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rPr>
        <w:id w:val="326794676"/>
        <w:docPartObj>
          <w:docPartGallery w:val="Cover Pages"/>
          <w:docPartUnique/>
        </w:docPartObj>
      </w:sdtPr>
      <w:sdtEndPr>
        <w:rPr>
          <w:rFonts w:eastAsia="Arial Unicode MS"/>
          <w:sz w:val="72"/>
          <w:szCs w:val="72"/>
        </w:rPr>
      </w:sdtEndPr>
      <w:sdtContent>
        <w:p w14:paraId="7009D0F3" w14:textId="77777777" w:rsidR="00334165" w:rsidRPr="009955F8" w:rsidRDefault="009931F0">
          <w:pPr>
            <w:rPr>
              <w:rFonts w:ascii="Times New Roman" w:hAnsi="Times New Roman" w:cs="Times New Roman"/>
            </w:rPr>
          </w:pPr>
          <w:r w:rsidRPr="009955F8">
            <w:rPr>
              <w:rFonts w:ascii="Times New Roman" w:hAnsi="Times New Roman" w:cs="Times New Roman"/>
              <w:noProof/>
              <w:sz w:val="72"/>
              <w:szCs w:val="72"/>
              <w:lang w:eastAsia="ru-RU"/>
            </w:rPr>
            <w:drawing>
              <wp:anchor distT="0" distB="0" distL="114300" distR="114300" simplePos="0" relativeHeight="251667456" behindDoc="0" locked="0" layoutInCell="1" allowOverlap="1" wp14:anchorId="17B9FD75" wp14:editId="553D1E76">
                <wp:simplePos x="0" y="0"/>
                <wp:positionH relativeFrom="margin">
                  <wp:align>right</wp:align>
                </wp:positionH>
                <wp:positionV relativeFrom="margin">
                  <wp:posOffset>-392430</wp:posOffset>
                </wp:positionV>
                <wp:extent cx="1905000" cy="1394460"/>
                <wp:effectExtent l="0" t="0" r="0" b="0"/>
                <wp:wrapSquare wrapText="bothSides"/>
                <wp:docPr id="7" name="Рисунок 7" descr="C:\Users\A.Platko\AppData\Local\Microsoft\Windows\INetCache\Content.Word\lands(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Platko\AppData\Local\Microsoft\Windows\INetCache\Content.Word\lands(red).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36238"/>
                        <a:stretch/>
                      </pic:blipFill>
                      <pic:spPr bwMode="auto">
                        <a:xfrm>
                          <a:off x="0" y="0"/>
                          <a:ext cx="1905000" cy="1394460"/>
                        </a:xfrm>
                        <a:prstGeom prst="rect">
                          <a:avLst/>
                        </a:prstGeom>
                        <a:noFill/>
                        <a:ln>
                          <a:noFill/>
                        </a:ln>
                        <a:extLst>
                          <a:ext uri="{53640926-AAD7-44D8-BBD7-CCE9431645EC}">
                            <a14:shadowObscured xmlns:a14="http://schemas.microsoft.com/office/drawing/2010/main"/>
                          </a:ext>
                        </a:extLst>
                      </pic:spPr>
                    </pic:pic>
                  </a:graphicData>
                </a:graphic>
              </wp:anchor>
            </w:drawing>
          </w:r>
        </w:p>
        <w:p w14:paraId="43A1DF6E" w14:textId="77777777" w:rsidR="00334165" w:rsidRPr="009955F8" w:rsidRDefault="00334165" w:rsidP="00334165">
          <w:pPr>
            <w:ind w:left="-1701"/>
            <w:jc w:val="center"/>
            <w:rPr>
              <w:rFonts w:ascii="Times New Roman" w:eastAsia="Arial Unicode MS" w:hAnsi="Times New Roman" w:cs="Times New Roman"/>
              <w:sz w:val="72"/>
              <w:szCs w:val="72"/>
            </w:rPr>
          </w:pPr>
        </w:p>
        <w:p w14:paraId="34056131" w14:textId="77777777" w:rsidR="00334165" w:rsidRPr="009955F8" w:rsidRDefault="00D2075B" w:rsidP="00D2075B">
          <w:pPr>
            <w:spacing w:after="0" w:line="240" w:lineRule="auto"/>
            <w:jc w:val="center"/>
            <w:rPr>
              <w:rFonts w:ascii="Times New Roman" w:eastAsia="Arial Unicode MS" w:hAnsi="Times New Roman" w:cs="Times New Roman"/>
              <w:sz w:val="56"/>
              <w:szCs w:val="56"/>
            </w:rPr>
          </w:pPr>
          <w:r w:rsidRPr="009955F8">
            <w:rPr>
              <w:rFonts w:ascii="Times New Roman" w:eastAsia="Arial Unicode MS" w:hAnsi="Times New Roman" w:cs="Times New Roman"/>
              <w:sz w:val="56"/>
              <w:szCs w:val="56"/>
            </w:rPr>
            <w:t>ТЕХНИЧЕСКОЕ ОПИСАНИЕ КОМПЕТЕНЦИИ</w:t>
          </w:r>
        </w:p>
        <w:p w14:paraId="4D6E73A9" w14:textId="77777777" w:rsidR="00220942" w:rsidRDefault="00220942" w:rsidP="00D2075B">
          <w:pPr>
            <w:spacing w:after="0" w:line="240" w:lineRule="auto"/>
            <w:jc w:val="center"/>
            <w:rPr>
              <w:rFonts w:ascii="Times New Roman" w:eastAsia="Arial Unicode MS" w:hAnsi="Times New Roman" w:cs="Times New Roman"/>
              <w:sz w:val="56"/>
              <w:szCs w:val="56"/>
            </w:rPr>
          </w:pPr>
        </w:p>
        <w:p w14:paraId="2157F296" w14:textId="77777777" w:rsidR="00832EBB" w:rsidRPr="009955F8" w:rsidRDefault="00334165" w:rsidP="00D2075B">
          <w:pPr>
            <w:spacing w:after="0" w:line="240" w:lineRule="auto"/>
            <w:jc w:val="center"/>
            <w:rPr>
              <w:rFonts w:ascii="Times New Roman" w:eastAsia="Arial Unicode MS" w:hAnsi="Times New Roman" w:cs="Times New Roman"/>
              <w:sz w:val="72"/>
              <w:szCs w:val="72"/>
            </w:rPr>
          </w:pPr>
          <w:r w:rsidRPr="009955F8">
            <w:rPr>
              <w:rFonts w:ascii="Times New Roman" w:eastAsia="Arial Unicode MS" w:hAnsi="Times New Roman" w:cs="Times New Roman"/>
              <w:b/>
              <w:noProof/>
              <w:color w:val="FFFFFF"/>
              <w:sz w:val="56"/>
              <w:szCs w:val="56"/>
              <w:lang w:eastAsia="ru-RU"/>
            </w:rPr>
            <w:drawing>
              <wp:anchor distT="0" distB="0" distL="114300" distR="114300" simplePos="0" relativeHeight="251668480" behindDoc="1" locked="0" layoutInCell="1" allowOverlap="1" wp14:anchorId="24C6851D" wp14:editId="6EED60C1">
                <wp:simplePos x="0" y="0"/>
                <wp:positionH relativeFrom="page">
                  <wp:align>left</wp:align>
                </wp:positionH>
                <wp:positionV relativeFrom="margin">
                  <wp:posOffset>3883547</wp:posOffset>
                </wp:positionV>
                <wp:extent cx="7575905" cy="6065822"/>
                <wp:effectExtent l="0" t="0" r="6350" b="0"/>
                <wp:wrapNone/>
                <wp:docPr id="6" name="Рисунок 6"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9" cstate="print">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r w:rsidR="00A26BAE">
            <w:rPr>
              <w:rFonts w:ascii="Times New Roman" w:eastAsia="Arial Unicode MS" w:hAnsi="Times New Roman" w:cs="Times New Roman"/>
              <w:sz w:val="56"/>
              <w:szCs w:val="56"/>
              <w:lang w:val="en-US"/>
            </w:rPr>
            <w:t>R</w:t>
          </w:r>
          <w:r w:rsidR="00A26BAE" w:rsidRPr="00413590">
            <w:rPr>
              <w:rFonts w:ascii="Times New Roman" w:eastAsia="Arial Unicode MS" w:hAnsi="Times New Roman" w:cs="Times New Roman"/>
              <w:sz w:val="56"/>
              <w:szCs w:val="56"/>
            </w:rPr>
            <w:t xml:space="preserve">93 </w:t>
          </w:r>
          <w:r w:rsidR="00220942">
            <w:rPr>
              <w:rFonts w:ascii="Times New Roman" w:eastAsia="Arial Unicode MS" w:hAnsi="Times New Roman" w:cs="Times New Roman"/>
              <w:sz w:val="56"/>
              <w:szCs w:val="56"/>
            </w:rPr>
            <w:t>Печное дело</w:t>
          </w:r>
        </w:p>
        <w:p w14:paraId="46023650" w14:textId="77777777" w:rsidR="00832EBB" w:rsidRPr="009955F8" w:rsidRDefault="00832EBB">
          <w:pPr>
            <w:rPr>
              <w:rFonts w:ascii="Times New Roman" w:eastAsia="Arial Unicode MS" w:hAnsi="Times New Roman" w:cs="Times New Roman"/>
              <w:sz w:val="72"/>
              <w:szCs w:val="72"/>
            </w:rPr>
          </w:pPr>
        </w:p>
        <w:p w14:paraId="5DEA8263" w14:textId="77777777" w:rsidR="00FB1F17" w:rsidRPr="009955F8" w:rsidRDefault="00FB1F17">
          <w:pPr>
            <w:rPr>
              <w:rFonts w:ascii="Times New Roman" w:eastAsia="Arial Unicode MS" w:hAnsi="Times New Roman" w:cs="Times New Roman"/>
              <w:sz w:val="72"/>
              <w:szCs w:val="72"/>
            </w:rPr>
          </w:pPr>
        </w:p>
        <w:p w14:paraId="0898FC51" w14:textId="77777777" w:rsidR="00FB1F17" w:rsidRPr="009955F8" w:rsidRDefault="00FB1F17">
          <w:pPr>
            <w:rPr>
              <w:rFonts w:ascii="Times New Roman" w:eastAsia="Arial Unicode MS" w:hAnsi="Times New Roman" w:cs="Times New Roman"/>
              <w:sz w:val="72"/>
              <w:szCs w:val="72"/>
            </w:rPr>
          </w:pPr>
        </w:p>
        <w:p w14:paraId="70145590" w14:textId="77777777" w:rsidR="00FB1F17" w:rsidRPr="009955F8" w:rsidRDefault="00FB1F17">
          <w:pPr>
            <w:rPr>
              <w:rFonts w:ascii="Times New Roman" w:eastAsia="Arial Unicode MS" w:hAnsi="Times New Roman" w:cs="Times New Roman"/>
              <w:sz w:val="72"/>
              <w:szCs w:val="72"/>
            </w:rPr>
          </w:pPr>
        </w:p>
        <w:p w14:paraId="5723609C" w14:textId="77777777" w:rsidR="00334165" w:rsidRPr="009955F8" w:rsidRDefault="00334165" w:rsidP="00832EBB">
          <w:pPr>
            <w:jc w:val="center"/>
            <w:rPr>
              <w:rFonts w:ascii="Times New Roman" w:eastAsia="Arial Unicode MS" w:hAnsi="Times New Roman" w:cs="Times New Roman"/>
              <w:sz w:val="72"/>
              <w:szCs w:val="72"/>
            </w:rPr>
          </w:pPr>
          <w:r w:rsidRPr="009955F8">
            <w:rPr>
              <w:rFonts w:ascii="Times New Roman" w:eastAsia="Arial Unicode MS" w:hAnsi="Times New Roman" w:cs="Times New Roman"/>
              <w:b/>
              <w:noProof/>
              <w:color w:val="FFFFFF"/>
              <w:sz w:val="72"/>
              <w:szCs w:val="72"/>
              <w:lang w:eastAsia="ru-RU"/>
            </w:rPr>
            <w:drawing>
              <wp:anchor distT="0" distB="0" distL="114300" distR="114300" simplePos="0" relativeHeight="251663360" behindDoc="1" locked="0" layoutInCell="1" allowOverlap="1" wp14:anchorId="23A5C74C" wp14:editId="29DB79C4">
                <wp:simplePos x="0" y="0"/>
                <wp:positionH relativeFrom="page">
                  <wp:posOffset>-1243</wp:posOffset>
                </wp:positionH>
                <wp:positionV relativeFrom="page">
                  <wp:align>bottom</wp:align>
                </wp:positionV>
                <wp:extent cx="7575905" cy="6065822"/>
                <wp:effectExtent l="0" t="0" r="6350" b="0"/>
                <wp:wrapNone/>
                <wp:docPr id="5" name="Рисунок 5"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9" cstate="print">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p>
      </w:sdtContent>
    </w:sdt>
    <w:p w14:paraId="033E1EB6" w14:textId="77777777" w:rsidR="00832EBB" w:rsidRPr="009955F8" w:rsidRDefault="00832EBB" w:rsidP="009931F0">
      <w:pPr>
        <w:tabs>
          <w:tab w:val="left" w:pos="4665"/>
        </w:tabs>
        <w:ind w:left="-1701"/>
        <w:jc w:val="right"/>
        <w:rPr>
          <w:rFonts w:ascii="Times New Roman" w:eastAsia="Arial Unicode MS" w:hAnsi="Times New Roman" w:cs="Times New Roman"/>
          <w:b/>
          <w:sz w:val="72"/>
          <w:szCs w:val="72"/>
        </w:rPr>
      </w:pPr>
    </w:p>
    <w:p w14:paraId="012CDE06" w14:textId="77777777" w:rsidR="00334165" w:rsidRPr="009955F8" w:rsidRDefault="00334165" w:rsidP="00FB1F17">
      <w:pPr>
        <w:tabs>
          <w:tab w:val="left" w:pos="4665"/>
        </w:tabs>
        <w:rPr>
          <w:rFonts w:ascii="Times New Roman" w:eastAsia="Arial Unicode MS" w:hAnsi="Times New Roman" w:cs="Times New Roman"/>
        </w:rPr>
      </w:pPr>
    </w:p>
    <w:p w14:paraId="314E3E9C" w14:textId="77777777" w:rsidR="00B45AA4" w:rsidRPr="009955F8" w:rsidRDefault="00B45AA4" w:rsidP="00832EBB">
      <w:pPr>
        <w:ind w:left="-1701"/>
        <w:rPr>
          <w:rFonts w:ascii="Times New Roman" w:eastAsia="Arial Unicode MS" w:hAnsi="Times New Roman" w:cs="Times New Roman"/>
        </w:rPr>
      </w:pPr>
    </w:p>
    <w:p w14:paraId="21C4BA83"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1334041A"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4D8E26BC"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6170CEDA"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3FBC6D8B"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3AC33A00"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6E94D6EE"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5F066CDC"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148B0C44"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35624619"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16280C2B"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1967945B"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35B32C85"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35BFAC67"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1545CD34" w14:textId="77777777" w:rsidR="0029547E" w:rsidRDefault="0029547E" w:rsidP="00E857D6">
      <w:pPr>
        <w:pStyle w:val="143"/>
        <w:shd w:val="clear" w:color="auto" w:fill="auto"/>
        <w:spacing w:line="190" w:lineRule="exact"/>
        <w:ind w:firstLine="0"/>
        <w:rPr>
          <w:rFonts w:ascii="Times New Roman" w:hAnsi="Times New Roman" w:cs="Times New Roman"/>
          <w:lang w:bidi="en-US"/>
        </w:rPr>
      </w:pPr>
    </w:p>
    <w:p w14:paraId="31DDF8F1" w14:textId="77777777" w:rsidR="006C6D6D" w:rsidRDefault="006C6D6D">
      <w:pPr>
        <w:rPr>
          <w:rFonts w:ascii="Times New Roman" w:eastAsia="Segoe UI" w:hAnsi="Times New Roman" w:cs="Times New Roman"/>
          <w:sz w:val="19"/>
          <w:szCs w:val="19"/>
          <w:lang w:bidi="en-US"/>
        </w:rPr>
      </w:pPr>
      <w:r>
        <w:rPr>
          <w:rFonts w:ascii="Times New Roman" w:hAnsi="Times New Roman" w:cs="Times New Roman"/>
          <w:lang w:bidi="en-US"/>
        </w:rPr>
        <w:br w:type="page"/>
      </w:r>
    </w:p>
    <w:p w14:paraId="2BA4001B" w14:textId="4CC60C44" w:rsidR="009955F8" w:rsidRPr="006C6D6D" w:rsidRDefault="007147E1" w:rsidP="00153D8E">
      <w:pPr>
        <w:pStyle w:val="143"/>
        <w:shd w:val="clear" w:color="auto" w:fill="auto"/>
        <w:tabs>
          <w:tab w:val="left" w:pos="1701"/>
        </w:tabs>
        <w:spacing w:line="360" w:lineRule="auto"/>
        <w:ind w:firstLine="709"/>
        <w:jc w:val="both"/>
        <w:rPr>
          <w:rFonts w:ascii="Times New Roman" w:hAnsi="Times New Roman" w:cs="Times New Roman"/>
          <w:sz w:val="28"/>
          <w:szCs w:val="28"/>
          <w:lang w:bidi="en-US"/>
        </w:rPr>
      </w:pPr>
      <w:bookmarkStart w:id="0" w:name="_Hlk80766568"/>
      <w:r w:rsidRPr="000A5F1F">
        <w:rPr>
          <w:rFonts w:ascii="Times New Roman" w:hAnsi="Times New Roman" w:cs="Times New Roman"/>
          <w:sz w:val="28"/>
          <w:szCs w:val="28"/>
          <w:lang w:bidi="en-US"/>
        </w:rPr>
        <w:lastRenderedPageBreak/>
        <w:t>Автономная некоммерческая организация "Агентство развития профессионального мастерства (Ворлдскиллс Россия)"</w:t>
      </w:r>
      <w:bookmarkEnd w:id="0"/>
      <w:r w:rsidR="00E857D6" w:rsidRPr="006C6D6D">
        <w:rPr>
          <w:rFonts w:ascii="Times New Roman" w:hAnsi="Times New Roman" w:cs="Times New Roman"/>
          <w:sz w:val="28"/>
          <w:szCs w:val="28"/>
          <w:lang w:bidi="en-US"/>
        </w:rPr>
        <w:t xml:space="preserve"> (далее </w:t>
      </w:r>
      <w:r w:rsidR="00E857D6" w:rsidRPr="006C6D6D">
        <w:rPr>
          <w:rFonts w:ascii="Times New Roman" w:hAnsi="Times New Roman" w:cs="Times New Roman"/>
          <w:sz w:val="28"/>
          <w:szCs w:val="28"/>
          <w:lang w:val="en-US" w:bidi="en-US"/>
        </w:rPr>
        <w:t>WSR</w:t>
      </w:r>
      <w:r w:rsidR="00E857D6" w:rsidRPr="006C6D6D">
        <w:rPr>
          <w:rFonts w:ascii="Times New Roman" w:hAnsi="Times New Roman" w:cs="Times New Roman"/>
          <w:sz w:val="28"/>
          <w:szCs w:val="28"/>
          <w:lang w:bidi="en-US"/>
        </w:rPr>
        <w:t xml:space="preserve">)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w:t>
      </w:r>
      <w:r w:rsidR="006C6D6D">
        <w:rPr>
          <w:rFonts w:ascii="Times New Roman" w:hAnsi="Times New Roman" w:cs="Times New Roman"/>
          <w:sz w:val="28"/>
          <w:szCs w:val="28"/>
          <w:lang w:bidi="en-US"/>
        </w:rPr>
        <w:t>соревнованиях по компетенции</w:t>
      </w:r>
      <w:r w:rsidR="00E857D6" w:rsidRPr="006C6D6D">
        <w:rPr>
          <w:rFonts w:ascii="Times New Roman" w:hAnsi="Times New Roman" w:cs="Times New Roman"/>
          <w:sz w:val="28"/>
          <w:szCs w:val="28"/>
          <w:lang w:bidi="en-US"/>
        </w:rPr>
        <w:t>.</w:t>
      </w:r>
    </w:p>
    <w:p w14:paraId="4DA4DB62" w14:textId="77777777" w:rsidR="006C6D6D" w:rsidRPr="009955F8" w:rsidRDefault="006C6D6D" w:rsidP="006C6D6D">
      <w:pPr>
        <w:pStyle w:val="143"/>
        <w:shd w:val="clear" w:color="auto" w:fill="auto"/>
        <w:spacing w:line="190" w:lineRule="exact"/>
        <w:ind w:firstLine="0"/>
        <w:rPr>
          <w:rFonts w:ascii="Times New Roman" w:eastAsia="Times New Roman" w:hAnsi="Times New Roman" w:cs="Times New Roman"/>
          <w:szCs w:val="24"/>
        </w:rPr>
      </w:pPr>
    </w:p>
    <w:p w14:paraId="488114B2" w14:textId="77777777" w:rsidR="00DE39D8" w:rsidRPr="0029547E" w:rsidRDefault="00DE39D8" w:rsidP="0029547E">
      <w:pPr>
        <w:pStyle w:val="bullet"/>
        <w:numPr>
          <w:ilvl w:val="0"/>
          <w:numId w:val="0"/>
        </w:numPr>
        <w:ind w:firstLine="709"/>
        <w:jc w:val="both"/>
        <w:rPr>
          <w:rFonts w:ascii="Times New Roman" w:hAnsi="Times New Roman"/>
          <w:b/>
          <w:sz w:val="28"/>
          <w:szCs w:val="28"/>
          <w:lang w:val="ru-RU"/>
        </w:rPr>
      </w:pPr>
      <w:r w:rsidRPr="0029547E">
        <w:rPr>
          <w:rFonts w:ascii="Times New Roman" w:hAnsi="Times New Roman"/>
          <w:b/>
          <w:sz w:val="28"/>
          <w:szCs w:val="28"/>
          <w:lang w:val="ru-RU"/>
        </w:rPr>
        <w:t>Техническое описание включает в себя следующие разделы:</w:t>
      </w:r>
    </w:p>
    <w:p w14:paraId="1915FD56" w14:textId="419EB1FF" w:rsidR="00A040E7" w:rsidRDefault="00833CE2">
      <w:pPr>
        <w:pStyle w:val="11"/>
        <w:rPr>
          <w:rFonts w:asciiTheme="minorHAnsi" w:eastAsiaTheme="minorEastAsia" w:hAnsiTheme="minorHAnsi" w:cstheme="minorBidi"/>
          <w:bCs w:val="0"/>
          <w:noProof/>
          <w:sz w:val="22"/>
          <w:szCs w:val="22"/>
          <w:lang w:val="ru-RU" w:eastAsia="ru-RU"/>
        </w:rPr>
      </w:pPr>
      <w:r w:rsidRPr="0029547E">
        <w:rPr>
          <w:rFonts w:ascii="Times New Roman" w:hAnsi="Times New Roman"/>
          <w:bCs w:val="0"/>
          <w:szCs w:val="20"/>
          <w:lang w:val="ru-RU" w:eastAsia="ru-RU"/>
        </w:rPr>
        <w:fldChar w:fldCharType="begin"/>
      </w:r>
      <w:r w:rsidR="0029547E" w:rsidRPr="0029547E">
        <w:rPr>
          <w:rFonts w:ascii="Times New Roman" w:hAnsi="Times New Roman"/>
          <w:bCs w:val="0"/>
          <w:szCs w:val="20"/>
          <w:lang w:val="ru-RU" w:eastAsia="ru-RU"/>
        </w:rPr>
        <w:instrText xml:space="preserve"> TOC \o "1-2" \h \z \u </w:instrText>
      </w:r>
      <w:r w:rsidRPr="0029547E">
        <w:rPr>
          <w:rFonts w:ascii="Times New Roman" w:hAnsi="Times New Roman"/>
          <w:bCs w:val="0"/>
          <w:szCs w:val="20"/>
          <w:lang w:val="ru-RU" w:eastAsia="ru-RU"/>
        </w:rPr>
        <w:fldChar w:fldCharType="separate"/>
      </w:r>
      <w:hyperlink w:anchor="_Toc82080278" w:history="1">
        <w:r w:rsidR="00A040E7" w:rsidRPr="00517DFE">
          <w:rPr>
            <w:rStyle w:val="ae"/>
            <w:rFonts w:ascii="Times New Roman" w:hAnsi="Times New Roman"/>
            <w:noProof/>
          </w:rPr>
          <w:t>1. ВВЕДЕНИЕ</w:t>
        </w:r>
        <w:r w:rsidR="00A040E7">
          <w:rPr>
            <w:noProof/>
            <w:webHidden/>
          </w:rPr>
          <w:tab/>
        </w:r>
        <w:r w:rsidR="00A040E7">
          <w:rPr>
            <w:noProof/>
            <w:webHidden/>
          </w:rPr>
          <w:fldChar w:fldCharType="begin"/>
        </w:r>
        <w:r w:rsidR="00A040E7">
          <w:rPr>
            <w:noProof/>
            <w:webHidden/>
          </w:rPr>
          <w:instrText xml:space="preserve"> PAGEREF _Toc82080278 \h </w:instrText>
        </w:r>
        <w:r w:rsidR="00A040E7">
          <w:rPr>
            <w:noProof/>
            <w:webHidden/>
          </w:rPr>
        </w:r>
        <w:r w:rsidR="00A040E7">
          <w:rPr>
            <w:noProof/>
            <w:webHidden/>
          </w:rPr>
          <w:fldChar w:fldCharType="separate"/>
        </w:r>
        <w:r w:rsidR="00A040E7">
          <w:rPr>
            <w:noProof/>
            <w:webHidden/>
          </w:rPr>
          <w:t>3</w:t>
        </w:r>
        <w:r w:rsidR="00A040E7">
          <w:rPr>
            <w:noProof/>
            <w:webHidden/>
          </w:rPr>
          <w:fldChar w:fldCharType="end"/>
        </w:r>
      </w:hyperlink>
    </w:p>
    <w:p w14:paraId="7BA49A8A" w14:textId="1AD10668" w:rsidR="00A040E7" w:rsidRDefault="00A040E7">
      <w:pPr>
        <w:pStyle w:val="26"/>
        <w:tabs>
          <w:tab w:val="right" w:leader="dot" w:pos="9629"/>
        </w:tabs>
        <w:rPr>
          <w:rFonts w:asciiTheme="minorHAnsi" w:eastAsiaTheme="minorEastAsia" w:hAnsiTheme="minorHAnsi" w:cstheme="minorBidi"/>
          <w:noProof/>
          <w:szCs w:val="22"/>
        </w:rPr>
      </w:pPr>
      <w:hyperlink w:anchor="_Toc82080279" w:history="1">
        <w:r w:rsidRPr="00517DFE">
          <w:rPr>
            <w:rStyle w:val="ae"/>
            <w:noProof/>
          </w:rPr>
          <w:t xml:space="preserve">1.1. </w:t>
        </w:r>
        <w:r w:rsidRPr="00517DFE">
          <w:rPr>
            <w:rStyle w:val="ae"/>
            <w:caps/>
            <w:noProof/>
          </w:rPr>
          <w:t>Название и описание профессиональной компетенции</w:t>
        </w:r>
        <w:r>
          <w:rPr>
            <w:noProof/>
            <w:webHidden/>
          </w:rPr>
          <w:tab/>
        </w:r>
        <w:r>
          <w:rPr>
            <w:noProof/>
            <w:webHidden/>
          </w:rPr>
          <w:fldChar w:fldCharType="begin"/>
        </w:r>
        <w:r>
          <w:rPr>
            <w:noProof/>
            <w:webHidden/>
          </w:rPr>
          <w:instrText xml:space="preserve"> PAGEREF _Toc82080279 \h </w:instrText>
        </w:r>
        <w:r>
          <w:rPr>
            <w:noProof/>
            <w:webHidden/>
          </w:rPr>
        </w:r>
        <w:r>
          <w:rPr>
            <w:noProof/>
            <w:webHidden/>
          </w:rPr>
          <w:fldChar w:fldCharType="separate"/>
        </w:r>
        <w:r>
          <w:rPr>
            <w:noProof/>
            <w:webHidden/>
          </w:rPr>
          <w:t>3</w:t>
        </w:r>
        <w:r>
          <w:rPr>
            <w:noProof/>
            <w:webHidden/>
          </w:rPr>
          <w:fldChar w:fldCharType="end"/>
        </w:r>
      </w:hyperlink>
    </w:p>
    <w:p w14:paraId="74C99937" w14:textId="2FEAD59C" w:rsidR="00A040E7" w:rsidRDefault="00A040E7">
      <w:pPr>
        <w:pStyle w:val="26"/>
        <w:tabs>
          <w:tab w:val="right" w:leader="dot" w:pos="9629"/>
        </w:tabs>
        <w:rPr>
          <w:rFonts w:asciiTheme="minorHAnsi" w:eastAsiaTheme="minorEastAsia" w:hAnsiTheme="minorHAnsi" w:cstheme="minorBidi"/>
          <w:noProof/>
          <w:szCs w:val="22"/>
        </w:rPr>
      </w:pPr>
      <w:hyperlink w:anchor="_Toc82080280" w:history="1">
        <w:r w:rsidRPr="00517DFE">
          <w:rPr>
            <w:rStyle w:val="ae"/>
            <w:noProof/>
          </w:rPr>
          <w:t>1.2. ВАЖНОСТЬ И ЗНАЧЕНИЕ НАСТОЯЩЕГО ДОКУМЕНТА</w:t>
        </w:r>
        <w:r>
          <w:rPr>
            <w:noProof/>
            <w:webHidden/>
          </w:rPr>
          <w:tab/>
        </w:r>
        <w:r>
          <w:rPr>
            <w:noProof/>
            <w:webHidden/>
          </w:rPr>
          <w:fldChar w:fldCharType="begin"/>
        </w:r>
        <w:r>
          <w:rPr>
            <w:noProof/>
            <w:webHidden/>
          </w:rPr>
          <w:instrText xml:space="preserve"> PAGEREF _Toc82080280 \h </w:instrText>
        </w:r>
        <w:r>
          <w:rPr>
            <w:noProof/>
            <w:webHidden/>
          </w:rPr>
        </w:r>
        <w:r>
          <w:rPr>
            <w:noProof/>
            <w:webHidden/>
          </w:rPr>
          <w:fldChar w:fldCharType="separate"/>
        </w:r>
        <w:r>
          <w:rPr>
            <w:noProof/>
            <w:webHidden/>
          </w:rPr>
          <w:t>4</w:t>
        </w:r>
        <w:r>
          <w:rPr>
            <w:noProof/>
            <w:webHidden/>
          </w:rPr>
          <w:fldChar w:fldCharType="end"/>
        </w:r>
      </w:hyperlink>
    </w:p>
    <w:p w14:paraId="7507C132" w14:textId="348EAB24" w:rsidR="00A040E7" w:rsidRDefault="00A040E7">
      <w:pPr>
        <w:pStyle w:val="26"/>
        <w:tabs>
          <w:tab w:val="right" w:leader="dot" w:pos="9629"/>
        </w:tabs>
        <w:rPr>
          <w:rFonts w:asciiTheme="minorHAnsi" w:eastAsiaTheme="minorEastAsia" w:hAnsiTheme="minorHAnsi" w:cstheme="minorBidi"/>
          <w:noProof/>
          <w:szCs w:val="22"/>
        </w:rPr>
      </w:pPr>
      <w:hyperlink w:anchor="_Toc82080281" w:history="1">
        <w:r w:rsidRPr="00517DFE">
          <w:rPr>
            <w:rStyle w:val="ae"/>
            <w:caps/>
            <w:noProof/>
          </w:rPr>
          <w:t>1.3. АССОЦИИРОВАННЫЕ ДОКУМЕНТЫ</w:t>
        </w:r>
        <w:r>
          <w:rPr>
            <w:noProof/>
            <w:webHidden/>
          </w:rPr>
          <w:tab/>
        </w:r>
        <w:r>
          <w:rPr>
            <w:noProof/>
            <w:webHidden/>
          </w:rPr>
          <w:fldChar w:fldCharType="begin"/>
        </w:r>
        <w:r>
          <w:rPr>
            <w:noProof/>
            <w:webHidden/>
          </w:rPr>
          <w:instrText xml:space="preserve"> PAGEREF _Toc82080281 \h </w:instrText>
        </w:r>
        <w:r>
          <w:rPr>
            <w:noProof/>
            <w:webHidden/>
          </w:rPr>
        </w:r>
        <w:r>
          <w:rPr>
            <w:noProof/>
            <w:webHidden/>
          </w:rPr>
          <w:fldChar w:fldCharType="separate"/>
        </w:r>
        <w:r>
          <w:rPr>
            <w:noProof/>
            <w:webHidden/>
          </w:rPr>
          <w:t>4</w:t>
        </w:r>
        <w:r>
          <w:rPr>
            <w:noProof/>
            <w:webHidden/>
          </w:rPr>
          <w:fldChar w:fldCharType="end"/>
        </w:r>
      </w:hyperlink>
    </w:p>
    <w:p w14:paraId="458BA2DC" w14:textId="0F81B52D" w:rsidR="00A040E7" w:rsidRDefault="00A040E7">
      <w:pPr>
        <w:pStyle w:val="11"/>
        <w:rPr>
          <w:rFonts w:asciiTheme="minorHAnsi" w:eastAsiaTheme="minorEastAsia" w:hAnsiTheme="minorHAnsi" w:cstheme="minorBidi"/>
          <w:bCs w:val="0"/>
          <w:noProof/>
          <w:sz w:val="22"/>
          <w:szCs w:val="22"/>
          <w:lang w:val="ru-RU" w:eastAsia="ru-RU"/>
        </w:rPr>
      </w:pPr>
      <w:hyperlink w:anchor="_Toc82080282" w:history="1">
        <w:r w:rsidRPr="00517DFE">
          <w:rPr>
            <w:rStyle w:val="ae"/>
            <w:rFonts w:ascii="Times New Roman" w:hAnsi="Times New Roman"/>
            <w:noProof/>
          </w:rPr>
          <w:t>2. СПЕЦИФИКАЦИЯ СТАНДАРТА WORLDSKILLS (</w:t>
        </w:r>
        <w:r w:rsidRPr="00517DFE">
          <w:rPr>
            <w:rStyle w:val="ae"/>
            <w:rFonts w:ascii="Times New Roman" w:hAnsi="Times New Roman"/>
            <w:noProof/>
            <w:lang w:val="en-US"/>
          </w:rPr>
          <w:t>WSSS</w:t>
        </w:r>
        <w:r w:rsidRPr="00517DFE">
          <w:rPr>
            <w:rStyle w:val="ae"/>
            <w:rFonts w:ascii="Times New Roman" w:hAnsi="Times New Roman"/>
            <w:noProof/>
          </w:rPr>
          <w:t>)</w:t>
        </w:r>
        <w:r>
          <w:rPr>
            <w:noProof/>
            <w:webHidden/>
          </w:rPr>
          <w:tab/>
        </w:r>
        <w:r>
          <w:rPr>
            <w:noProof/>
            <w:webHidden/>
          </w:rPr>
          <w:fldChar w:fldCharType="begin"/>
        </w:r>
        <w:r>
          <w:rPr>
            <w:noProof/>
            <w:webHidden/>
          </w:rPr>
          <w:instrText xml:space="preserve"> PAGEREF _Toc82080282 \h </w:instrText>
        </w:r>
        <w:r>
          <w:rPr>
            <w:noProof/>
            <w:webHidden/>
          </w:rPr>
        </w:r>
        <w:r>
          <w:rPr>
            <w:noProof/>
            <w:webHidden/>
          </w:rPr>
          <w:fldChar w:fldCharType="separate"/>
        </w:r>
        <w:r>
          <w:rPr>
            <w:noProof/>
            <w:webHidden/>
          </w:rPr>
          <w:t>5</w:t>
        </w:r>
        <w:r>
          <w:rPr>
            <w:noProof/>
            <w:webHidden/>
          </w:rPr>
          <w:fldChar w:fldCharType="end"/>
        </w:r>
      </w:hyperlink>
    </w:p>
    <w:p w14:paraId="18F3A9F7" w14:textId="0B926A11" w:rsidR="00A040E7" w:rsidRDefault="00A040E7">
      <w:pPr>
        <w:pStyle w:val="26"/>
        <w:tabs>
          <w:tab w:val="right" w:leader="dot" w:pos="9629"/>
        </w:tabs>
        <w:rPr>
          <w:rFonts w:asciiTheme="minorHAnsi" w:eastAsiaTheme="minorEastAsia" w:hAnsiTheme="minorHAnsi" w:cstheme="minorBidi"/>
          <w:noProof/>
          <w:szCs w:val="22"/>
        </w:rPr>
      </w:pPr>
      <w:hyperlink w:anchor="_Toc82080283" w:history="1">
        <w:r w:rsidRPr="00517DFE">
          <w:rPr>
            <w:rStyle w:val="ae"/>
            <w:noProof/>
          </w:rPr>
          <w:t>2.1. ОБЩИЕ СВЕДЕНИЯ О СПЕЦИФИКАЦИИ СТАНДАРТОВ WORLDSKILLS (WSSS)</w:t>
        </w:r>
        <w:r>
          <w:rPr>
            <w:noProof/>
            <w:webHidden/>
          </w:rPr>
          <w:tab/>
        </w:r>
        <w:r>
          <w:rPr>
            <w:noProof/>
            <w:webHidden/>
          </w:rPr>
          <w:fldChar w:fldCharType="begin"/>
        </w:r>
        <w:r>
          <w:rPr>
            <w:noProof/>
            <w:webHidden/>
          </w:rPr>
          <w:instrText xml:space="preserve"> PAGEREF _Toc82080283 \h </w:instrText>
        </w:r>
        <w:r>
          <w:rPr>
            <w:noProof/>
            <w:webHidden/>
          </w:rPr>
        </w:r>
        <w:r>
          <w:rPr>
            <w:noProof/>
            <w:webHidden/>
          </w:rPr>
          <w:fldChar w:fldCharType="separate"/>
        </w:r>
        <w:r>
          <w:rPr>
            <w:noProof/>
            <w:webHidden/>
          </w:rPr>
          <w:t>5</w:t>
        </w:r>
        <w:r>
          <w:rPr>
            <w:noProof/>
            <w:webHidden/>
          </w:rPr>
          <w:fldChar w:fldCharType="end"/>
        </w:r>
      </w:hyperlink>
    </w:p>
    <w:p w14:paraId="56CC2C9D" w14:textId="2CF3148C" w:rsidR="00A040E7" w:rsidRDefault="00A040E7">
      <w:pPr>
        <w:pStyle w:val="11"/>
        <w:rPr>
          <w:rFonts w:asciiTheme="minorHAnsi" w:eastAsiaTheme="minorEastAsia" w:hAnsiTheme="minorHAnsi" w:cstheme="minorBidi"/>
          <w:bCs w:val="0"/>
          <w:noProof/>
          <w:sz w:val="22"/>
          <w:szCs w:val="22"/>
          <w:lang w:val="ru-RU" w:eastAsia="ru-RU"/>
        </w:rPr>
      </w:pPr>
      <w:hyperlink w:anchor="_Toc82080284" w:history="1">
        <w:r w:rsidRPr="00517DFE">
          <w:rPr>
            <w:rStyle w:val="ae"/>
            <w:rFonts w:ascii="Times New Roman" w:hAnsi="Times New Roman"/>
            <w:noProof/>
          </w:rPr>
          <w:t>3. ОЦЕНОЧНАЯ СТРАТЕГИЯ И ТЕХНИЧЕСКИЕ ОСОБЕННОСТИ ОЦЕНКИ</w:t>
        </w:r>
        <w:r>
          <w:rPr>
            <w:noProof/>
            <w:webHidden/>
          </w:rPr>
          <w:tab/>
        </w:r>
        <w:r>
          <w:rPr>
            <w:noProof/>
            <w:webHidden/>
          </w:rPr>
          <w:fldChar w:fldCharType="begin"/>
        </w:r>
        <w:r>
          <w:rPr>
            <w:noProof/>
            <w:webHidden/>
          </w:rPr>
          <w:instrText xml:space="preserve"> PAGEREF _Toc82080284 \h </w:instrText>
        </w:r>
        <w:r>
          <w:rPr>
            <w:noProof/>
            <w:webHidden/>
          </w:rPr>
        </w:r>
        <w:r>
          <w:rPr>
            <w:noProof/>
            <w:webHidden/>
          </w:rPr>
          <w:fldChar w:fldCharType="separate"/>
        </w:r>
        <w:r>
          <w:rPr>
            <w:noProof/>
            <w:webHidden/>
          </w:rPr>
          <w:t>10</w:t>
        </w:r>
        <w:r>
          <w:rPr>
            <w:noProof/>
            <w:webHidden/>
          </w:rPr>
          <w:fldChar w:fldCharType="end"/>
        </w:r>
      </w:hyperlink>
    </w:p>
    <w:p w14:paraId="71D8729A" w14:textId="1B282818" w:rsidR="00A040E7" w:rsidRDefault="00A040E7">
      <w:pPr>
        <w:pStyle w:val="26"/>
        <w:tabs>
          <w:tab w:val="right" w:leader="dot" w:pos="9629"/>
        </w:tabs>
        <w:rPr>
          <w:rFonts w:asciiTheme="minorHAnsi" w:eastAsiaTheme="minorEastAsia" w:hAnsiTheme="minorHAnsi" w:cstheme="minorBidi"/>
          <w:noProof/>
          <w:szCs w:val="22"/>
        </w:rPr>
      </w:pPr>
      <w:hyperlink w:anchor="_Toc82080285" w:history="1">
        <w:r w:rsidRPr="00517DFE">
          <w:rPr>
            <w:rStyle w:val="ae"/>
            <w:noProof/>
          </w:rPr>
          <w:t>3.1. ОСНОВНЫЕ ТРЕБОВАНИЯ</w:t>
        </w:r>
        <w:r>
          <w:rPr>
            <w:noProof/>
            <w:webHidden/>
          </w:rPr>
          <w:tab/>
        </w:r>
        <w:r>
          <w:rPr>
            <w:noProof/>
            <w:webHidden/>
          </w:rPr>
          <w:fldChar w:fldCharType="begin"/>
        </w:r>
        <w:r>
          <w:rPr>
            <w:noProof/>
            <w:webHidden/>
          </w:rPr>
          <w:instrText xml:space="preserve"> PAGEREF _Toc82080285 \h </w:instrText>
        </w:r>
        <w:r>
          <w:rPr>
            <w:noProof/>
            <w:webHidden/>
          </w:rPr>
        </w:r>
        <w:r>
          <w:rPr>
            <w:noProof/>
            <w:webHidden/>
          </w:rPr>
          <w:fldChar w:fldCharType="separate"/>
        </w:r>
        <w:r>
          <w:rPr>
            <w:noProof/>
            <w:webHidden/>
          </w:rPr>
          <w:t>10</w:t>
        </w:r>
        <w:r>
          <w:rPr>
            <w:noProof/>
            <w:webHidden/>
          </w:rPr>
          <w:fldChar w:fldCharType="end"/>
        </w:r>
      </w:hyperlink>
    </w:p>
    <w:p w14:paraId="17B1698C" w14:textId="5F66CE29" w:rsidR="00A040E7" w:rsidRDefault="00A040E7">
      <w:pPr>
        <w:pStyle w:val="11"/>
        <w:rPr>
          <w:rFonts w:asciiTheme="minorHAnsi" w:eastAsiaTheme="minorEastAsia" w:hAnsiTheme="minorHAnsi" w:cstheme="minorBidi"/>
          <w:bCs w:val="0"/>
          <w:noProof/>
          <w:sz w:val="22"/>
          <w:szCs w:val="22"/>
          <w:lang w:val="ru-RU" w:eastAsia="ru-RU"/>
        </w:rPr>
      </w:pPr>
      <w:hyperlink w:anchor="_Toc82080286" w:history="1">
        <w:r w:rsidRPr="00517DFE">
          <w:rPr>
            <w:rStyle w:val="ae"/>
            <w:rFonts w:ascii="Times New Roman" w:hAnsi="Times New Roman"/>
            <w:noProof/>
          </w:rPr>
          <w:t>4. СХЕМА ВЫСТАВЛЕНИЯ ОЦЕНки</w:t>
        </w:r>
        <w:r>
          <w:rPr>
            <w:noProof/>
            <w:webHidden/>
          </w:rPr>
          <w:tab/>
        </w:r>
        <w:r>
          <w:rPr>
            <w:noProof/>
            <w:webHidden/>
          </w:rPr>
          <w:fldChar w:fldCharType="begin"/>
        </w:r>
        <w:r>
          <w:rPr>
            <w:noProof/>
            <w:webHidden/>
          </w:rPr>
          <w:instrText xml:space="preserve"> PAGEREF _Toc82080286 \h </w:instrText>
        </w:r>
        <w:r>
          <w:rPr>
            <w:noProof/>
            <w:webHidden/>
          </w:rPr>
        </w:r>
        <w:r>
          <w:rPr>
            <w:noProof/>
            <w:webHidden/>
          </w:rPr>
          <w:fldChar w:fldCharType="separate"/>
        </w:r>
        <w:r>
          <w:rPr>
            <w:noProof/>
            <w:webHidden/>
          </w:rPr>
          <w:t>11</w:t>
        </w:r>
        <w:r>
          <w:rPr>
            <w:noProof/>
            <w:webHidden/>
          </w:rPr>
          <w:fldChar w:fldCharType="end"/>
        </w:r>
      </w:hyperlink>
    </w:p>
    <w:p w14:paraId="0C2ACD0B" w14:textId="26DC01A6" w:rsidR="00A040E7" w:rsidRDefault="00A040E7">
      <w:pPr>
        <w:pStyle w:val="26"/>
        <w:tabs>
          <w:tab w:val="right" w:leader="dot" w:pos="9629"/>
        </w:tabs>
        <w:rPr>
          <w:rFonts w:asciiTheme="minorHAnsi" w:eastAsiaTheme="minorEastAsia" w:hAnsiTheme="minorHAnsi" w:cstheme="minorBidi"/>
          <w:noProof/>
          <w:szCs w:val="22"/>
        </w:rPr>
      </w:pPr>
      <w:hyperlink w:anchor="_Toc82080287" w:history="1">
        <w:r w:rsidRPr="00517DFE">
          <w:rPr>
            <w:rStyle w:val="ae"/>
            <w:noProof/>
          </w:rPr>
          <w:t>4.1. ОБЩИЕ УКАЗАНИЯ</w:t>
        </w:r>
        <w:r>
          <w:rPr>
            <w:noProof/>
            <w:webHidden/>
          </w:rPr>
          <w:tab/>
        </w:r>
        <w:r>
          <w:rPr>
            <w:noProof/>
            <w:webHidden/>
          </w:rPr>
          <w:fldChar w:fldCharType="begin"/>
        </w:r>
        <w:r>
          <w:rPr>
            <w:noProof/>
            <w:webHidden/>
          </w:rPr>
          <w:instrText xml:space="preserve"> PAGEREF _Toc82080287 \h </w:instrText>
        </w:r>
        <w:r>
          <w:rPr>
            <w:noProof/>
            <w:webHidden/>
          </w:rPr>
        </w:r>
        <w:r>
          <w:rPr>
            <w:noProof/>
            <w:webHidden/>
          </w:rPr>
          <w:fldChar w:fldCharType="separate"/>
        </w:r>
        <w:r>
          <w:rPr>
            <w:noProof/>
            <w:webHidden/>
          </w:rPr>
          <w:t>11</w:t>
        </w:r>
        <w:r>
          <w:rPr>
            <w:noProof/>
            <w:webHidden/>
          </w:rPr>
          <w:fldChar w:fldCharType="end"/>
        </w:r>
      </w:hyperlink>
    </w:p>
    <w:p w14:paraId="6108E6C7" w14:textId="758BD957" w:rsidR="00A040E7" w:rsidRDefault="00A040E7">
      <w:pPr>
        <w:pStyle w:val="26"/>
        <w:tabs>
          <w:tab w:val="right" w:leader="dot" w:pos="9629"/>
        </w:tabs>
        <w:rPr>
          <w:rFonts w:asciiTheme="minorHAnsi" w:eastAsiaTheme="minorEastAsia" w:hAnsiTheme="minorHAnsi" w:cstheme="minorBidi"/>
          <w:noProof/>
          <w:szCs w:val="22"/>
        </w:rPr>
      </w:pPr>
      <w:hyperlink w:anchor="_Toc82080288" w:history="1">
        <w:r w:rsidRPr="00517DFE">
          <w:rPr>
            <w:rStyle w:val="ae"/>
            <w:noProof/>
          </w:rPr>
          <w:t>4.2. КРИТЕРИИ ОЦЕНКИ</w:t>
        </w:r>
        <w:r>
          <w:rPr>
            <w:noProof/>
            <w:webHidden/>
          </w:rPr>
          <w:tab/>
        </w:r>
        <w:r>
          <w:rPr>
            <w:noProof/>
            <w:webHidden/>
          </w:rPr>
          <w:fldChar w:fldCharType="begin"/>
        </w:r>
        <w:r>
          <w:rPr>
            <w:noProof/>
            <w:webHidden/>
          </w:rPr>
          <w:instrText xml:space="preserve"> PAGEREF _Toc82080288 \h </w:instrText>
        </w:r>
        <w:r>
          <w:rPr>
            <w:noProof/>
            <w:webHidden/>
          </w:rPr>
        </w:r>
        <w:r>
          <w:rPr>
            <w:noProof/>
            <w:webHidden/>
          </w:rPr>
          <w:fldChar w:fldCharType="separate"/>
        </w:r>
        <w:r>
          <w:rPr>
            <w:noProof/>
            <w:webHidden/>
          </w:rPr>
          <w:t>12</w:t>
        </w:r>
        <w:r>
          <w:rPr>
            <w:noProof/>
            <w:webHidden/>
          </w:rPr>
          <w:fldChar w:fldCharType="end"/>
        </w:r>
      </w:hyperlink>
    </w:p>
    <w:p w14:paraId="2D8A3A95" w14:textId="383E9FFC" w:rsidR="00A040E7" w:rsidRDefault="00A040E7">
      <w:pPr>
        <w:pStyle w:val="26"/>
        <w:tabs>
          <w:tab w:val="right" w:leader="dot" w:pos="9629"/>
        </w:tabs>
        <w:rPr>
          <w:rFonts w:asciiTheme="minorHAnsi" w:eastAsiaTheme="minorEastAsia" w:hAnsiTheme="minorHAnsi" w:cstheme="minorBidi"/>
          <w:noProof/>
          <w:szCs w:val="22"/>
        </w:rPr>
      </w:pPr>
      <w:hyperlink w:anchor="_Toc82080289" w:history="1">
        <w:r w:rsidRPr="00517DFE">
          <w:rPr>
            <w:rStyle w:val="ae"/>
            <w:noProof/>
          </w:rPr>
          <w:t>4.3. СУБКРИТЕРИИ</w:t>
        </w:r>
        <w:r>
          <w:rPr>
            <w:noProof/>
            <w:webHidden/>
          </w:rPr>
          <w:tab/>
        </w:r>
        <w:r>
          <w:rPr>
            <w:noProof/>
            <w:webHidden/>
          </w:rPr>
          <w:fldChar w:fldCharType="begin"/>
        </w:r>
        <w:r>
          <w:rPr>
            <w:noProof/>
            <w:webHidden/>
          </w:rPr>
          <w:instrText xml:space="preserve"> PAGEREF _Toc82080289 \h </w:instrText>
        </w:r>
        <w:r>
          <w:rPr>
            <w:noProof/>
            <w:webHidden/>
          </w:rPr>
        </w:r>
        <w:r>
          <w:rPr>
            <w:noProof/>
            <w:webHidden/>
          </w:rPr>
          <w:fldChar w:fldCharType="separate"/>
        </w:r>
        <w:r>
          <w:rPr>
            <w:noProof/>
            <w:webHidden/>
          </w:rPr>
          <w:t>13</w:t>
        </w:r>
        <w:r>
          <w:rPr>
            <w:noProof/>
            <w:webHidden/>
          </w:rPr>
          <w:fldChar w:fldCharType="end"/>
        </w:r>
      </w:hyperlink>
    </w:p>
    <w:p w14:paraId="2AF63B40" w14:textId="314CCC0D" w:rsidR="00A040E7" w:rsidRDefault="00A040E7">
      <w:pPr>
        <w:pStyle w:val="26"/>
        <w:tabs>
          <w:tab w:val="right" w:leader="dot" w:pos="9629"/>
        </w:tabs>
        <w:rPr>
          <w:rFonts w:asciiTheme="minorHAnsi" w:eastAsiaTheme="minorEastAsia" w:hAnsiTheme="minorHAnsi" w:cstheme="minorBidi"/>
          <w:noProof/>
          <w:szCs w:val="22"/>
        </w:rPr>
      </w:pPr>
      <w:hyperlink w:anchor="_Toc82080290" w:history="1">
        <w:r w:rsidRPr="00517DFE">
          <w:rPr>
            <w:rStyle w:val="ae"/>
            <w:noProof/>
          </w:rPr>
          <w:t>4.4. АСПЕКТЫ</w:t>
        </w:r>
        <w:r>
          <w:rPr>
            <w:noProof/>
            <w:webHidden/>
          </w:rPr>
          <w:tab/>
        </w:r>
        <w:r>
          <w:rPr>
            <w:noProof/>
            <w:webHidden/>
          </w:rPr>
          <w:fldChar w:fldCharType="begin"/>
        </w:r>
        <w:r>
          <w:rPr>
            <w:noProof/>
            <w:webHidden/>
          </w:rPr>
          <w:instrText xml:space="preserve"> PAGEREF _Toc82080290 \h </w:instrText>
        </w:r>
        <w:r>
          <w:rPr>
            <w:noProof/>
            <w:webHidden/>
          </w:rPr>
        </w:r>
        <w:r>
          <w:rPr>
            <w:noProof/>
            <w:webHidden/>
          </w:rPr>
          <w:fldChar w:fldCharType="separate"/>
        </w:r>
        <w:r>
          <w:rPr>
            <w:noProof/>
            <w:webHidden/>
          </w:rPr>
          <w:t>13</w:t>
        </w:r>
        <w:r>
          <w:rPr>
            <w:noProof/>
            <w:webHidden/>
          </w:rPr>
          <w:fldChar w:fldCharType="end"/>
        </w:r>
      </w:hyperlink>
    </w:p>
    <w:p w14:paraId="434BC6EA" w14:textId="72D6E340" w:rsidR="00A040E7" w:rsidRDefault="00A040E7">
      <w:pPr>
        <w:pStyle w:val="26"/>
        <w:tabs>
          <w:tab w:val="right" w:leader="dot" w:pos="9629"/>
        </w:tabs>
        <w:rPr>
          <w:rFonts w:asciiTheme="minorHAnsi" w:eastAsiaTheme="minorEastAsia" w:hAnsiTheme="minorHAnsi" w:cstheme="minorBidi"/>
          <w:noProof/>
          <w:szCs w:val="22"/>
        </w:rPr>
      </w:pPr>
      <w:hyperlink w:anchor="_Toc82080291" w:history="1">
        <w:r w:rsidRPr="00517DFE">
          <w:rPr>
            <w:rStyle w:val="ae"/>
            <w:noProof/>
          </w:rPr>
          <w:t>4.5. МНЕНИЕ СУДЕЙ (СУДЕЙСКАЯ ОЦЕНКА)</w:t>
        </w:r>
        <w:r>
          <w:rPr>
            <w:noProof/>
            <w:webHidden/>
          </w:rPr>
          <w:tab/>
        </w:r>
        <w:r>
          <w:rPr>
            <w:noProof/>
            <w:webHidden/>
          </w:rPr>
          <w:fldChar w:fldCharType="begin"/>
        </w:r>
        <w:r>
          <w:rPr>
            <w:noProof/>
            <w:webHidden/>
          </w:rPr>
          <w:instrText xml:space="preserve"> PAGEREF _Toc82080291 \h </w:instrText>
        </w:r>
        <w:r>
          <w:rPr>
            <w:noProof/>
            <w:webHidden/>
          </w:rPr>
        </w:r>
        <w:r>
          <w:rPr>
            <w:noProof/>
            <w:webHidden/>
          </w:rPr>
          <w:fldChar w:fldCharType="separate"/>
        </w:r>
        <w:r>
          <w:rPr>
            <w:noProof/>
            <w:webHidden/>
          </w:rPr>
          <w:t>15</w:t>
        </w:r>
        <w:r>
          <w:rPr>
            <w:noProof/>
            <w:webHidden/>
          </w:rPr>
          <w:fldChar w:fldCharType="end"/>
        </w:r>
      </w:hyperlink>
    </w:p>
    <w:p w14:paraId="4D1ACF7B" w14:textId="2413E2C0" w:rsidR="00A040E7" w:rsidRDefault="00A040E7">
      <w:pPr>
        <w:pStyle w:val="26"/>
        <w:tabs>
          <w:tab w:val="right" w:leader="dot" w:pos="9629"/>
        </w:tabs>
        <w:rPr>
          <w:rFonts w:asciiTheme="minorHAnsi" w:eastAsiaTheme="minorEastAsia" w:hAnsiTheme="minorHAnsi" w:cstheme="minorBidi"/>
          <w:noProof/>
          <w:szCs w:val="22"/>
        </w:rPr>
      </w:pPr>
      <w:hyperlink w:anchor="_Toc82080292" w:history="1">
        <w:r w:rsidRPr="00517DFE">
          <w:rPr>
            <w:rStyle w:val="ae"/>
            <w:noProof/>
          </w:rPr>
          <w:t>4.6. ИЗМЕРИМАЯ ОЦЕНКА</w:t>
        </w:r>
        <w:r>
          <w:rPr>
            <w:noProof/>
            <w:webHidden/>
          </w:rPr>
          <w:tab/>
        </w:r>
        <w:r>
          <w:rPr>
            <w:noProof/>
            <w:webHidden/>
          </w:rPr>
          <w:fldChar w:fldCharType="begin"/>
        </w:r>
        <w:r>
          <w:rPr>
            <w:noProof/>
            <w:webHidden/>
          </w:rPr>
          <w:instrText xml:space="preserve"> PAGEREF _Toc82080292 \h </w:instrText>
        </w:r>
        <w:r>
          <w:rPr>
            <w:noProof/>
            <w:webHidden/>
          </w:rPr>
        </w:r>
        <w:r>
          <w:rPr>
            <w:noProof/>
            <w:webHidden/>
          </w:rPr>
          <w:fldChar w:fldCharType="separate"/>
        </w:r>
        <w:r>
          <w:rPr>
            <w:noProof/>
            <w:webHidden/>
          </w:rPr>
          <w:t>15</w:t>
        </w:r>
        <w:r>
          <w:rPr>
            <w:noProof/>
            <w:webHidden/>
          </w:rPr>
          <w:fldChar w:fldCharType="end"/>
        </w:r>
      </w:hyperlink>
    </w:p>
    <w:p w14:paraId="18967EAC" w14:textId="338444FA" w:rsidR="00A040E7" w:rsidRDefault="00A040E7">
      <w:pPr>
        <w:pStyle w:val="26"/>
        <w:tabs>
          <w:tab w:val="right" w:leader="dot" w:pos="9629"/>
        </w:tabs>
        <w:rPr>
          <w:rFonts w:asciiTheme="minorHAnsi" w:eastAsiaTheme="minorEastAsia" w:hAnsiTheme="minorHAnsi" w:cstheme="minorBidi"/>
          <w:noProof/>
          <w:szCs w:val="22"/>
        </w:rPr>
      </w:pPr>
      <w:hyperlink w:anchor="_Toc82080293" w:history="1">
        <w:r w:rsidRPr="00517DFE">
          <w:rPr>
            <w:rStyle w:val="ae"/>
            <w:noProof/>
          </w:rPr>
          <w:t>4.7. ИСПОЛЬЗОВАНИЕ ИЗМЕРИМЫХ И СУДЕЙСКИХ ОЦЕНОК</w:t>
        </w:r>
        <w:r>
          <w:rPr>
            <w:noProof/>
            <w:webHidden/>
          </w:rPr>
          <w:tab/>
        </w:r>
        <w:r>
          <w:rPr>
            <w:noProof/>
            <w:webHidden/>
          </w:rPr>
          <w:fldChar w:fldCharType="begin"/>
        </w:r>
        <w:r>
          <w:rPr>
            <w:noProof/>
            <w:webHidden/>
          </w:rPr>
          <w:instrText xml:space="preserve"> PAGEREF _Toc82080293 \h </w:instrText>
        </w:r>
        <w:r>
          <w:rPr>
            <w:noProof/>
            <w:webHidden/>
          </w:rPr>
        </w:r>
        <w:r>
          <w:rPr>
            <w:noProof/>
            <w:webHidden/>
          </w:rPr>
          <w:fldChar w:fldCharType="separate"/>
        </w:r>
        <w:r>
          <w:rPr>
            <w:noProof/>
            <w:webHidden/>
          </w:rPr>
          <w:t>15</w:t>
        </w:r>
        <w:r>
          <w:rPr>
            <w:noProof/>
            <w:webHidden/>
          </w:rPr>
          <w:fldChar w:fldCharType="end"/>
        </w:r>
      </w:hyperlink>
    </w:p>
    <w:p w14:paraId="60864FEB" w14:textId="76A8338E" w:rsidR="00A040E7" w:rsidRDefault="00A040E7">
      <w:pPr>
        <w:pStyle w:val="26"/>
        <w:tabs>
          <w:tab w:val="right" w:leader="dot" w:pos="9629"/>
        </w:tabs>
        <w:rPr>
          <w:rFonts w:asciiTheme="minorHAnsi" w:eastAsiaTheme="minorEastAsia" w:hAnsiTheme="minorHAnsi" w:cstheme="minorBidi"/>
          <w:noProof/>
          <w:szCs w:val="22"/>
        </w:rPr>
      </w:pPr>
      <w:hyperlink w:anchor="_Toc82080294" w:history="1">
        <w:r w:rsidRPr="00517DFE">
          <w:rPr>
            <w:rStyle w:val="ae"/>
            <w:noProof/>
          </w:rPr>
          <w:t>4.8. СПЕЦИФИКАЦИЯ ОЦЕНКИ КОМПЕТЕНЦИИ</w:t>
        </w:r>
        <w:r>
          <w:rPr>
            <w:noProof/>
            <w:webHidden/>
          </w:rPr>
          <w:tab/>
        </w:r>
        <w:r>
          <w:rPr>
            <w:noProof/>
            <w:webHidden/>
          </w:rPr>
          <w:fldChar w:fldCharType="begin"/>
        </w:r>
        <w:r>
          <w:rPr>
            <w:noProof/>
            <w:webHidden/>
          </w:rPr>
          <w:instrText xml:space="preserve"> PAGEREF _Toc82080294 \h </w:instrText>
        </w:r>
        <w:r>
          <w:rPr>
            <w:noProof/>
            <w:webHidden/>
          </w:rPr>
        </w:r>
        <w:r>
          <w:rPr>
            <w:noProof/>
            <w:webHidden/>
          </w:rPr>
          <w:fldChar w:fldCharType="separate"/>
        </w:r>
        <w:r>
          <w:rPr>
            <w:noProof/>
            <w:webHidden/>
          </w:rPr>
          <w:t>16</w:t>
        </w:r>
        <w:r>
          <w:rPr>
            <w:noProof/>
            <w:webHidden/>
          </w:rPr>
          <w:fldChar w:fldCharType="end"/>
        </w:r>
      </w:hyperlink>
    </w:p>
    <w:p w14:paraId="1BB4D67F" w14:textId="1DD16ACA" w:rsidR="00A040E7" w:rsidRDefault="00A040E7">
      <w:pPr>
        <w:pStyle w:val="26"/>
        <w:tabs>
          <w:tab w:val="right" w:leader="dot" w:pos="9629"/>
        </w:tabs>
        <w:rPr>
          <w:rFonts w:asciiTheme="minorHAnsi" w:eastAsiaTheme="minorEastAsia" w:hAnsiTheme="minorHAnsi" w:cstheme="minorBidi"/>
          <w:noProof/>
          <w:szCs w:val="22"/>
        </w:rPr>
      </w:pPr>
      <w:hyperlink w:anchor="_Toc82080295" w:history="1">
        <w:r w:rsidRPr="00517DFE">
          <w:rPr>
            <w:rStyle w:val="ae"/>
            <w:noProof/>
          </w:rPr>
          <w:t>4.9. РЕГЛАМЕНТ ОЦЕНКИ</w:t>
        </w:r>
        <w:r>
          <w:rPr>
            <w:noProof/>
            <w:webHidden/>
          </w:rPr>
          <w:tab/>
        </w:r>
        <w:r>
          <w:rPr>
            <w:noProof/>
            <w:webHidden/>
          </w:rPr>
          <w:fldChar w:fldCharType="begin"/>
        </w:r>
        <w:r>
          <w:rPr>
            <w:noProof/>
            <w:webHidden/>
          </w:rPr>
          <w:instrText xml:space="preserve"> PAGEREF _Toc82080295 \h </w:instrText>
        </w:r>
        <w:r>
          <w:rPr>
            <w:noProof/>
            <w:webHidden/>
          </w:rPr>
        </w:r>
        <w:r>
          <w:rPr>
            <w:noProof/>
            <w:webHidden/>
          </w:rPr>
          <w:fldChar w:fldCharType="separate"/>
        </w:r>
        <w:r>
          <w:rPr>
            <w:noProof/>
            <w:webHidden/>
          </w:rPr>
          <w:t>19</w:t>
        </w:r>
        <w:r>
          <w:rPr>
            <w:noProof/>
            <w:webHidden/>
          </w:rPr>
          <w:fldChar w:fldCharType="end"/>
        </w:r>
      </w:hyperlink>
    </w:p>
    <w:p w14:paraId="03957DBD" w14:textId="54EDC0D8" w:rsidR="00A040E7" w:rsidRDefault="00A040E7">
      <w:pPr>
        <w:pStyle w:val="11"/>
        <w:rPr>
          <w:rFonts w:asciiTheme="minorHAnsi" w:eastAsiaTheme="minorEastAsia" w:hAnsiTheme="minorHAnsi" w:cstheme="minorBidi"/>
          <w:bCs w:val="0"/>
          <w:noProof/>
          <w:sz w:val="22"/>
          <w:szCs w:val="22"/>
          <w:lang w:val="ru-RU" w:eastAsia="ru-RU"/>
        </w:rPr>
      </w:pPr>
      <w:hyperlink w:anchor="_Toc82080296" w:history="1">
        <w:r w:rsidRPr="00517DFE">
          <w:rPr>
            <w:rStyle w:val="ae"/>
            <w:rFonts w:ascii="Times New Roman" w:hAnsi="Times New Roman"/>
            <w:noProof/>
          </w:rPr>
          <w:t>5. КОНКУРСНОЕ ЗАДАНИЕ</w:t>
        </w:r>
        <w:r>
          <w:rPr>
            <w:noProof/>
            <w:webHidden/>
          </w:rPr>
          <w:tab/>
        </w:r>
        <w:r>
          <w:rPr>
            <w:noProof/>
            <w:webHidden/>
          </w:rPr>
          <w:fldChar w:fldCharType="begin"/>
        </w:r>
        <w:r>
          <w:rPr>
            <w:noProof/>
            <w:webHidden/>
          </w:rPr>
          <w:instrText xml:space="preserve"> PAGEREF _Toc82080296 \h </w:instrText>
        </w:r>
        <w:r>
          <w:rPr>
            <w:noProof/>
            <w:webHidden/>
          </w:rPr>
        </w:r>
        <w:r>
          <w:rPr>
            <w:noProof/>
            <w:webHidden/>
          </w:rPr>
          <w:fldChar w:fldCharType="separate"/>
        </w:r>
        <w:r>
          <w:rPr>
            <w:noProof/>
            <w:webHidden/>
          </w:rPr>
          <w:t>20</w:t>
        </w:r>
        <w:r>
          <w:rPr>
            <w:noProof/>
            <w:webHidden/>
          </w:rPr>
          <w:fldChar w:fldCharType="end"/>
        </w:r>
      </w:hyperlink>
    </w:p>
    <w:p w14:paraId="19056699" w14:textId="711926AD" w:rsidR="00A040E7" w:rsidRDefault="00A040E7">
      <w:pPr>
        <w:pStyle w:val="26"/>
        <w:tabs>
          <w:tab w:val="right" w:leader="dot" w:pos="9629"/>
        </w:tabs>
        <w:rPr>
          <w:rFonts w:asciiTheme="minorHAnsi" w:eastAsiaTheme="minorEastAsia" w:hAnsiTheme="minorHAnsi" w:cstheme="minorBidi"/>
          <w:noProof/>
          <w:szCs w:val="22"/>
        </w:rPr>
      </w:pPr>
      <w:hyperlink w:anchor="_Toc82080297" w:history="1">
        <w:r w:rsidRPr="00517DFE">
          <w:rPr>
            <w:rStyle w:val="ae"/>
            <w:noProof/>
          </w:rPr>
          <w:t>5.1. ОСНОВНЫЕ ТРЕБОВАНИЯ</w:t>
        </w:r>
        <w:r>
          <w:rPr>
            <w:noProof/>
            <w:webHidden/>
          </w:rPr>
          <w:tab/>
        </w:r>
        <w:r>
          <w:rPr>
            <w:noProof/>
            <w:webHidden/>
          </w:rPr>
          <w:fldChar w:fldCharType="begin"/>
        </w:r>
        <w:r>
          <w:rPr>
            <w:noProof/>
            <w:webHidden/>
          </w:rPr>
          <w:instrText xml:space="preserve"> PAGEREF _Toc82080297 \h </w:instrText>
        </w:r>
        <w:r>
          <w:rPr>
            <w:noProof/>
            <w:webHidden/>
          </w:rPr>
        </w:r>
        <w:r>
          <w:rPr>
            <w:noProof/>
            <w:webHidden/>
          </w:rPr>
          <w:fldChar w:fldCharType="separate"/>
        </w:r>
        <w:r>
          <w:rPr>
            <w:noProof/>
            <w:webHidden/>
          </w:rPr>
          <w:t>20</w:t>
        </w:r>
        <w:r>
          <w:rPr>
            <w:noProof/>
            <w:webHidden/>
          </w:rPr>
          <w:fldChar w:fldCharType="end"/>
        </w:r>
      </w:hyperlink>
    </w:p>
    <w:p w14:paraId="7F3DB220" w14:textId="29C098C9" w:rsidR="00A040E7" w:rsidRDefault="00A040E7">
      <w:pPr>
        <w:pStyle w:val="26"/>
        <w:tabs>
          <w:tab w:val="right" w:leader="dot" w:pos="9629"/>
        </w:tabs>
        <w:rPr>
          <w:rFonts w:asciiTheme="minorHAnsi" w:eastAsiaTheme="minorEastAsia" w:hAnsiTheme="minorHAnsi" w:cstheme="minorBidi"/>
          <w:noProof/>
          <w:szCs w:val="22"/>
        </w:rPr>
      </w:pPr>
      <w:hyperlink w:anchor="_Toc82080298" w:history="1">
        <w:r w:rsidRPr="00517DFE">
          <w:rPr>
            <w:rStyle w:val="ae"/>
            <w:noProof/>
          </w:rPr>
          <w:t>5.2. СТРУКТУРА КОНКУРСНОГО ЗАДАНИЯ</w:t>
        </w:r>
        <w:r>
          <w:rPr>
            <w:noProof/>
            <w:webHidden/>
          </w:rPr>
          <w:tab/>
        </w:r>
        <w:r>
          <w:rPr>
            <w:noProof/>
            <w:webHidden/>
          </w:rPr>
          <w:fldChar w:fldCharType="begin"/>
        </w:r>
        <w:r>
          <w:rPr>
            <w:noProof/>
            <w:webHidden/>
          </w:rPr>
          <w:instrText xml:space="preserve"> PAGEREF _Toc82080298 \h </w:instrText>
        </w:r>
        <w:r>
          <w:rPr>
            <w:noProof/>
            <w:webHidden/>
          </w:rPr>
        </w:r>
        <w:r>
          <w:rPr>
            <w:noProof/>
            <w:webHidden/>
          </w:rPr>
          <w:fldChar w:fldCharType="separate"/>
        </w:r>
        <w:r>
          <w:rPr>
            <w:noProof/>
            <w:webHidden/>
          </w:rPr>
          <w:t>21</w:t>
        </w:r>
        <w:r>
          <w:rPr>
            <w:noProof/>
            <w:webHidden/>
          </w:rPr>
          <w:fldChar w:fldCharType="end"/>
        </w:r>
      </w:hyperlink>
    </w:p>
    <w:p w14:paraId="7CE77ED1" w14:textId="0B5DC906" w:rsidR="00A040E7" w:rsidRDefault="00A040E7">
      <w:pPr>
        <w:pStyle w:val="26"/>
        <w:tabs>
          <w:tab w:val="right" w:leader="dot" w:pos="9629"/>
        </w:tabs>
        <w:rPr>
          <w:rFonts w:asciiTheme="minorHAnsi" w:eastAsiaTheme="minorEastAsia" w:hAnsiTheme="minorHAnsi" w:cstheme="minorBidi"/>
          <w:noProof/>
          <w:szCs w:val="22"/>
        </w:rPr>
      </w:pPr>
      <w:hyperlink w:anchor="_Toc82080299" w:history="1">
        <w:r w:rsidRPr="00517DFE">
          <w:rPr>
            <w:rStyle w:val="ae"/>
            <w:noProof/>
          </w:rPr>
          <w:t>5.3. ТРЕБОВАНИЯ К РАЗРАБОТКЕ КОНКУРСНОГО ЗАДАНИЯ</w:t>
        </w:r>
        <w:r>
          <w:rPr>
            <w:noProof/>
            <w:webHidden/>
          </w:rPr>
          <w:tab/>
        </w:r>
        <w:r>
          <w:rPr>
            <w:noProof/>
            <w:webHidden/>
          </w:rPr>
          <w:fldChar w:fldCharType="begin"/>
        </w:r>
        <w:r>
          <w:rPr>
            <w:noProof/>
            <w:webHidden/>
          </w:rPr>
          <w:instrText xml:space="preserve"> PAGEREF _Toc82080299 \h </w:instrText>
        </w:r>
        <w:r>
          <w:rPr>
            <w:noProof/>
            <w:webHidden/>
          </w:rPr>
        </w:r>
        <w:r>
          <w:rPr>
            <w:noProof/>
            <w:webHidden/>
          </w:rPr>
          <w:fldChar w:fldCharType="separate"/>
        </w:r>
        <w:r>
          <w:rPr>
            <w:noProof/>
            <w:webHidden/>
          </w:rPr>
          <w:t>22</w:t>
        </w:r>
        <w:r>
          <w:rPr>
            <w:noProof/>
            <w:webHidden/>
          </w:rPr>
          <w:fldChar w:fldCharType="end"/>
        </w:r>
      </w:hyperlink>
    </w:p>
    <w:p w14:paraId="57F9083E" w14:textId="0A91552F" w:rsidR="00A040E7" w:rsidRDefault="00A040E7">
      <w:pPr>
        <w:pStyle w:val="26"/>
        <w:tabs>
          <w:tab w:val="right" w:leader="dot" w:pos="9629"/>
        </w:tabs>
        <w:rPr>
          <w:rFonts w:asciiTheme="minorHAnsi" w:eastAsiaTheme="minorEastAsia" w:hAnsiTheme="minorHAnsi" w:cstheme="minorBidi"/>
          <w:noProof/>
          <w:szCs w:val="22"/>
        </w:rPr>
      </w:pPr>
      <w:hyperlink w:anchor="_Toc82080300" w:history="1">
        <w:r w:rsidRPr="00517DFE">
          <w:rPr>
            <w:rStyle w:val="ae"/>
            <w:noProof/>
          </w:rPr>
          <w:t>5.4. РАЗРАБОТКА КОНКУРСНОГО ЗАДАНИЯ</w:t>
        </w:r>
        <w:r>
          <w:rPr>
            <w:noProof/>
            <w:webHidden/>
          </w:rPr>
          <w:tab/>
        </w:r>
        <w:r>
          <w:rPr>
            <w:noProof/>
            <w:webHidden/>
          </w:rPr>
          <w:fldChar w:fldCharType="begin"/>
        </w:r>
        <w:r>
          <w:rPr>
            <w:noProof/>
            <w:webHidden/>
          </w:rPr>
          <w:instrText xml:space="preserve"> PAGEREF _Toc82080300 \h </w:instrText>
        </w:r>
        <w:r>
          <w:rPr>
            <w:noProof/>
            <w:webHidden/>
          </w:rPr>
        </w:r>
        <w:r>
          <w:rPr>
            <w:noProof/>
            <w:webHidden/>
          </w:rPr>
          <w:fldChar w:fldCharType="separate"/>
        </w:r>
        <w:r>
          <w:rPr>
            <w:noProof/>
            <w:webHidden/>
          </w:rPr>
          <w:t>24</w:t>
        </w:r>
        <w:r>
          <w:rPr>
            <w:noProof/>
            <w:webHidden/>
          </w:rPr>
          <w:fldChar w:fldCharType="end"/>
        </w:r>
      </w:hyperlink>
    </w:p>
    <w:p w14:paraId="07BE1728" w14:textId="3D13A50D" w:rsidR="00A040E7" w:rsidRDefault="00A040E7">
      <w:pPr>
        <w:pStyle w:val="26"/>
        <w:tabs>
          <w:tab w:val="right" w:leader="dot" w:pos="9629"/>
        </w:tabs>
        <w:rPr>
          <w:rFonts w:asciiTheme="minorHAnsi" w:eastAsiaTheme="minorEastAsia" w:hAnsiTheme="minorHAnsi" w:cstheme="minorBidi"/>
          <w:noProof/>
          <w:szCs w:val="22"/>
        </w:rPr>
      </w:pPr>
      <w:hyperlink w:anchor="_Toc82080301" w:history="1">
        <w:r w:rsidRPr="00517DFE">
          <w:rPr>
            <w:rStyle w:val="ae"/>
            <w:noProof/>
          </w:rPr>
          <w:t>5.5 УТВЕРЖДЕНИЕ КОНКУРСНОГО ЗАДАНИЯ</w:t>
        </w:r>
        <w:r>
          <w:rPr>
            <w:noProof/>
            <w:webHidden/>
          </w:rPr>
          <w:tab/>
        </w:r>
        <w:r>
          <w:rPr>
            <w:noProof/>
            <w:webHidden/>
          </w:rPr>
          <w:fldChar w:fldCharType="begin"/>
        </w:r>
        <w:r>
          <w:rPr>
            <w:noProof/>
            <w:webHidden/>
          </w:rPr>
          <w:instrText xml:space="preserve"> PAGEREF _Toc82080301 \h </w:instrText>
        </w:r>
        <w:r>
          <w:rPr>
            <w:noProof/>
            <w:webHidden/>
          </w:rPr>
        </w:r>
        <w:r>
          <w:rPr>
            <w:noProof/>
            <w:webHidden/>
          </w:rPr>
          <w:fldChar w:fldCharType="separate"/>
        </w:r>
        <w:r>
          <w:rPr>
            <w:noProof/>
            <w:webHidden/>
          </w:rPr>
          <w:t>27</w:t>
        </w:r>
        <w:r>
          <w:rPr>
            <w:noProof/>
            <w:webHidden/>
          </w:rPr>
          <w:fldChar w:fldCharType="end"/>
        </w:r>
      </w:hyperlink>
    </w:p>
    <w:p w14:paraId="228B0AD6" w14:textId="45A80182" w:rsidR="00A040E7" w:rsidRDefault="00A040E7">
      <w:pPr>
        <w:pStyle w:val="26"/>
        <w:tabs>
          <w:tab w:val="right" w:leader="dot" w:pos="9629"/>
        </w:tabs>
        <w:rPr>
          <w:rFonts w:asciiTheme="minorHAnsi" w:eastAsiaTheme="minorEastAsia" w:hAnsiTheme="minorHAnsi" w:cstheme="minorBidi"/>
          <w:noProof/>
          <w:szCs w:val="22"/>
        </w:rPr>
      </w:pPr>
      <w:hyperlink w:anchor="_Toc82080302" w:history="1">
        <w:r w:rsidRPr="00517DFE">
          <w:rPr>
            <w:rStyle w:val="ae"/>
            <w:noProof/>
          </w:rPr>
          <w:t>5.6. СВОЙСТВА МАТЕРИАЛА И ИНСТРУКЦИИ ПРОИЗВОДИТЕЛЯ</w:t>
        </w:r>
        <w:r>
          <w:rPr>
            <w:noProof/>
            <w:webHidden/>
          </w:rPr>
          <w:tab/>
        </w:r>
        <w:r>
          <w:rPr>
            <w:noProof/>
            <w:webHidden/>
          </w:rPr>
          <w:fldChar w:fldCharType="begin"/>
        </w:r>
        <w:r>
          <w:rPr>
            <w:noProof/>
            <w:webHidden/>
          </w:rPr>
          <w:instrText xml:space="preserve"> PAGEREF _Toc82080302 \h </w:instrText>
        </w:r>
        <w:r>
          <w:rPr>
            <w:noProof/>
            <w:webHidden/>
          </w:rPr>
        </w:r>
        <w:r>
          <w:rPr>
            <w:noProof/>
            <w:webHidden/>
          </w:rPr>
          <w:fldChar w:fldCharType="separate"/>
        </w:r>
        <w:r>
          <w:rPr>
            <w:noProof/>
            <w:webHidden/>
          </w:rPr>
          <w:t>27</w:t>
        </w:r>
        <w:r>
          <w:rPr>
            <w:noProof/>
            <w:webHidden/>
          </w:rPr>
          <w:fldChar w:fldCharType="end"/>
        </w:r>
      </w:hyperlink>
    </w:p>
    <w:p w14:paraId="4B2B7B26" w14:textId="7F0464AC" w:rsidR="00A040E7" w:rsidRDefault="00A040E7">
      <w:pPr>
        <w:pStyle w:val="11"/>
        <w:rPr>
          <w:rFonts w:asciiTheme="minorHAnsi" w:eastAsiaTheme="minorEastAsia" w:hAnsiTheme="minorHAnsi" w:cstheme="minorBidi"/>
          <w:bCs w:val="0"/>
          <w:noProof/>
          <w:sz w:val="22"/>
          <w:szCs w:val="22"/>
          <w:lang w:val="ru-RU" w:eastAsia="ru-RU"/>
        </w:rPr>
      </w:pPr>
      <w:hyperlink w:anchor="_Toc82080303" w:history="1">
        <w:r w:rsidRPr="00517DFE">
          <w:rPr>
            <w:rStyle w:val="ae"/>
            <w:rFonts w:ascii="Times New Roman" w:hAnsi="Times New Roman"/>
            <w:noProof/>
          </w:rPr>
          <w:t>6. УПРАВЛЕНИЕ КОМПЕТЕНЦИЕЙ И ОБЩЕНИЕ</w:t>
        </w:r>
        <w:r>
          <w:rPr>
            <w:noProof/>
            <w:webHidden/>
          </w:rPr>
          <w:tab/>
        </w:r>
        <w:r>
          <w:rPr>
            <w:noProof/>
            <w:webHidden/>
          </w:rPr>
          <w:fldChar w:fldCharType="begin"/>
        </w:r>
        <w:r>
          <w:rPr>
            <w:noProof/>
            <w:webHidden/>
          </w:rPr>
          <w:instrText xml:space="preserve"> PAGEREF _Toc82080303 \h </w:instrText>
        </w:r>
        <w:r>
          <w:rPr>
            <w:noProof/>
            <w:webHidden/>
          </w:rPr>
        </w:r>
        <w:r>
          <w:rPr>
            <w:noProof/>
            <w:webHidden/>
          </w:rPr>
          <w:fldChar w:fldCharType="separate"/>
        </w:r>
        <w:r>
          <w:rPr>
            <w:noProof/>
            <w:webHidden/>
          </w:rPr>
          <w:t>27</w:t>
        </w:r>
        <w:r>
          <w:rPr>
            <w:noProof/>
            <w:webHidden/>
          </w:rPr>
          <w:fldChar w:fldCharType="end"/>
        </w:r>
      </w:hyperlink>
    </w:p>
    <w:p w14:paraId="5E203E9D" w14:textId="047D1FD8" w:rsidR="00A040E7" w:rsidRDefault="00A040E7">
      <w:pPr>
        <w:pStyle w:val="26"/>
        <w:tabs>
          <w:tab w:val="right" w:leader="dot" w:pos="9629"/>
        </w:tabs>
        <w:rPr>
          <w:rFonts w:asciiTheme="minorHAnsi" w:eastAsiaTheme="minorEastAsia" w:hAnsiTheme="minorHAnsi" w:cstheme="minorBidi"/>
          <w:noProof/>
          <w:szCs w:val="22"/>
        </w:rPr>
      </w:pPr>
      <w:hyperlink w:anchor="_Toc82080304" w:history="1">
        <w:r w:rsidRPr="00517DFE">
          <w:rPr>
            <w:rStyle w:val="ae"/>
            <w:noProof/>
          </w:rPr>
          <w:t>6.1 ДИСКУССИОННЫЙ ФОРУМ</w:t>
        </w:r>
        <w:r>
          <w:rPr>
            <w:noProof/>
            <w:webHidden/>
          </w:rPr>
          <w:tab/>
        </w:r>
        <w:r>
          <w:rPr>
            <w:noProof/>
            <w:webHidden/>
          </w:rPr>
          <w:fldChar w:fldCharType="begin"/>
        </w:r>
        <w:r>
          <w:rPr>
            <w:noProof/>
            <w:webHidden/>
          </w:rPr>
          <w:instrText xml:space="preserve"> PAGEREF _Toc82080304 \h </w:instrText>
        </w:r>
        <w:r>
          <w:rPr>
            <w:noProof/>
            <w:webHidden/>
          </w:rPr>
        </w:r>
        <w:r>
          <w:rPr>
            <w:noProof/>
            <w:webHidden/>
          </w:rPr>
          <w:fldChar w:fldCharType="separate"/>
        </w:r>
        <w:r>
          <w:rPr>
            <w:noProof/>
            <w:webHidden/>
          </w:rPr>
          <w:t>27</w:t>
        </w:r>
        <w:r>
          <w:rPr>
            <w:noProof/>
            <w:webHidden/>
          </w:rPr>
          <w:fldChar w:fldCharType="end"/>
        </w:r>
      </w:hyperlink>
    </w:p>
    <w:p w14:paraId="160EF6C3" w14:textId="1AB8A14F" w:rsidR="00A040E7" w:rsidRDefault="00A040E7">
      <w:pPr>
        <w:pStyle w:val="26"/>
        <w:tabs>
          <w:tab w:val="right" w:leader="dot" w:pos="9629"/>
        </w:tabs>
        <w:rPr>
          <w:rFonts w:asciiTheme="minorHAnsi" w:eastAsiaTheme="minorEastAsia" w:hAnsiTheme="minorHAnsi" w:cstheme="minorBidi"/>
          <w:noProof/>
          <w:szCs w:val="22"/>
        </w:rPr>
      </w:pPr>
      <w:hyperlink w:anchor="_Toc82080305" w:history="1">
        <w:r w:rsidRPr="00517DFE">
          <w:rPr>
            <w:rStyle w:val="ae"/>
            <w:noProof/>
          </w:rPr>
          <w:t>6.2. ИНФОРМАЦИЯ ДЛЯ УЧАСТНИКОВ ЧЕМПИОНАТА</w:t>
        </w:r>
        <w:r>
          <w:rPr>
            <w:noProof/>
            <w:webHidden/>
          </w:rPr>
          <w:tab/>
        </w:r>
        <w:r>
          <w:rPr>
            <w:noProof/>
            <w:webHidden/>
          </w:rPr>
          <w:fldChar w:fldCharType="begin"/>
        </w:r>
        <w:r>
          <w:rPr>
            <w:noProof/>
            <w:webHidden/>
          </w:rPr>
          <w:instrText xml:space="preserve"> PAGEREF _Toc82080305 \h </w:instrText>
        </w:r>
        <w:r>
          <w:rPr>
            <w:noProof/>
            <w:webHidden/>
          </w:rPr>
        </w:r>
        <w:r>
          <w:rPr>
            <w:noProof/>
            <w:webHidden/>
          </w:rPr>
          <w:fldChar w:fldCharType="separate"/>
        </w:r>
        <w:r>
          <w:rPr>
            <w:noProof/>
            <w:webHidden/>
          </w:rPr>
          <w:t>28</w:t>
        </w:r>
        <w:r>
          <w:rPr>
            <w:noProof/>
            <w:webHidden/>
          </w:rPr>
          <w:fldChar w:fldCharType="end"/>
        </w:r>
      </w:hyperlink>
    </w:p>
    <w:p w14:paraId="571D55A1" w14:textId="3FCC4AE8" w:rsidR="00A040E7" w:rsidRDefault="00A040E7">
      <w:pPr>
        <w:pStyle w:val="26"/>
        <w:tabs>
          <w:tab w:val="right" w:leader="dot" w:pos="9629"/>
        </w:tabs>
        <w:rPr>
          <w:rFonts w:asciiTheme="minorHAnsi" w:eastAsiaTheme="minorEastAsia" w:hAnsiTheme="minorHAnsi" w:cstheme="minorBidi"/>
          <w:noProof/>
          <w:szCs w:val="22"/>
        </w:rPr>
      </w:pPr>
      <w:hyperlink w:anchor="_Toc82080306" w:history="1">
        <w:r w:rsidRPr="00517DFE">
          <w:rPr>
            <w:rStyle w:val="ae"/>
            <w:noProof/>
          </w:rPr>
          <w:t>6.3. АРХИВ КОНКУРСНЫХ ЗАДАНИЙ</w:t>
        </w:r>
        <w:r>
          <w:rPr>
            <w:noProof/>
            <w:webHidden/>
          </w:rPr>
          <w:tab/>
        </w:r>
        <w:r>
          <w:rPr>
            <w:noProof/>
            <w:webHidden/>
          </w:rPr>
          <w:fldChar w:fldCharType="begin"/>
        </w:r>
        <w:r>
          <w:rPr>
            <w:noProof/>
            <w:webHidden/>
          </w:rPr>
          <w:instrText xml:space="preserve"> PAGEREF _Toc82080306 \h </w:instrText>
        </w:r>
        <w:r>
          <w:rPr>
            <w:noProof/>
            <w:webHidden/>
          </w:rPr>
        </w:r>
        <w:r>
          <w:rPr>
            <w:noProof/>
            <w:webHidden/>
          </w:rPr>
          <w:fldChar w:fldCharType="separate"/>
        </w:r>
        <w:r>
          <w:rPr>
            <w:noProof/>
            <w:webHidden/>
          </w:rPr>
          <w:t>28</w:t>
        </w:r>
        <w:r>
          <w:rPr>
            <w:noProof/>
            <w:webHidden/>
          </w:rPr>
          <w:fldChar w:fldCharType="end"/>
        </w:r>
      </w:hyperlink>
    </w:p>
    <w:p w14:paraId="1B6AE392" w14:textId="299C4C53" w:rsidR="00A040E7" w:rsidRDefault="00A040E7">
      <w:pPr>
        <w:pStyle w:val="26"/>
        <w:tabs>
          <w:tab w:val="right" w:leader="dot" w:pos="9629"/>
        </w:tabs>
        <w:rPr>
          <w:rFonts w:asciiTheme="minorHAnsi" w:eastAsiaTheme="minorEastAsia" w:hAnsiTheme="minorHAnsi" w:cstheme="minorBidi"/>
          <w:noProof/>
          <w:szCs w:val="22"/>
        </w:rPr>
      </w:pPr>
      <w:hyperlink w:anchor="_Toc82080307" w:history="1">
        <w:r w:rsidRPr="00517DFE">
          <w:rPr>
            <w:rStyle w:val="ae"/>
            <w:noProof/>
          </w:rPr>
          <w:t>6.4. УПРАВЛЕНИЕ КОМПЕТЕНЦИЕЙ</w:t>
        </w:r>
        <w:r>
          <w:rPr>
            <w:noProof/>
            <w:webHidden/>
          </w:rPr>
          <w:tab/>
        </w:r>
        <w:r>
          <w:rPr>
            <w:noProof/>
            <w:webHidden/>
          </w:rPr>
          <w:fldChar w:fldCharType="begin"/>
        </w:r>
        <w:r>
          <w:rPr>
            <w:noProof/>
            <w:webHidden/>
          </w:rPr>
          <w:instrText xml:space="preserve"> PAGEREF _Toc82080307 \h </w:instrText>
        </w:r>
        <w:r>
          <w:rPr>
            <w:noProof/>
            <w:webHidden/>
          </w:rPr>
        </w:r>
        <w:r>
          <w:rPr>
            <w:noProof/>
            <w:webHidden/>
          </w:rPr>
          <w:fldChar w:fldCharType="separate"/>
        </w:r>
        <w:r>
          <w:rPr>
            <w:noProof/>
            <w:webHidden/>
          </w:rPr>
          <w:t>28</w:t>
        </w:r>
        <w:r>
          <w:rPr>
            <w:noProof/>
            <w:webHidden/>
          </w:rPr>
          <w:fldChar w:fldCharType="end"/>
        </w:r>
      </w:hyperlink>
    </w:p>
    <w:p w14:paraId="6EA928F6" w14:textId="4C7280F6" w:rsidR="00A040E7" w:rsidRDefault="00A040E7">
      <w:pPr>
        <w:pStyle w:val="11"/>
        <w:rPr>
          <w:rFonts w:asciiTheme="minorHAnsi" w:eastAsiaTheme="minorEastAsia" w:hAnsiTheme="minorHAnsi" w:cstheme="minorBidi"/>
          <w:bCs w:val="0"/>
          <w:noProof/>
          <w:sz w:val="22"/>
          <w:szCs w:val="22"/>
          <w:lang w:val="ru-RU" w:eastAsia="ru-RU"/>
        </w:rPr>
      </w:pPr>
      <w:hyperlink w:anchor="_Toc82080308" w:history="1">
        <w:r w:rsidRPr="00517DFE">
          <w:rPr>
            <w:rStyle w:val="ae"/>
            <w:rFonts w:ascii="Times New Roman" w:hAnsi="Times New Roman"/>
            <w:noProof/>
          </w:rPr>
          <w:t>7. ТРЕБОВАНИЯ охраны труда и ТЕХНИКИ БЕЗОПАСНОСТИ</w:t>
        </w:r>
        <w:r>
          <w:rPr>
            <w:noProof/>
            <w:webHidden/>
          </w:rPr>
          <w:tab/>
        </w:r>
        <w:r>
          <w:rPr>
            <w:noProof/>
            <w:webHidden/>
          </w:rPr>
          <w:fldChar w:fldCharType="begin"/>
        </w:r>
        <w:r>
          <w:rPr>
            <w:noProof/>
            <w:webHidden/>
          </w:rPr>
          <w:instrText xml:space="preserve"> PAGEREF _Toc82080308 \h </w:instrText>
        </w:r>
        <w:r>
          <w:rPr>
            <w:noProof/>
            <w:webHidden/>
          </w:rPr>
        </w:r>
        <w:r>
          <w:rPr>
            <w:noProof/>
            <w:webHidden/>
          </w:rPr>
          <w:fldChar w:fldCharType="separate"/>
        </w:r>
        <w:r>
          <w:rPr>
            <w:noProof/>
            <w:webHidden/>
          </w:rPr>
          <w:t>28</w:t>
        </w:r>
        <w:r>
          <w:rPr>
            <w:noProof/>
            <w:webHidden/>
          </w:rPr>
          <w:fldChar w:fldCharType="end"/>
        </w:r>
      </w:hyperlink>
    </w:p>
    <w:p w14:paraId="6A9545CC" w14:textId="26D0192D" w:rsidR="00A040E7" w:rsidRDefault="00A040E7">
      <w:pPr>
        <w:pStyle w:val="26"/>
        <w:tabs>
          <w:tab w:val="right" w:leader="dot" w:pos="9629"/>
        </w:tabs>
        <w:rPr>
          <w:rFonts w:asciiTheme="minorHAnsi" w:eastAsiaTheme="minorEastAsia" w:hAnsiTheme="minorHAnsi" w:cstheme="minorBidi"/>
          <w:noProof/>
          <w:szCs w:val="22"/>
        </w:rPr>
      </w:pPr>
      <w:hyperlink w:anchor="_Toc82080309" w:history="1">
        <w:r w:rsidRPr="00517DFE">
          <w:rPr>
            <w:rStyle w:val="ae"/>
            <w:noProof/>
          </w:rPr>
          <w:t>7.1 ТРЕБОВАНИЯ ОХРАНЫ ТРУДА И ТЕХНИКИ БЕЗОПАСНОСТИ НА ЧЕМПИОНАТЕ</w:t>
        </w:r>
        <w:r>
          <w:rPr>
            <w:noProof/>
            <w:webHidden/>
          </w:rPr>
          <w:tab/>
        </w:r>
        <w:r>
          <w:rPr>
            <w:noProof/>
            <w:webHidden/>
          </w:rPr>
          <w:fldChar w:fldCharType="begin"/>
        </w:r>
        <w:r>
          <w:rPr>
            <w:noProof/>
            <w:webHidden/>
          </w:rPr>
          <w:instrText xml:space="preserve"> PAGEREF _Toc82080309 \h </w:instrText>
        </w:r>
        <w:r>
          <w:rPr>
            <w:noProof/>
            <w:webHidden/>
          </w:rPr>
        </w:r>
        <w:r>
          <w:rPr>
            <w:noProof/>
            <w:webHidden/>
          </w:rPr>
          <w:fldChar w:fldCharType="separate"/>
        </w:r>
        <w:r>
          <w:rPr>
            <w:noProof/>
            <w:webHidden/>
          </w:rPr>
          <w:t>28</w:t>
        </w:r>
        <w:r>
          <w:rPr>
            <w:noProof/>
            <w:webHidden/>
          </w:rPr>
          <w:fldChar w:fldCharType="end"/>
        </w:r>
      </w:hyperlink>
    </w:p>
    <w:p w14:paraId="7BA39A9E" w14:textId="0FA2F62E" w:rsidR="00A040E7" w:rsidRDefault="00A040E7">
      <w:pPr>
        <w:pStyle w:val="26"/>
        <w:tabs>
          <w:tab w:val="right" w:leader="dot" w:pos="9629"/>
        </w:tabs>
        <w:rPr>
          <w:rFonts w:asciiTheme="minorHAnsi" w:eastAsiaTheme="minorEastAsia" w:hAnsiTheme="minorHAnsi" w:cstheme="minorBidi"/>
          <w:noProof/>
          <w:szCs w:val="22"/>
        </w:rPr>
      </w:pPr>
      <w:hyperlink w:anchor="_Toc82080310" w:history="1">
        <w:r w:rsidRPr="00517DFE">
          <w:rPr>
            <w:rStyle w:val="ae"/>
            <w:noProof/>
          </w:rPr>
          <w:t>7.2 СПЕЦИФИЧНЫЕ ТРЕБОВАНИЯ ОХРАНЫ ТРУДА, ТЕХНИКИ БЕЗОПАСНОСТИ И ОКРУЖАЮЩЕЙ СРЕДЫ КОМПЕТЕНЦИИ</w:t>
        </w:r>
        <w:r>
          <w:rPr>
            <w:noProof/>
            <w:webHidden/>
          </w:rPr>
          <w:tab/>
        </w:r>
        <w:r>
          <w:rPr>
            <w:noProof/>
            <w:webHidden/>
          </w:rPr>
          <w:fldChar w:fldCharType="begin"/>
        </w:r>
        <w:r>
          <w:rPr>
            <w:noProof/>
            <w:webHidden/>
          </w:rPr>
          <w:instrText xml:space="preserve"> PAGEREF _Toc82080310 \h </w:instrText>
        </w:r>
        <w:r>
          <w:rPr>
            <w:noProof/>
            <w:webHidden/>
          </w:rPr>
        </w:r>
        <w:r>
          <w:rPr>
            <w:noProof/>
            <w:webHidden/>
          </w:rPr>
          <w:fldChar w:fldCharType="separate"/>
        </w:r>
        <w:r>
          <w:rPr>
            <w:noProof/>
            <w:webHidden/>
          </w:rPr>
          <w:t>28</w:t>
        </w:r>
        <w:r>
          <w:rPr>
            <w:noProof/>
            <w:webHidden/>
          </w:rPr>
          <w:fldChar w:fldCharType="end"/>
        </w:r>
      </w:hyperlink>
    </w:p>
    <w:p w14:paraId="4E6F94BC" w14:textId="2325401F" w:rsidR="00A040E7" w:rsidRDefault="00A040E7">
      <w:pPr>
        <w:pStyle w:val="11"/>
        <w:rPr>
          <w:rFonts w:asciiTheme="minorHAnsi" w:eastAsiaTheme="minorEastAsia" w:hAnsiTheme="minorHAnsi" w:cstheme="minorBidi"/>
          <w:bCs w:val="0"/>
          <w:noProof/>
          <w:sz w:val="22"/>
          <w:szCs w:val="22"/>
          <w:lang w:val="ru-RU" w:eastAsia="ru-RU"/>
        </w:rPr>
      </w:pPr>
      <w:hyperlink w:anchor="_Toc82080311" w:history="1">
        <w:r w:rsidRPr="00517DFE">
          <w:rPr>
            <w:rStyle w:val="ae"/>
            <w:rFonts w:ascii="Times New Roman" w:hAnsi="Times New Roman"/>
            <w:noProof/>
          </w:rPr>
          <w:t>8. МАТЕРИАЛЫ И ОБОРУДОВАНИЕ</w:t>
        </w:r>
        <w:r>
          <w:rPr>
            <w:noProof/>
            <w:webHidden/>
          </w:rPr>
          <w:tab/>
        </w:r>
        <w:r>
          <w:rPr>
            <w:noProof/>
            <w:webHidden/>
          </w:rPr>
          <w:fldChar w:fldCharType="begin"/>
        </w:r>
        <w:r>
          <w:rPr>
            <w:noProof/>
            <w:webHidden/>
          </w:rPr>
          <w:instrText xml:space="preserve"> PAGEREF _Toc82080311 \h </w:instrText>
        </w:r>
        <w:r>
          <w:rPr>
            <w:noProof/>
            <w:webHidden/>
          </w:rPr>
        </w:r>
        <w:r>
          <w:rPr>
            <w:noProof/>
            <w:webHidden/>
          </w:rPr>
          <w:fldChar w:fldCharType="separate"/>
        </w:r>
        <w:r>
          <w:rPr>
            <w:noProof/>
            <w:webHidden/>
          </w:rPr>
          <w:t>29</w:t>
        </w:r>
        <w:r>
          <w:rPr>
            <w:noProof/>
            <w:webHidden/>
          </w:rPr>
          <w:fldChar w:fldCharType="end"/>
        </w:r>
      </w:hyperlink>
    </w:p>
    <w:p w14:paraId="29A9DB85" w14:textId="5BB61DED" w:rsidR="00A040E7" w:rsidRDefault="00A040E7">
      <w:pPr>
        <w:pStyle w:val="26"/>
        <w:tabs>
          <w:tab w:val="right" w:leader="dot" w:pos="9629"/>
        </w:tabs>
        <w:rPr>
          <w:rFonts w:asciiTheme="minorHAnsi" w:eastAsiaTheme="minorEastAsia" w:hAnsiTheme="minorHAnsi" w:cstheme="minorBidi"/>
          <w:noProof/>
          <w:szCs w:val="22"/>
        </w:rPr>
      </w:pPr>
      <w:hyperlink w:anchor="_Toc82080312" w:history="1">
        <w:r w:rsidRPr="00517DFE">
          <w:rPr>
            <w:rStyle w:val="ae"/>
            <w:noProof/>
          </w:rPr>
          <w:t>8.1. ИНФРАСТРУКТУРНЫЙ ЛИСТ</w:t>
        </w:r>
        <w:r>
          <w:rPr>
            <w:noProof/>
            <w:webHidden/>
          </w:rPr>
          <w:tab/>
        </w:r>
        <w:r>
          <w:rPr>
            <w:noProof/>
            <w:webHidden/>
          </w:rPr>
          <w:fldChar w:fldCharType="begin"/>
        </w:r>
        <w:r>
          <w:rPr>
            <w:noProof/>
            <w:webHidden/>
          </w:rPr>
          <w:instrText xml:space="preserve"> PAGEREF _Toc82080312 \h </w:instrText>
        </w:r>
        <w:r>
          <w:rPr>
            <w:noProof/>
            <w:webHidden/>
          </w:rPr>
        </w:r>
        <w:r>
          <w:rPr>
            <w:noProof/>
            <w:webHidden/>
          </w:rPr>
          <w:fldChar w:fldCharType="separate"/>
        </w:r>
        <w:r>
          <w:rPr>
            <w:noProof/>
            <w:webHidden/>
          </w:rPr>
          <w:t>29</w:t>
        </w:r>
        <w:r>
          <w:rPr>
            <w:noProof/>
            <w:webHidden/>
          </w:rPr>
          <w:fldChar w:fldCharType="end"/>
        </w:r>
      </w:hyperlink>
    </w:p>
    <w:p w14:paraId="74575461" w14:textId="4CED6654" w:rsidR="00A040E7" w:rsidRDefault="00A040E7">
      <w:pPr>
        <w:pStyle w:val="26"/>
        <w:tabs>
          <w:tab w:val="right" w:leader="dot" w:pos="9629"/>
        </w:tabs>
        <w:rPr>
          <w:rFonts w:asciiTheme="minorHAnsi" w:eastAsiaTheme="minorEastAsia" w:hAnsiTheme="minorHAnsi" w:cstheme="minorBidi"/>
          <w:noProof/>
          <w:szCs w:val="22"/>
        </w:rPr>
      </w:pPr>
      <w:hyperlink w:anchor="_Toc82080313" w:history="1">
        <w:r w:rsidRPr="00517DFE">
          <w:rPr>
            <w:rStyle w:val="ae"/>
            <w:noProof/>
          </w:rPr>
          <w:t>8.2. МАТЕРИАЛЫ, ОБОРУДОВАНИЕ И ИНСТРУМЕНТЫ В ИНСТРУМЕНТАЛЬНОМ ЯЩИКЕ (ТУЛБОКС, TOOLBOX)</w:t>
        </w:r>
        <w:r>
          <w:rPr>
            <w:noProof/>
            <w:webHidden/>
          </w:rPr>
          <w:tab/>
        </w:r>
        <w:r>
          <w:rPr>
            <w:noProof/>
            <w:webHidden/>
          </w:rPr>
          <w:fldChar w:fldCharType="begin"/>
        </w:r>
        <w:r>
          <w:rPr>
            <w:noProof/>
            <w:webHidden/>
          </w:rPr>
          <w:instrText xml:space="preserve"> PAGEREF _Toc82080313 \h </w:instrText>
        </w:r>
        <w:r>
          <w:rPr>
            <w:noProof/>
            <w:webHidden/>
          </w:rPr>
        </w:r>
        <w:r>
          <w:rPr>
            <w:noProof/>
            <w:webHidden/>
          </w:rPr>
          <w:fldChar w:fldCharType="separate"/>
        </w:r>
        <w:r>
          <w:rPr>
            <w:noProof/>
            <w:webHidden/>
          </w:rPr>
          <w:t>30</w:t>
        </w:r>
        <w:r>
          <w:rPr>
            <w:noProof/>
            <w:webHidden/>
          </w:rPr>
          <w:fldChar w:fldCharType="end"/>
        </w:r>
      </w:hyperlink>
    </w:p>
    <w:p w14:paraId="554D0FFD" w14:textId="4D6160C5" w:rsidR="00A040E7" w:rsidRDefault="00A040E7">
      <w:pPr>
        <w:pStyle w:val="26"/>
        <w:tabs>
          <w:tab w:val="right" w:leader="dot" w:pos="9629"/>
        </w:tabs>
        <w:rPr>
          <w:rFonts w:asciiTheme="minorHAnsi" w:eastAsiaTheme="minorEastAsia" w:hAnsiTheme="minorHAnsi" w:cstheme="minorBidi"/>
          <w:noProof/>
          <w:szCs w:val="22"/>
        </w:rPr>
      </w:pPr>
      <w:hyperlink w:anchor="_Toc82080314" w:history="1">
        <w:r w:rsidRPr="00517DFE">
          <w:rPr>
            <w:rStyle w:val="ae"/>
            <w:noProof/>
          </w:rPr>
          <w:t>8.3. МАТЕРИАЛЫ И ОБОРУДОВАНИЕ, ЗАПРЕЩЕННЫЕ НА ПЛОЩАДКЕ</w:t>
        </w:r>
        <w:r>
          <w:rPr>
            <w:noProof/>
            <w:webHidden/>
          </w:rPr>
          <w:tab/>
        </w:r>
        <w:r>
          <w:rPr>
            <w:noProof/>
            <w:webHidden/>
          </w:rPr>
          <w:fldChar w:fldCharType="begin"/>
        </w:r>
        <w:r>
          <w:rPr>
            <w:noProof/>
            <w:webHidden/>
          </w:rPr>
          <w:instrText xml:space="preserve"> PAGEREF _Toc82080314 \h </w:instrText>
        </w:r>
        <w:r>
          <w:rPr>
            <w:noProof/>
            <w:webHidden/>
          </w:rPr>
        </w:r>
        <w:r>
          <w:rPr>
            <w:noProof/>
            <w:webHidden/>
          </w:rPr>
          <w:fldChar w:fldCharType="separate"/>
        </w:r>
        <w:r>
          <w:rPr>
            <w:noProof/>
            <w:webHidden/>
          </w:rPr>
          <w:t>31</w:t>
        </w:r>
        <w:r>
          <w:rPr>
            <w:noProof/>
            <w:webHidden/>
          </w:rPr>
          <w:fldChar w:fldCharType="end"/>
        </w:r>
      </w:hyperlink>
    </w:p>
    <w:p w14:paraId="086B3567" w14:textId="1003FF4B" w:rsidR="00A040E7" w:rsidRDefault="00A040E7">
      <w:pPr>
        <w:pStyle w:val="26"/>
        <w:tabs>
          <w:tab w:val="right" w:leader="dot" w:pos="9629"/>
        </w:tabs>
        <w:rPr>
          <w:rFonts w:asciiTheme="minorHAnsi" w:eastAsiaTheme="minorEastAsia" w:hAnsiTheme="minorHAnsi" w:cstheme="minorBidi"/>
          <w:noProof/>
          <w:szCs w:val="22"/>
        </w:rPr>
      </w:pPr>
      <w:hyperlink w:anchor="_Toc82080315" w:history="1">
        <w:r w:rsidRPr="00517DFE">
          <w:rPr>
            <w:rStyle w:val="ae"/>
            <w:noProof/>
          </w:rPr>
          <w:t>8.4. ПРЕДЛАГАЕМАЯ СХЕМА КОНКУРСНОЙ ПЛОЩАДКИ</w:t>
        </w:r>
        <w:r>
          <w:rPr>
            <w:noProof/>
            <w:webHidden/>
          </w:rPr>
          <w:tab/>
        </w:r>
        <w:r>
          <w:rPr>
            <w:noProof/>
            <w:webHidden/>
          </w:rPr>
          <w:fldChar w:fldCharType="begin"/>
        </w:r>
        <w:r>
          <w:rPr>
            <w:noProof/>
            <w:webHidden/>
          </w:rPr>
          <w:instrText xml:space="preserve"> PAGEREF _Toc82080315 \h </w:instrText>
        </w:r>
        <w:r>
          <w:rPr>
            <w:noProof/>
            <w:webHidden/>
          </w:rPr>
        </w:r>
        <w:r>
          <w:rPr>
            <w:noProof/>
            <w:webHidden/>
          </w:rPr>
          <w:fldChar w:fldCharType="separate"/>
        </w:r>
        <w:r>
          <w:rPr>
            <w:noProof/>
            <w:webHidden/>
          </w:rPr>
          <w:t>32</w:t>
        </w:r>
        <w:r>
          <w:rPr>
            <w:noProof/>
            <w:webHidden/>
          </w:rPr>
          <w:fldChar w:fldCharType="end"/>
        </w:r>
      </w:hyperlink>
    </w:p>
    <w:p w14:paraId="556261BD" w14:textId="13EC77C1" w:rsidR="00AA2B8A" w:rsidRDefault="00833CE2" w:rsidP="00AA2B8A">
      <w:pPr>
        <w:pStyle w:val="bullet"/>
        <w:numPr>
          <w:ilvl w:val="0"/>
          <w:numId w:val="0"/>
        </w:numPr>
        <w:ind w:left="360" w:hanging="360"/>
        <w:jc w:val="both"/>
        <w:rPr>
          <w:rFonts w:ascii="Times New Roman" w:hAnsi="Times New Roman"/>
          <w:bCs/>
          <w:sz w:val="24"/>
          <w:szCs w:val="20"/>
          <w:lang w:val="ru-RU" w:eastAsia="ru-RU"/>
        </w:rPr>
      </w:pPr>
      <w:r w:rsidRPr="0029547E">
        <w:rPr>
          <w:rFonts w:ascii="Times New Roman" w:hAnsi="Times New Roman"/>
          <w:bCs/>
          <w:sz w:val="24"/>
          <w:szCs w:val="20"/>
          <w:lang w:val="ru-RU" w:eastAsia="ru-RU"/>
        </w:rPr>
        <w:fldChar w:fldCharType="end"/>
      </w:r>
    </w:p>
    <w:p w14:paraId="3A4C641B"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1FA92E7C"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38691A3F"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3320BC81"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09EC5DA2"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4BD0CF3E"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24AB4AA0"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5A5AB271"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647C7C7B"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16C055F3"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6BAE07E4"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0E71B403"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3B138612"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770B361B"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04279449"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7D706C56" w14:textId="77777777" w:rsidR="00AA2B8A" w:rsidRDefault="00AA2B8A" w:rsidP="00AA2B8A">
      <w:pPr>
        <w:pStyle w:val="bullet"/>
        <w:numPr>
          <w:ilvl w:val="0"/>
          <w:numId w:val="0"/>
        </w:numPr>
        <w:ind w:left="360" w:hanging="360"/>
        <w:jc w:val="both"/>
        <w:rPr>
          <w:rFonts w:ascii="Times New Roman" w:hAnsi="Times New Roman"/>
          <w:bCs/>
          <w:sz w:val="24"/>
          <w:szCs w:val="20"/>
          <w:lang w:val="ru-RU" w:eastAsia="ru-RU"/>
        </w:rPr>
      </w:pPr>
    </w:p>
    <w:p w14:paraId="5CF92BCE" w14:textId="6E14941A" w:rsidR="00DE39D8" w:rsidRPr="00AA2B8A" w:rsidRDefault="00562232" w:rsidP="0017206F">
      <w:pPr>
        <w:pStyle w:val="bullet"/>
        <w:numPr>
          <w:ilvl w:val="0"/>
          <w:numId w:val="0"/>
        </w:numPr>
        <w:ind w:left="360" w:hanging="360"/>
        <w:rPr>
          <w:rFonts w:ascii="Times New Roman" w:hAnsi="Times New Roman"/>
          <w:color w:val="808080"/>
          <w:sz w:val="20"/>
          <w:lang w:val="ru-RU"/>
        </w:rPr>
      </w:pPr>
      <w:hyperlink r:id="rId10" w:tgtFrame="_blank" w:tooltip="Все права защищены" w:history="1">
        <w:r w:rsidR="00DE39D8" w:rsidRPr="009955F8">
          <w:rPr>
            <w:rFonts w:ascii="Times New Roman" w:hAnsi="Times New Roman"/>
            <w:color w:val="808080"/>
            <w:sz w:val="20"/>
            <w:u w:val="single"/>
          </w:rPr>
          <w:t>Copyright</w:t>
        </w:r>
      </w:hyperlink>
      <w:r w:rsidR="00DE39D8" w:rsidRPr="009955F8">
        <w:rPr>
          <w:rFonts w:ascii="Times New Roman" w:hAnsi="Times New Roman"/>
          <w:color w:val="808080"/>
          <w:sz w:val="20"/>
        </w:rPr>
        <w:t> </w:t>
      </w:r>
      <w:hyperlink r:id="rId11" w:tgtFrame="_blank" w:tooltip="Copyright" w:history="1">
        <w:r w:rsidR="00DE39D8" w:rsidRPr="00AA2B8A">
          <w:rPr>
            <w:rFonts w:ascii="Times New Roman" w:hAnsi="Times New Roman"/>
            <w:color w:val="808080"/>
            <w:sz w:val="20"/>
            <w:u w:val="single"/>
            <w:lang w:val="ru-RU"/>
          </w:rPr>
          <w:t>©</w:t>
        </w:r>
      </w:hyperlink>
      <w:r w:rsidR="00DE39D8" w:rsidRPr="00AA2B8A">
        <w:rPr>
          <w:rFonts w:ascii="Times New Roman" w:hAnsi="Times New Roman"/>
          <w:color w:val="808080"/>
          <w:sz w:val="20"/>
          <w:lang w:val="ru-RU"/>
        </w:rPr>
        <w:t xml:space="preserve"> 20</w:t>
      </w:r>
      <w:r w:rsidR="00745BE5">
        <w:rPr>
          <w:rFonts w:ascii="Times New Roman" w:hAnsi="Times New Roman"/>
          <w:color w:val="808080"/>
          <w:sz w:val="20"/>
          <w:lang w:val="ru-RU"/>
        </w:rPr>
        <w:t>21</w:t>
      </w:r>
      <w:r w:rsidR="00DE39D8" w:rsidRPr="00AA2B8A">
        <w:rPr>
          <w:rFonts w:ascii="Times New Roman" w:hAnsi="Times New Roman"/>
          <w:color w:val="808080"/>
          <w:sz w:val="20"/>
          <w:lang w:val="ru-RU"/>
        </w:rPr>
        <w:t xml:space="preserve"> </w:t>
      </w:r>
      <w:r w:rsidR="0017206F" w:rsidRPr="0017206F">
        <w:rPr>
          <w:rFonts w:ascii="Times New Roman" w:hAnsi="Times New Roman"/>
          <w:color w:val="808080"/>
          <w:sz w:val="20"/>
          <w:lang w:val="ru-RU"/>
        </w:rPr>
        <w:t>Автономная некоммерческая организация "Агентство развития профессионального мастерства (Ворлдскиллс Россия)"</w:t>
      </w:r>
      <w:r w:rsidR="00DE39D8" w:rsidRPr="00AA2B8A">
        <w:rPr>
          <w:rFonts w:ascii="Times New Roman" w:hAnsi="Times New Roman"/>
          <w:color w:val="808080"/>
          <w:sz w:val="20"/>
          <w:lang w:val="ru-RU"/>
        </w:rPr>
        <w:t xml:space="preserve"> </w:t>
      </w:r>
    </w:p>
    <w:p w14:paraId="5E1274BF" w14:textId="77777777" w:rsidR="00DE39D8" w:rsidRPr="009955F8" w:rsidRDefault="00562232" w:rsidP="00DE39D8">
      <w:pPr>
        <w:spacing w:after="0" w:line="240" w:lineRule="auto"/>
        <w:rPr>
          <w:rFonts w:ascii="Times New Roman" w:hAnsi="Times New Roman" w:cs="Times New Roman"/>
          <w:color w:val="808080"/>
          <w:sz w:val="20"/>
        </w:rPr>
      </w:pPr>
      <w:hyperlink r:id="rId12" w:tgtFrame="_blank" w:tooltip="Регистрация авторских прав" w:history="1">
        <w:r w:rsidR="00DE39D8" w:rsidRPr="009955F8">
          <w:rPr>
            <w:rFonts w:ascii="Times New Roman" w:hAnsi="Times New Roman" w:cs="Times New Roman"/>
            <w:color w:val="808080"/>
            <w:sz w:val="20"/>
            <w:u w:val="single"/>
          </w:rPr>
          <w:t>Все права защищены</w:t>
        </w:r>
      </w:hyperlink>
    </w:p>
    <w:p w14:paraId="0515A758" w14:textId="77777777" w:rsidR="00DE39D8" w:rsidRPr="009955F8" w:rsidRDefault="00DE39D8" w:rsidP="00DE39D8">
      <w:pPr>
        <w:spacing w:after="0" w:line="240" w:lineRule="auto"/>
        <w:rPr>
          <w:rFonts w:ascii="Times New Roman" w:hAnsi="Times New Roman" w:cs="Times New Roman"/>
          <w:color w:val="808080"/>
          <w:sz w:val="20"/>
        </w:rPr>
      </w:pPr>
      <w:r w:rsidRPr="009955F8">
        <w:rPr>
          <w:rFonts w:ascii="Times New Roman" w:hAnsi="Times New Roman" w:cs="Times New Roman"/>
          <w:color w:val="808080"/>
          <w:sz w:val="20"/>
        </w:rPr>
        <w:t> </w:t>
      </w:r>
    </w:p>
    <w:p w14:paraId="2AC19A49" w14:textId="77777777" w:rsidR="00DE39D8" w:rsidRPr="009955F8" w:rsidRDefault="00DE39D8" w:rsidP="00DE39D8">
      <w:pPr>
        <w:spacing w:line="240" w:lineRule="auto"/>
        <w:rPr>
          <w:rFonts w:ascii="Times New Roman" w:hAnsi="Times New Roman" w:cs="Times New Roman"/>
          <w:color w:val="808080"/>
          <w:sz w:val="20"/>
        </w:rPr>
      </w:pPr>
      <w:r w:rsidRPr="009955F8">
        <w:rPr>
          <w:rFonts w:ascii="Times New Roman" w:hAnsi="Times New Roman" w:cs="Times New Roman"/>
          <w:color w:val="808080"/>
          <w:sz w:val="20"/>
        </w:rPr>
        <w:t>Любое воспроизведение, переработка, копирование, распространение текстовой информации или графических изображений в любом другом документе, в том числе электронном,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w:t>
      </w:r>
    </w:p>
    <w:p w14:paraId="6048A8A7" w14:textId="77777777" w:rsidR="00DE39D8" w:rsidRPr="009955F8" w:rsidRDefault="00DE39D8" w:rsidP="00DE39D8">
      <w:pPr>
        <w:pStyle w:val="-1"/>
        <w:rPr>
          <w:rFonts w:ascii="Times New Roman" w:hAnsi="Times New Roman"/>
          <w:sz w:val="34"/>
          <w:szCs w:val="34"/>
        </w:rPr>
      </w:pPr>
      <w:bookmarkStart w:id="1" w:name="_Toc450204622"/>
      <w:r w:rsidRPr="009955F8">
        <w:rPr>
          <w:rFonts w:ascii="Times New Roman" w:hAnsi="Times New Roman"/>
        </w:rPr>
        <w:br w:type="page"/>
      </w:r>
      <w:bookmarkStart w:id="2" w:name="_Toc82080278"/>
      <w:bookmarkEnd w:id="1"/>
      <w:r w:rsidRPr="009955F8">
        <w:rPr>
          <w:rFonts w:ascii="Times New Roman" w:hAnsi="Times New Roman"/>
          <w:sz w:val="34"/>
          <w:szCs w:val="34"/>
        </w:rPr>
        <w:lastRenderedPageBreak/>
        <w:t>1. ВВЕДЕНИЕ</w:t>
      </w:r>
      <w:bookmarkEnd w:id="2"/>
    </w:p>
    <w:p w14:paraId="5E7AE91B" w14:textId="77777777" w:rsidR="00DE39D8" w:rsidRPr="009955F8" w:rsidRDefault="00AA2B8A" w:rsidP="00ED18F9">
      <w:pPr>
        <w:pStyle w:val="-2"/>
        <w:ind w:firstLine="709"/>
        <w:rPr>
          <w:rFonts w:ascii="Times New Roman" w:hAnsi="Times New Roman"/>
        </w:rPr>
      </w:pPr>
      <w:bookmarkStart w:id="3" w:name="_Toc82080279"/>
      <w:r>
        <w:rPr>
          <w:rFonts w:ascii="Times New Roman" w:hAnsi="Times New Roman"/>
        </w:rPr>
        <w:t xml:space="preserve">1.1. </w:t>
      </w:r>
      <w:r w:rsidR="00DE39D8" w:rsidRPr="009955F8">
        <w:rPr>
          <w:rFonts w:ascii="Times New Roman" w:hAnsi="Times New Roman"/>
          <w:caps/>
        </w:rPr>
        <w:t>Название и описание профессиональной компетенции</w:t>
      </w:r>
      <w:bookmarkEnd w:id="3"/>
    </w:p>
    <w:p w14:paraId="2C4D93DE" w14:textId="77777777" w:rsidR="00DE39D8" w:rsidRPr="009955F8" w:rsidRDefault="00DE39D8" w:rsidP="00ED18F9">
      <w:pPr>
        <w:spacing w:after="0" w:line="360" w:lineRule="auto"/>
        <w:ind w:firstLine="709"/>
        <w:jc w:val="both"/>
        <w:rPr>
          <w:rFonts w:ascii="Times New Roman" w:hAnsi="Times New Roman" w:cs="Times New Roman"/>
          <w:sz w:val="28"/>
          <w:szCs w:val="28"/>
        </w:rPr>
      </w:pPr>
      <w:r w:rsidRPr="009955F8">
        <w:rPr>
          <w:rFonts w:ascii="Times New Roman" w:hAnsi="Times New Roman" w:cs="Times New Roman"/>
          <w:sz w:val="28"/>
          <w:szCs w:val="28"/>
        </w:rPr>
        <w:t>1.1.1</w:t>
      </w:r>
      <w:r w:rsidRPr="009955F8">
        <w:rPr>
          <w:rFonts w:ascii="Times New Roman" w:hAnsi="Times New Roman" w:cs="Times New Roman"/>
          <w:sz w:val="28"/>
          <w:szCs w:val="28"/>
        </w:rPr>
        <w:tab/>
        <w:t xml:space="preserve">Название профессиональной компетенции: </w:t>
      </w:r>
    </w:p>
    <w:p w14:paraId="372E6412" w14:textId="77777777" w:rsidR="00DE39D8" w:rsidRPr="009955F8" w:rsidRDefault="00DA65FC" w:rsidP="00ED18F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Печное дело</w:t>
      </w:r>
    </w:p>
    <w:p w14:paraId="09C1D7C4" w14:textId="77777777" w:rsidR="00DE39D8" w:rsidRPr="009955F8" w:rsidRDefault="00DE39D8" w:rsidP="00ED18F9">
      <w:pPr>
        <w:spacing w:after="0" w:line="360" w:lineRule="auto"/>
        <w:ind w:firstLine="709"/>
        <w:jc w:val="both"/>
        <w:rPr>
          <w:rFonts w:ascii="Times New Roman" w:hAnsi="Times New Roman" w:cs="Times New Roman"/>
          <w:sz w:val="28"/>
          <w:szCs w:val="28"/>
        </w:rPr>
      </w:pPr>
      <w:r w:rsidRPr="009955F8">
        <w:rPr>
          <w:rFonts w:ascii="Times New Roman" w:hAnsi="Times New Roman" w:cs="Times New Roman"/>
          <w:sz w:val="28"/>
          <w:szCs w:val="28"/>
        </w:rPr>
        <w:t>1.1.2</w:t>
      </w:r>
      <w:r w:rsidRPr="009955F8">
        <w:rPr>
          <w:rFonts w:ascii="Times New Roman" w:hAnsi="Times New Roman" w:cs="Times New Roman"/>
          <w:sz w:val="28"/>
          <w:szCs w:val="28"/>
        </w:rPr>
        <w:tab/>
        <w:t>Описание профессиональной компетенции</w:t>
      </w:r>
      <w:r w:rsidR="002F4884">
        <w:rPr>
          <w:rFonts w:ascii="Times New Roman" w:hAnsi="Times New Roman" w:cs="Times New Roman"/>
          <w:sz w:val="28"/>
          <w:szCs w:val="28"/>
        </w:rPr>
        <w:t>:</w:t>
      </w:r>
    </w:p>
    <w:p w14:paraId="6C7F29C8" w14:textId="79E128AE" w:rsidR="00DA65FC" w:rsidRPr="00DA65FC" w:rsidRDefault="00DA65FC" w:rsidP="00DA65FC">
      <w:pPr>
        <w:spacing w:after="0" w:line="360" w:lineRule="auto"/>
        <w:ind w:firstLine="709"/>
        <w:jc w:val="both"/>
        <w:rPr>
          <w:rFonts w:ascii="Times New Roman" w:hAnsi="Times New Roman" w:cs="Times New Roman"/>
          <w:sz w:val="28"/>
          <w:szCs w:val="28"/>
        </w:rPr>
      </w:pPr>
      <w:r w:rsidRPr="00DA65FC">
        <w:rPr>
          <w:rFonts w:ascii="Times New Roman" w:hAnsi="Times New Roman" w:cs="Times New Roman"/>
          <w:sz w:val="28"/>
          <w:szCs w:val="28"/>
        </w:rPr>
        <w:t>Печник работает в коммерческих, частных, государственных предприятиях и различных отраслях экономики. Существует прямая взаимосвязь между характером и качеством требований к конечному продукту и оплатой заказчика. Поэтому печнику необходимо выполнять свою работу профессионально, чтобы удовлетворять требованиям заказчика и тем самым развивать свою деятельность. Трубопечные работы тесно связаны со строительной отраслью.</w:t>
      </w:r>
    </w:p>
    <w:p w14:paraId="6572C49B" w14:textId="77777777" w:rsidR="00DA65FC" w:rsidRPr="00DA65FC" w:rsidRDefault="00DA65FC" w:rsidP="00DA65FC">
      <w:pPr>
        <w:spacing w:after="0" w:line="360" w:lineRule="auto"/>
        <w:ind w:firstLine="709"/>
        <w:jc w:val="both"/>
        <w:rPr>
          <w:rFonts w:ascii="Times New Roman" w:hAnsi="Times New Roman" w:cs="Times New Roman"/>
          <w:sz w:val="28"/>
          <w:szCs w:val="28"/>
        </w:rPr>
      </w:pPr>
      <w:r w:rsidRPr="00DA65FC">
        <w:rPr>
          <w:rFonts w:ascii="Times New Roman" w:hAnsi="Times New Roman" w:cs="Times New Roman"/>
          <w:sz w:val="28"/>
          <w:szCs w:val="28"/>
        </w:rPr>
        <w:t xml:space="preserve">Печник в основном работает внутри и снаружи помещений, включая большие и мелкие проекты домов и квартир заказчика. Печник должен планировать, проектировать системы отопления, выбирать и устанавливать печи, </w:t>
      </w:r>
      <w:r w:rsidR="00BD6C94">
        <w:rPr>
          <w:rFonts w:ascii="Times New Roman" w:hAnsi="Times New Roman" w:cs="Times New Roman"/>
          <w:sz w:val="28"/>
          <w:szCs w:val="28"/>
        </w:rPr>
        <w:t>к</w:t>
      </w:r>
      <w:r w:rsidRPr="00DA65FC">
        <w:rPr>
          <w:rFonts w:ascii="Times New Roman" w:hAnsi="Times New Roman" w:cs="Times New Roman"/>
          <w:sz w:val="28"/>
          <w:szCs w:val="28"/>
        </w:rPr>
        <w:t>амины</w:t>
      </w:r>
      <w:r w:rsidR="00D06B6E">
        <w:rPr>
          <w:rFonts w:ascii="Times New Roman" w:hAnsi="Times New Roman" w:cs="Times New Roman"/>
          <w:sz w:val="28"/>
          <w:szCs w:val="28"/>
        </w:rPr>
        <w:t>, иные тепловые агрегаты на твердом топливе</w:t>
      </w:r>
      <w:r w:rsidRPr="00DA65FC">
        <w:rPr>
          <w:rFonts w:ascii="Times New Roman" w:hAnsi="Times New Roman" w:cs="Times New Roman"/>
          <w:sz w:val="28"/>
          <w:szCs w:val="28"/>
        </w:rPr>
        <w:t xml:space="preserve"> и дымовые трубы.  Сдавать</w:t>
      </w:r>
      <w:r w:rsidR="000C01E7">
        <w:rPr>
          <w:rFonts w:ascii="Times New Roman" w:hAnsi="Times New Roman" w:cs="Times New Roman"/>
          <w:sz w:val="28"/>
          <w:szCs w:val="28"/>
        </w:rPr>
        <w:t xml:space="preserve"> их</w:t>
      </w:r>
      <w:r w:rsidRPr="00DA65FC">
        <w:rPr>
          <w:rFonts w:ascii="Times New Roman" w:hAnsi="Times New Roman" w:cs="Times New Roman"/>
          <w:sz w:val="28"/>
          <w:szCs w:val="28"/>
        </w:rPr>
        <w:t xml:space="preserve">, проверять, готовить отчетную документацию, выполнять техническое обслуживание, уметь находить неисправности и выполнять </w:t>
      </w:r>
      <w:r w:rsidR="000C01E7">
        <w:rPr>
          <w:rFonts w:ascii="Times New Roman" w:hAnsi="Times New Roman" w:cs="Times New Roman"/>
          <w:sz w:val="28"/>
          <w:szCs w:val="28"/>
        </w:rPr>
        <w:t xml:space="preserve">текущий и капитальный </w:t>
      </w:r>
      <w:r w:rsidRPr="00DA65FC">
        <w:rPr>
          <w:rFonts w:ascii="Times New Roman" w:hAnsi="Times New Roman" w:cs="Times New Roman"/>
          <w:sz w:val="28"/>
          <w:szCs w:val="28"/>
        </w:rPr>
        <w:t>ремонт. Организация работы, самоорганизация, коммуникация и межличностное общение, умение решать проблемы, гибкость и глубокие знания своего дела – вот универсальные качества печника.</w:t>
      </w:r>
    </w:p>
    <w:p w14:paraId="7EED5E53" w14:textId="77777777" w:rsidR="00DA65FC" w:rsidRPr="00DA65FC" w:rsidRDefault="00DA65FC" w:rsidP="00DA65FC">
      <w:pPr>
        <w:spacing w:after="0" w:line="360" w:lineRule="auto"/>
        <w:ind w:firstLine="709"/>
        <w:jc w:val="both"/>
        <w:rPr>
          <w:rFonts w:ascii="Times New Roman" w:hAnsi="Times New Roman" w:cs="Times New Roman"/>
          <w:sz w:val="28"/>
          <w:szCs w:val="28"/>
        </w:rPr>
      </w:pPr>
      <w:r w:rsidRPr="00DA65FC">
        <w:rPr>
          <w:rFonts w:ascii="Times New Roman" w:hAnsi="Times New Roman" w:cs="Times New Roman"/>
          <w:sz w:val="28"/>
          <w:szCs w:val="28"/>
        </w:rPr>
        <w:t xml:space="preserve">Независимо от того, работает печник один или в команде, он должен принимать на себя высокий уровень ответственности и независимости. Печник должен работать в соответствии с действующими стандартами и с соблюдением всех правил охраны труда и техники безопасности и должен </w:t>
      </w:r>
      <w:r w:rsidRPr="00DA65FC">
        <w:rPr>
          <w:rFonts w:ascii="Times New Roman" w:hAnsi="Times New Roman" w:cs="Times New Roman"/>
          <w:sz w:val="28"/>
          <w:szCs w:val="28"/>
        </w:rPr>
        <w:lastRenderedPageBreak/>
        <w:t xml:space="preserve">понимать, что любые ошибки могут быть необратимы, дорогостоящими и подвергать опасности окружающих. </w:t>
      </w:r>
    </w:p>
    <w:p w14:paraId="73488531" w14:textId="77777777" w:rsidR="00DE39D8" w:rsidRPr="00DA65FC" w:rsidRDefault="00DA65FC" w:rsidP="00DA65FC">
      <w:pPr>
        <w:spacing w:after="0" w:line="360" w:lineRule="auto"/>
        <w:ind w:firstLine="709"/>
        <w:jc w:val="both"/>
        <w:rPr>
          <w:rFonts w:ascii="Times New Roman" w:hAnsi="Times New Roman" w:cs="Times New Roman"/>
          <w:sz w:val="28"/>
          <w:szCs w:val="28"/>
        </w:rPr>
      </w:pPr>
      <w:r w:rsidRPr="00DA65FC">
        <w:rPr>
          <w:rFonts w:ascii="Times New Roman" w:hAnsi="Times New Roman" w:cs="Times New Roman"/>
          <w:sz w:val="28"/>
          <w:szCs w:val="28"/>
        </w:rPr>
        <w:t xml:space="preserve">Возрастающая мобильность людей во всем мире расширяет возможности талантливого печника, однако необходимо понимать и уметь работать в различных культурных средах. В будущем разнообразие умений, связанных с </w:t>
      </w:r>
      <w:r w:rsidR="00712F81">
        <w:rPr>
          <w:rFonts w:ascii="Times New Roman" w:hAnsi="Times New Roman" w:cs="Times New Roman"/>
          <w:sz w:val="28"/>
          <w:szCs w:val="28"/>
        </w:rPr>
        <w:t>кладкой и монтажом тепловых агрегатов на твердом топливе</w:t>
      </w:r>
      <w:r w:rsidR="00470307">
        <w:rPr>
          <w:rFonts w:ascii="Times New Roman" w:hAnsi="Times New Roman" w:cs="Times New Roman"/>
          <w:sz w:val="28"/>
          <w:szCs w:val="28"/>
        </w:rPr>
        <w:t>,</w:t>
      </w:r>
      <w:r w:rsidRPr="00DA65FC">
        <w:rPr>
          <w:rFonts w:ascii="Times New Roman" w:hAnsi="Times New Roman" w:cs="Times New Roman"/>
          <w:sz w:val="28"/>
          <w:szCs w:val="28"/>
        </w:rPr>
        <w:t xml:space="preserve"> будет постоянно расширяться. </w:t>
      </w:r>
    </w:p>
    <w:p w14:paraId="402AB07F" w14:textId="77777777" w:rsidR="00DE39D8" w:rsidRPr="009955F8" w:rsidRDefault="00AA2B8A" w:rsidP="00ED18F9">
      <w:pPr>
        <w:pStyle w:val="-2"/>
        <w:ind w:firstLine="709"/>
        <w:rPr>
          <w:rFonts w:ascii="Times New Roman" w:hAnsi="Times New Roman"/>
        </w:rPr>
      </w:pPr>
      <w:bookmarkStart w:id="4" w:name="_Toc82080280"/>
      <w:r>
        <w:rPr>
          <w:rFonts w:ascii="Times New Roman" w:hAnsi="Times New Roman"/>
        </w:rPr>
        <w:t xml:space="preserve">1.2. </w:t>
      </w:r>
      <w:r w:rsidR="00E857D6" w:rsidRPr="009955F8">
        <w:rPr>
          <w:rFonts w:ascii="Times New Roman" w:hAnsi="Times New Roman"/>
        </w:rPr>
        <w:t xml:space="preserve">ВАЖНОСТЬ И ЗНАЧЕНИЕ НАСТОЯЩЕГО </w:t>
      </w:r>
      <w:r w:rsidR="00DE39D8" w:rsidRPr="009955F8">
        <w:rPr>
          <w:rFonts w:ascii="Times New Roman" w:hAnsi="Times New Roman"/>
        </w:rPr>
        <w:t>ДОКУМЕНТА</w:t>
      </w:r>
      <w:bookmarkEnd w:id="4"/>
    </w:p>
    <w:p w14:paraId="40C1D02E" w14:textId="77777777" w:rsidR="004254FE" w:rsidRPr="009955F8" w:rsidRDefault="00DE39D8" w:rsidP="00ED18F9">
      <w:pPr>
        <w:spacing w:after="0" w:line="360" w:lineRule="auto"/>
        <w:ind w:firstLine="709"/>
        <w:jc w:val="both"/>
        <w:rPr>
          <w:rFonts w:ascii="Times New Roman" w:hAnsi="Times New Roman" w:cs="Times New Roman"/>
          <w:sz w:val="28"/>
          <w:szCs w:val="28"/>
        </w:rPr>
      </w:pPr>
      <w:r w:rsidRPr="009955F8">
        <w:rPr>
          <w:rFonts w:ascii="Times New Roman" w:hAnsi="Times New Roman" w:cs="Times New Roman"/>
          <w:sz w:val="28"/>
          <w:szCs w:val="28"/>
        </w:rPr>
        <w:t xml:space="preserve">Документ содержит информацию о стандартах, которые предъявляются участникам для возможности участия в соревнованиях, а также принципы, методы и процедуры, которые регулируют соревнования. </w:t>
      </w:r>
      <w:r w:rsidR="004254FE" w:rsidRPr="009955F8">
        <w:rPr>
          <w:rFonts w:ascii="Times New Roman" w:hAnsi="Times New Roman" w:cs="Times New Roman"/>
          <w:sz w:val="28"/>
          <w:szCs w:val="28"/>
        </w:rPr>
        <w:t xml:space="preserve">При этом </w:t>
      </w:r>
      <w:r w:rsidR="004254FE" w:rsidRPr="009955F8">
        <w:rPr>
          <w:rFonts w:ascii="Times New Roman" w:hAnsi="Times New Roman" w:cs="Times New Roman"/>
          <w:sz w:val="28"/>
          <w:szCs w:val="28"/>
          <w:lang w:val="en-US"/>
        </w:rPr>
        <w:t>WSR</w:t>
      </w:r>
      <w:r w:rsidR="004254FE" w:rsidRPr="009955F8">
        <w:rPr>
          <w:rFonts w:ascii="Times New Roman" w:hAnsi="Times New Roman" w:cs="Times New Roman"/>
          <w:sz w:val="28"/>
          <w:szCs w:val="28"/>
        </w:rPr>
        <w:t xml:space="preserve"> признаёт авторское право </w:t>
      </w:r>
      <w:r w:rsidR="004254FE" w:rsidRPr="009955F8">
        <w:rPr>
          <w:rFonts w:ascii="Times New Roman" w:hAnsi="Times New Roman" w:cs="Times New Roman"/>
          <w:sz w:val="28"/>
          <w:szCs w:val="28"/>
          <w:lang w:val="en-US"/>
        </w:rPr>
        <w:t>WorldSkills</w:t>
      </w:r>
      <w:r w:rsidR="004254FE" w:rsidRPr="009955F8">
        <w:rPr>
          <w:rFonts w:ascii="Times New Roman" w:hAnsi="Times New Roman" w:cs="Times New Roman"/>
          <w:sz w:val="28"/>
          <w:szCs w:val="28"/>
        </w:rPr>
        <w:t xml:space="preserve"> </w:t>
      </w:r>
      <w:r w:rsidR="004254FE" w:rsidRPr="009955F8">
        <w:rPr>
          <w:rFonts w:ascii="Times New Roman" w:hAnsi="Times New Roman" w:cs="Times New Roman"/>
          <w:sz w:val="28"/>
          <w:szCs w:val="28"/>
          <w:lang w:val="en-US"/>
        </w:rPr>
        <w:t>International</w:t>
      </w:r>
      <w:r w:rsidR="004254FE" w:rsidRPr="009955F8">
        <w:rPr>
          <w:rFonts w:ascii="Times New Roman" w:hAnsi="Times New Roman" w:cs="Times New Roman"/>
          <w:sz w:val="28"/>
          <w:szCs w:val="28"/>
        </w:rPr>
        <w:t xml:space="preserve"> (</w:t>
      </w:r>
      <w:r w:rsidR="004254FE" w:rsidRPr="009955F8">
        <w:rPr>
          <w:rFonts w:ascii="Times New Roman" w:hAnsi="Times New Roman" w:cs="Times New Roman"/>
          <w:sz w:val="28"/>
          <w:szCs w:val="28"/>
          <w:lang w:val="en-US"/>
        </w:rPr>
        <w:t>WSI</w:t>
      </w:r>
      <w:r w:rsidR="004254FE" w:rsidRPr="009955F8">
        <w:rPr>
          <w:rFonts w:ascii="Times New Roman" w:hAnsi="Times New Roman" w:cs="Times New Roman"/>
          <w:sz w:val="28"/>
          <w:szCs w:val="28"/>
        </w:rPr>
        <w:t xml:space="preserve">). </w:t>
      </w:r>
      <w:r w:rsidR="004254FE" w:rsidRPr="009955F8">
        <w:rPr>
          <w:rFonts w:ascii="Times New Roman" w:hAnsi="Times New Roman" w:cs="Times New Roman"/>
          <w:sz w:val="28"/>
          <w:szCs w:val="28"/>
          <w:lang w:val="en-US"/>
        </w:rPr>
        <w:t>WSR</w:t>
      </w:r>
      <w:r w:rsidR="004254FE" w:rsidRPr="009955F8">
        <w:rPr>
          <w:rFonts w:ascii="Times New Roman" w:hAnsi="Times New Roman" w:cs="Times New Roman"/>
          <w:sz w:val="28"/>
          <w:szCs w:val="28"/>
        </w:rPr>
        <w:t xml:space="preserve"> также признаёт права интеллектуальной собственности </w:t>
      </w:r>
      <w:r w:rsidR="004254FE" w:rsidRPr="009955F8">
        <w:rPr>
          <w:rFonts w:ascii="Times New Roman" w:hAnsi="Times New Roman" w:cs="Times New Roman"/>
          <w:sz w:val="28"/>
          <w:szCs w:val="28"/>
          <w:lang w:val="en-US"/>
        </w:rPr>
        <w:t>WSI</w:t>
      </w:r>
      <w:r w:rsidR="004254FE" w:rsidRPr="009955F8">
        <w:rPr>
          <w:rFonts w:ascii="Times New Roman" w:hAnsi="Times New Roman" w:cs="Times New Roman"/>
          <w:sz w:val="28"/>
          <w:szCs w:val="28"/>
        </w:rPr>
        <w:t xml:space="preserve"> в отношении принципов, методов и процедур оценки.</w:t>
      </w:r>
    </w:p>
    <w:p w14:paraId="665C3898" w14:textId="77777777" w:rsidR="00DE39D8" w:rsidRPr="009955F8" w:rsidRDefault="00DE39D8" w:rsidP="00ED18F9">
      <w:pPr>
        <w:spacing w:after="0" w:line="360" w:lineRule="auto"/>
        <w:ind w:firstLine="709"/>
        <w:jc w:val="both"/>
        <w:rPr>
          <w:rFonts w:ascii="Times New Roman" w:hAnsi="Times New Roman" w:cs="Times New Roman"/>
          <w:sz w:val="28"/>
          <w:szCs w:val="28"/>
        </w:rPr>
      </w:pPr>
      <w:r w:rsidRPr="009955F8">
        <w:rPr>
          <w:rFonts w:ascii="Times New Roman" w:hAnsi="Times New Roman" w:cs="Times New Roman"/>
          <w:sz w:val="28"/>
          <w:szCs w:val="28"/>
        </w:rPr>
        <w:t>Каждый эксперт и участник должен знать и понимать данное Техническое описание.</w:t>
      </w:r>
    </w:p>
    <w:p w14:paraId="7AF40EC9" w14:textId="77777777" w:rsidR="00DE39D8" w:rsidRPr="009955F8" w:rsidRDefault="00AA2B8A" w:rsidP="00ED18F9">
      <w:pPr>
        <w:pStyle w:val="-2"/>
        <w:ind w:firstLine="709"/>
        <w:rPr>
          <w:rFonts w:ascii="Times New Roman" w:hAnsi="Times New Roman"/>
          <w:caps/>
        </w:rPr>
      </w:pPr>
      <w:bookmarkStart w:id="5" w:name="_Toc82080281"/>
      <w:r>
        <w:rPr>
          <w:rFonts w:ascii="Times New Roman" w:hAnsi="Times New Roman"/>
          <w:caps/>
        </w:rPr>
        <w:t xml:space="preserve">1.3. </w:t>
      </w:r>
      <w:r w:rsidR="00E857D6" w:rsidRPr="009955F8">
        <w:rPr>
          <w:rFonts w:ascii="Times New Roman" w:hAnsi="Times New Roman"/>
          <w:caps/>
        </w:rPr>
        <w:t>АССОЦИИРОВАННЫЕ ДОКУМЕНТЫ</w:t>
      </w:r>
      <w:bookmarkEnd w:id="5"/>
    </w:p>
    <w:p w14:paraId="7FE8209D" w14:textId="77777777" w:rsidR="00DE39D8" w:rsidRPr="009955F8" w:rsidRDefault="00DE39D8" w:rsidP="00ED18F9">
      <w:pPr>
        <w:pStyle w:val="afc"/>
        <w:ind w:firstLine="709"/>
        <w:rPr>
          <w:sz w:val="28"/>
          <w:szCs w:val="28"/>
        </w:rPr>
      </w:pPr>
      <w:r w:rsidRPr="009955F8">
        <w:rPr>
          <w:sz w:val="28"/>
          <w:szCs w:val="28"/>
        </w:rPr>
        <w:t>Поскольку данное Техническое описание содержит лишь информацию, относящуюся к соответствующей профессиональной компетенции, его необходимо использовать совместно со следующими документами:</w:t>
      </w:r>
    </w:p>
    <w:p w14:paraId="073820F3" w14:textId="77777777" w:rsidR="00DE39D8" w:rsidRPr="009955F8" w:rsidRDefault="00DE39D8" w:rsidP="00C71C1B">
      <w:pPr>
        <w:numPr>
          <w:ilvl w:val="0"/>
          <w:numId w:val="5"/>
        </w:numPr>
        <w:spacing w:after="0" w:line="360" w:lineRule="auto"/>
        <w:ind w:left="714" w:firstLine="709"/>
        <w:jc w:val="both"/>
        <w:rPr>
          <w:rFonts w:ascii="Times New Roman" w:hAnsi="Times New Roman" w:cs="Times New Roman"/>
          <w:sz w:val="28"/>
          <w:szCs w:val="28"/>
        </w:rPr>
      </w:pPr>
      <w:r w:rsidRPr="009955F8">
        <w:rPr>
          <w:rFonts w:ascii="Times New Roman" w:hAnsi="Times New Roman" w:cs="Times New Roman"/>
          <w:sz w:val="28"/>
          <w:szCs w:val="28"/>
        </w:rPr>
        <w:t>WSR, Регламент проведения чемпионата;</w:t>
      </w:r>
    </w:p>
    <w:p w14:paraId="0F54ABC6" w14:textId="77777777" w:rsidR="00DE39D8" w:rsidRPr="009955F8" w:rsidRDefault="00E857D6" w:rsidP="00C71C1B">
      <w:pPr>
        <w:numPr>
          <w:ilvl w:val="0"/>
          <w:numId w:val="5"/>
        </w:numPr>
        <w:spacing w:after="0" w:line="360" w:lineRule="auto"/>
        <w:ind w:left="714" w:firstLine="709"/>
        <w:jc w:val="both"/>
        <w:rPr>
          <w:rFonts w:ascii="Times New Roman" w:hAnsi="Times New Roman" w:cs="Times New Roman"/>
          <w:sz w:val="28"/>
          <w:szCs w:val="28"/>
        </w:rPr>
      </w:pPr>
      <w:r w:rsidRPr="009955F8">
        <w:rPr>
          <w:rFonts w:ascii="Times New Roman" w:hAnsi="Times New Roman" w:cs="Times New Roman"/>
          <w:sz w:val="28"/>
          <w:szCs w:val="28"/>
        </w:rPr>
        <w:t>WSR</w:t>
      </w:r>
      <w:r w:rsidR="00DE39D8" w:rsidRPr="009955F8">
        <w:rPr>
          <w:rFonts w:ascii="Times New Roman" w:hAnsi="Times New Roman" w:cs="Times New Roman"/>
          <w:sz w:val="28"/>
          <w:szCs w:val="28"/>
        </w:rPr>
        <w:t>, онлайн-ресурсы, указанные в данном документе.</w:t>
      </w:r>
    </w:p>
    <w:p w14:paraId="3E4E85D3" w14:textId="77777777" w:rsidR="00E857D6" w:rsidRPr="009955F8" w:rsidRDefault="00E857D6" w:rsidP="00C71C1B">
      <w:pPr>
        <w:numPr>
          <w:ilvl w:val="0"/>
          <w:numId w:val="5"/>
        </w:numPr>
        <w:spacing w:after="0" w:line="360" w:lineRule="auto"/>
        <w:ind w:firstLine="709"/>
        <w:jc w:val="both"/>
        <w:rPr>
          <w:rFonts w:ascii="Times New Roman" w:hAnsi="Times New Roman" w:cs="Times New Roman"/>
          <w:sz w:val="28"/>
          <w:szCs w:val="28"/>
        </w:rPr>
      </w:pPr>
      <w:r w:rsidRPr="009955F8">
        <w:rPr>
          <w:rFonts w:ascii="Times New Roman" w:hAnsi="Times New Roman" w:cs="Times New Roman"/>
          <w:sz w:val="28"/>
          <w:szCs w:val="28"/>
          <w:lang w:val="en-US"/>
        </w:rPr>
        <w:t>WSR</w:t>
      </w:r>
      <w:r w:rsidRPr="009955F8">
        <w:rPr>
          <w:rFonts w:ascii="Times New Roman" w:hAnsi="Times New Roman" w:cs="Times New Roman"/>
          <w:sz w:val="28"/>
          <w:szCs w:val="28"/>
        </w:rPr>
        <w:t>, политика и нормативные положения</w:t>
      </w:r>
    </w:p>
    <w:p w14:paraId="6570C0A6" w14:textId="77777777" w:rsidR="00DE39D8" w:rsidRPr="009955F8" w:rsidRDefault="00DE39D8" w:rsidP="00C71C1B">
      <w:pPr>
        <w:numPr>
          <w:ilvl w:val="0"/>
          <w:numId w:val="5"/>
        </w:numPr>
        <w:spacing w:after="0" w:line="360" w:lineRule="auto"/>
        <w:ind w:left="714" w:firstLine="709"/>
        <w:jc w:val="both"/>
        <w:rPr>
          <w:rFonts w:ascii="Times New Roman" w:hAnsi="Times New Roman" w:cs="Times New Roman"/>
          <w:sz w:val="28"/>
          <w:szCs w:val="28"/>
        </w:rPr>
      </w:pPr>
      <w:r w:rsidRPr="009955F8">
        <w:rPr>
          <w:rFonts w:ascii="Times New Roman" w:hAnsi="Times New Roman" w:cs="Times New Roman"/>
          <w:sz w:val="28"/>
          <w:szCs w:val="28"/>
        </w:rPr>
        <w:t xml:space="preserve">Инструкция по охране труда и технике безопасности </w:t>
      </w:r>
      <w:r w:rsidR="004254FE" w:rsidRPr="009955F8">
        <w:rPr>
          <w:rFonts w:ascii="Times New Roman" w:hAnsi="Times New Roman" w:cs="Times New Roman"/>
          <w:sz w:val="28"/>
          <w:szCs w:val="28"/>
        </w:rPr>
        <w:t>по компетенции</w:t>
      </w:r>
    </w:p>
    <w:p w14:paraId="319B87B5" w14:textId="77777777" w:rsidR="00DE39D8" w:rsidRPr="009955F8" w:rsidRDefault="00DE39D8" w:rsidP="00DE39D8">
      <w:pPr>
        <w:pStyle w:val="-1"/>
        <w:rPr>
          <w:rFonts w:ascii="Times New Roman" w:hAnsi="Times New Roman"/>
          <w:sz w:val="34"/>
          <w:szCs w:val="34"/>
        </w:rPr>
      </w:pPr>
      <w:r w:rsidRPr="009955F8">
        <w:rPr>
          <w:rFonts w:ascii="Times New Roman" w:hAnsi="Times New Roman"/>
        </w:rPr>
        <w:br w:type="page"/>
      </w:r>
      <w:bookmarkStart w:id="6" w:name="_Toc82080282"/>
      <w:r w:rsidRPr="009955F8">
        <w:rPr>
          <w:rFonts w:ascii="Times New Roman" w:hAnsi="Times New Roman"/>
          <w:sz w:val="34"/>
          <w:szCs w:val="34"/>
        </w:rPr>
        <w:lastRenderedPageBreak/>
        <w:t>2. СПЕЦИФИКАЦИЯ СТАНДАРТА WORLDSKILLS (</w:t>
      </w:r>
      <w:r w:rsidRPr="009955F8">
        <w:rPr>
          <w:rFonts w:ascii="Times New Roman" w:hAnsi="Times New Roman"/>
          <w:sz w:val="34"/>
          <w:szCs w:val="34"/>
          <w:lang w:val="en-US"/>
        </w:rPr>
        <w:t>WSSS</w:t>
      </w:r>
      <w:r w:rsidRPr="009955F8">
        <w:rPr>
          <w:rFonts w:ascii="Times New Roman" w:hAnsi="Times New Roman"/>
          <w:sz w:val="34"/>
          <w:szCs w:val="34"/>
        </w:rPr>
        <w:t>)</w:t>
      </w:r>
      <w:bookmarkEnd w:id="6"/>
    </w:p>
    <w:p w14:paraId="36B1F7B5" w14:textId="77777777" w:rsidR="00DE39D8" w:rsidRPr="009955F8" w:rsidRDefault="00DE39D8" w:rsidP="00ED18F9">
      <w:pPr>
        <w:pStyle w:val="-2"/>
        <w:ind w:firstLine="709"/>
        <w:rPr>
          <w:rFonts w:ascii="Times New Roman" w:hAnsi="Times New Roman"/>
        </w:rPr>
      </w:pPr>
      <w:bookmarkStart w:id="7" w:name="_Toc82080283"/>
      <w:r w:rsidRPr="009955F8">
        <w:rPr>
          <w:rFonts w:ascii="Times New Roman" w:hAnsi="Times New Roman"/>
        </w:rPr>
        <w:t xml:space="preserve">2.1. </w:t>
      </w:r>
      <w:r w:rsidR="005C6A23" w:rsidRPr="009955F8">
        <w:rPr>
          <w:rFonts w:ascii="Times New Roman" w:hAnsi="Times New Roman"/>
        </w:rPr>
        <w:t>ОБЩИЕ СВЕДЕНИЯ О СПЕЦИФИКАЦИИ СТАНДАРТОВ WORLDSKILLS (WSSS)</w:t>
      </w:r>
      <w:bookmarkEnd w:id="7"/>
    </w:p>
    <w:p w14:paraId="6478A322" w14:textId="77777777" w:rsidR="00E857D6" w:rsidRPr="009955F8" w:rsidRDefault="00ED18F9" w:rsidP="00ED18F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WSSS</w:t>
      </w:r>
      <w:r w:rsidR="00E857D6" w:rsidRPr="009955F8">
        <w:rPr>
          <w:rFonts w:ascii="Times New Roman" w:hAnsi="Times New Roman" w:cs="Times New Roman"/>
          <w:color w:val="000000" w:themeColor="text1"/>
          <w:sz w:val="28"/>
          <w:szCs w:val="28"/>
        </w:rPr>
        <w:t xml:space="preserve"> определяет знание, понимание и конкретные компетенции, которые лежат в основе лучших международных практик технического и профессионального уровня выполнения работы. Она должна отражать коллективное общее понимание того, что соответствующая рабочая специальность или профессия представляет для промышленности и бизнеса.</w:t>
      </w:r>
    </w:p>
    <w:p w14:paraId="03173B07" w14:textId="77777777" w:rsidR="00E857D6" w:rsidRPr="009955F8" w:rsidRDefault="00E857D6" w:rsidP="00ED18F9">
      <w:pPr>
        <w:spacing w:after="0" w:line="360" w:lineRule="auto"/>
        <w:ind w:firstLine="709"/>
        <w:jc w:val="both"/>
        <w:rPr>
          <w:rFonts w:ascii="Times New Roman" w:hAnsi="Times New Roman" w:cs="Times New Roman"/>
          <w:color w:val="000000" w:themeColor="text1"/>
          <w:sz w:val="28"/>
          <w:szCs w:val="28"/>
        </w:rPr>
      </w:pPr>
      <w:r w:rsidRPr="009955F8">
        <w:rPr>
          <w:rFonts w:ascii="Times New Roman" w:hAnsi="Times New Roman" w:cs="Times New Roman"/>
          <w:color w:val="000000" w:themeColor="text1"/>
          <w:sz w:val="28"/>
          <w:szCs w:val="28"/>
        </w:rPr>
        <w:t xml:space="preserve">Целью соревнования по компетенции является демонстрация лучших международных практик, как описано в </w:t>
      </w:r>
      <w:r w:rsidR="00ED18F9">
        <w:rPr>
          <w:rFonts w:ascii="Times New Roman" w:hAnsi="Times New Roman" w:cs="Times New Roman"/>
          <w:color w:val="000000" w:themeColor="text1"/>
          <w:sz w:val="28"/>
          <w:szCs w:val="28"/>
          <w:lang w:val="en-US"/>
        </w:rPr>
        <w:t>WSSS</w:t>
      </w:r>
      <w:r w:rsidRPr="009955F8">
        <w:rPr>
          <w:rFonts w:ascii="Times New Roman" w:hAnsi="Times New Roman" w:cs="Times New Roman"/>
          <w:color w:val="000000" w:themeColor="text1"/>
          <w:sz w:val="28"/>
          <w:szCs w:val="28"/>
        </w:rPr>
        <w:t xml:space="preserve"> и в той степени, в которой они могут быть реализованы. Таким образом, </w:t>
      </w:r>
      <w:r w:rsidR="00ED18F9">
        <w:rPr>
          <w:rFonts w:ascii="Times New Roman" w:hAnsi="Times New Roman" w:cs="Times New Roman"/>
          <w:color w:val="000000" w:themeColor="text1"/>
          <w:sz w:val="28"/>
          <w:szCs w:val="28"/>
          <w:lang w:val="en-US"/>
        </w:rPr>
        <w:t>WSSS</w:t>
      </w:r>
      <w:r w:rsidRPr="009955F8">
        <w:rPr>
          <w:rFonts w:ascii="Times New Roman" w:hAnsi="Times New Roman" w:cs="Times New Roman"/>
          <w:color w:val="000000" w:themeColor="text1"/>
          <w:sz w:val="28"/>
          <w:szCs w:val="28"/>
        </w:rPr>
        <w:t xml:space="preserve"> является руководством по необходимому обучению и подготовке для соревнований по компетенции.</w:t>
      </w:r>
    </w:p>
    <w:p w14:paraId="2D402FB2" w14:textId="77777777" w:rsidR="00E857D6" w:rsidRPr="009955F8" w:rsidRDefault="00E857D6" w:rsidP="00ED18F9">
      <w:pPr>
        <w:spacing w:after="0" w:line="360" w:lineRule="auto"/>
        <w:ind w:firstLine="709"/>
        <w:jc w:val="both"/>
        <w:rPr>
          <w:rFonts w:ascii="Times New Roman" w:hAnsi="Times New Roman" w:cs="Times New Roman"/>
          <w:color w:val="000000" w:themeColor="text1"/>
          <w:sz w:val="28"/>
          <w:szCs w:val="28"/>
        </w:rPr>
      </w:pPr>
      <w:r w:rsidRPr="009955F8">
        <w:rPr>
          <w:rFonts w:ascii="Times New Roman" w:hAnsi="Times New Roman" w:cs="Times New Roman"/>
          <w:color w:val="000000" w:themeColor="text1"/>
          <w:sz w:val="28"/>
          <w:szCs w:val="28"/>
        </w:rPr>
        <w:t>В соревнованиях по ко</w:t>
      </w:r>
      <w:r w:rsidR="00056CDE" w:rsidRPr="009955F8">
        <w:rPr>
          <w:rFonts w:ascii="Times New Roman" w:hAnsi="Times New Roman" w:cs="Times New Roman"/>
          <w:color w:val="000000" w:themeColor="text1"/>
          <w:sz w:val="28"/>
          <w:szCs w:val="28"/>
        </w:rPr>
        <w:t>мпетенции проверка</w:t>
      </w:r>
      <w:r w:rsidRPr="009955F8">
        <w:rPr>
          <w:rFonts w:ascii="Times New Roman" w:hAnsi="Times New Roman" w:cs="Times New Roman"/>
          <w:color w:val="000000" w:themeColor="text1"/>
          <w:sz w:val="28"/>
          <w:szCs w:val="28"/>
        </w:rPr>
        <w:t xml:space="preserve"> знаний и понимания осуществляется посредством оценки выполнения </w:t>
      </w:r>
      <w:r w:rsidR="00056CDE" w:rsidRPr="009955F8">
        <w:rPr>
          <w:rFonts w:ascii="Times New Roman" w:hAnsi="Times New Roman" w:cs="Times New Roman"/>
          <w:color w:val="000000" w:themeColor="text1"/>
          <w:sz w:val="28"/>
          <w:szCs w:val="28"/>
        </w:rPr>
        <w:t xml:space="preserve">практической </w:t>
      </w:r>
      <w:r w:rsidRPr="009955F8">
        <w:rPr>
          <w:rFonts w:ascii="Times New Roman" w:hAnsi="Times New Roman" w:cs="Times New Roman"/>
          <w:color w:val="000000" w:themeColor="text1"/>
          <w:sz w:val="28"/>
          <w:szCs w:val="28"/>
        </w:rPr>
        <w:t>работы. Отдельных</w:t>
      </w:r>
      <w:r w:rsidR="00056CDE" w:rsidRPr="009955F8">
        <w:rPr>
          <w:rFonts w:ascii="Times New Roman" w:hAnsi="Times New Roman" w:cs="Times New Roman"/>
          <w:color w:val="000000" w:themeColor="text1"/>
          <w:sz w:val="28"/>
          <w:szCs w:val="28"/>
        </w:rPr>
        <w:t xml:space="preserve"> теоретических</w:t>
      </w:r>
      <w:r w:rsidRPr="009955F8">
        <w:rPr>
          <w:rFonts w:ascii="Times New Roman" w:hAnsi="Times New Roman" w:cs="Times New Roman"/>
          <w:color w:val="000000" w:themeColor="text1"/>
          <w:sz w:val="28"/>
          <w:szCs w:val="28"/>
        </w:rPr>
        <w:t xml:space="preserve"> тестов на знание и понимание не предусмотрено.</w:t>
      </w:r>
    </w:p>
    <w:p w14:paraId="12728354" w14:textId="77777777" w:rsidR="00E857D6" w:rsidRPr="009955F8" w:rsidRDefault="00ED18F9" w:rsidP="00ED18F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en-US"/>
        </w:rPr>
        <w:t>WSSS</w:t>
      </w:r>
      <w:r w:rsidR="00E857D6" w:rsidRPr="009955F8">
        <w:rPr>
          <w:rFonts w:ascii="Times New Roman" w:hAnsi="Times New Roman" w:cs="Times New Roman"/>
          <w:color w:val="000000" w:themeColor="text1"/>
          <w:sz w:val="28"/>
          <w:szCs w:val="28"/>
        </w:rPr>
        <w:t xml:space="preserve"> разделена на</w:t>
      </w:r>
      <w:r w:rsidR="00056CDE" w:rsidRPr="009955F8">
        <w:rPr>
          <w:rFonts w:ascii="Times New Roman" w:hAnsi="Times New Roman" w:cs="Times New Roman"/>
          <w:color w:val="000000" w:themeColor="text1"/>
          <w:sz w:val="28"/>
          <w:szCs w:val="28"/>
        </w:rPr>
        <w:t xml:space="preserve"> четкие разделы с номерами и заголовками</w:t>
      </w:r>
      <w:r w:rsidR="00E857D6" w:rsidRPr="009955F8">
        <w:rPr>
          <w:rFonts w:ascii="Times New Roman" w:hAnsi="Times New Roman" w:cs="Times New Roman"/>
          <w:color w:val="000000" w:themeColor="text1"/>
          <w:sz w:val="28"/>
          <w:szCs w:val="28"/>
        </w:rPr>
        <w:t>.</w:t>
      </w:r>
    </w:p>
    <w:p w14:paraId="4E24F8D1" w14:textId="77777777" w:rsidR="00E857D6" w:rsidRPr="009955F8" w:rsidRDefault="00E857D6" w:rsidP="00ED18F9">
      <w:pPr>
        <w:spacing w:after="0" w:line="360" w:lineRule="auto"/>
        <w:ind w:firstLine="709"/>
        <w:jc w:val="both"/>
        <w:rPr>
          <w:rFonts w:ascii="Times New Roman" w:hAnsi="Times New Roman" w:cs="Times New Roman"/>
          <w:color w:val="000000" w:themeColor="text1"/>
          <w:sz w:val="28"/>
          <w:szCs w:val="28"/>
        </w:rPr>
      </w:pPr>
      <w:r w:rsidRPr="009955F8">
        <w:rPr>
          <w:rFonts w:ascii="Times New Roman" w:hAnsi="Times New Roman" w:cs="Times New Roman"/>
          <w:color w:val="000000" w:themeColor="text1"/>
          <w:sz w:val="28"/>
          <w:szCs w:val="28"/>
        </w:rPr>
        <w:t xml:space="preserve">Каждому разделу назначен процент относительной важности в рамках </w:t>
      </w:r>
      <w:r w:rsidR="00ED18F9">
        <w:rPr>
          <w:rFonts w:ascii="Times New Roman" w:hAnsi="Times New Roman" w:cs="Times New Roman"/>
          <w:color w:val="000000" w:themeColor="text1"/>
          <w:sz w:val="28"/>
          <w:szCs w:val="28"/>
          <w:lang w:val="en-US"/>
        </w:rPr>
        <w:t>WSSS</w:t>
      </w:r>
      <w:r w:rsidR="00056CDE" w:rsidRPr="009955F8">
        <w:rPr>
          <w:rFonts w:ascii="Times New Roman" w:hAnsi="Times New Roman" w:cs="Times New Roman"/>
          <w:color w:val="000000" w:themeColor="text1"/>
          <w:sz w:val="28"/>
          <w:szCs w:val="28"/>
        </w:rPr>
        <w:t>. Сумма всех процентов относительной важности</w:t>
      </w:r>
      <w:r w:rsidRPr="009955F8">
        <w:rPr>
          <w:rFonts w:ascii="Times New Roman" w:hAnsi="Times New Roman" w:cs="Times New Roman"/>
          <w:color w:val="000000" w:themeColor="text1"/>
          <w:sz w:val="28"/>
          <w:szCs w:val="28"/>
        </w:rPr>
        <w:t xml:space="preserve"> составляет 100.</w:t>
      </w:r>
    </w:p>
    <w:p w14:paraId="7B6A58D1" w14:textId="77777777" w:rsidR="00E857D6" w:rsidRPr="009955F8" w:rsidRDefault="00E857D6" w:rsidP="00ED18F9">
      <w:pPr>
        <w:spacing w:after="0" w:line="360" w:lineRule="auto"/>
        <w:ind w:firstLine="709"/>
        <w:jc w:val="both"/>
        <w:rPr>
          <w:rFonts w:ascii="Times New Roman" w:hAnsi="Times New Roman" w:cs="Times New Roman"/>
          <w:color w:val="000000" w:themeColor="text1"/>
          <w:sz w:val="28"/>
          <w:szCs w:val="28"/>
        </w:rPr>
      </w:pPr>
      <w:r w:rsidRPr="009955F8">
        <w:rPr>
          <w:rFonts w:ascii="Times New Roman" w:hAnsi="Times New Roman" w:cs="Times New Roman"/>
          <w:color w:val="000000" w:themeColor="text1"/>
          <w:sz w:val="28"/>
          <w:szCs w:val="28"/>
        </w:rPr>
        <w:t xml:space="preserve">В схеме выставления оценок и конкурсном задании оцениваются только те компетенции, которые изложены в </w:t>
      </w:r>
      <w:r w:rsidR="00ED18F9">
        <w:rPr>
          <w:rFonts w:ascii="Times New Roman" w:hAnsi="Times New Roman" w:cs="Times New Roman"/>
          <w:color w:val="000000" w:themeColor="text1"/>
          <w:sz w:val="28"/>
          <w:szCs w:val="28"/>
          <w:lang w:val="en-US"/>
        </w:rPr>
        <w:t>WSSS</w:t>
      </w:r>
      <w:r w:rsidRPr="009955F8">
        <w:rPr>
          <w:rFonts w:ascii="Times New Roman" w:hAnsi="Times New Roman" w:cs="Times New Roman"/>
          <w:color w:val="000000" w:themeColor="text1"/>
          <w:sz w:val="28"/>
          <w:szCs w:val="28"/>
        </w:rPr>
        <w:t xml:space="preserve">. Они должны отражать </w:t>
      </w:r>
      <w:r w:rsidR="00ED18F9">
        <w:rPr>
          <w:rFonts w:ascii="Times New Roman" w:hAnsi="Times New Roman" w:cs="Times New Roman"/>
          <w:color w:val="000000" w:themeColor="text1"/>
          <w:sz w:val="28"/>
          <w:szCs w:val="28"/>
          <w:lang w:val="en-US"/>
        </w:rPr>
        <w:t>WSSS</w:t>
      </w:r>
      <w:r w:rsidRPr="009955F8">
        <w:rPr>
          <w:rFonts w:ascii="Times New Roman" w:hAnsi="Times New Roman" w:cs="Times New Roman"/>
          <w:color w:val="000000" w:themeColor="text1"/>
          <w:sz w:val="28"/>
          <w:szCs w:val="28"/>
        </w:rPr>
        <w:t xml:space="preserve"> настолько всесторонне, насколько допускают ограничения соревнования по компетенции.</w:t>
      </w:r>
    </w:p>
    <w:p w14:paraId="39DE4389" w14:textId="77777777" w:rsidR="00ED18F9" w:rsidRDefault="00E857D6" w:rsidP="002059A8">
      <w:pPr>
        <w:spacing w:after="0" w:line="360" w:lineRule="auto"/>
        <w:ind w:firstLine="709"/>
        <w:jc w:val="both"/>
        <w:rPr>
          <w:rFonts w:ascii="Times New Roman" w:hAnsi="Times New Roman" w:cs="Times New Roman"/>
          <w:color w:val="000000" w:themeColor="text1"/>
          <w:sz w:val="28"/>
          <w:szCs w:val="28"/>
        </w:rPr>
      </w:pPr>
      <w:r w:rsidRPr="009955F8">
        <w:rPr>
          <w:rFonts w:ascii="Times New Roman" w:hAnsi="Times New Roman" w:cs="Times New Roman"/>
          <w:color w:val="000000" w:themeColor="text1"/>
          <w:sz w:val="28"/>
          <w:szCs w:val="28"/>
        </w:rPr>
        <w:t xml:space="preserve">Схема выставления оценок и конкурсное задание будут отражать распределение оценок в рамках </w:t>
      </w:r>
      <w:r w:rsidR="00ED18F9">
        <w:rPr>
          <w:rFonts w:ascii="Times New Roman" w:hAnsi="Times New Roman" w:cs="Times New Roman"/>
          <w:color w:val="000000" w:themeColor="text1"/>
          <w:sz w:val="28"/>
          <w:szCs w:val="28"/>
          <w:lang w:val="en-US"/>
        </w:rPr>
        <w:t>WSSS</w:t>
      </w:r>
      <w:r w:rsidRPr="009955F8">
        <w:rPr>
          <w:rFonts w:ascii="Times New Roman" w:hAnsi="Times New Roman" w:cs="Times New Roman"/>
          <w:color w:val="000000" w:themeColor="text1"/>
          <w:sz w:val="28"/>
          <w:szCs w:val="28"/>
        </w:rPr>
        <w:t xml:space="preserve"> в максимально возможной степени.</w:t>
      </w:r>
      <w:r w:rsidR="002B1426" w:rsidRPr="009955F8">
        <w:rPr>
          <w:rFonts w:ascii="Times New Roman" w:hAnsi="Times New Roman" w:cs="Times New Roman"/>
          <w:color w:val="000000" w:themeColor="text1"/>
          <w:sz w:val="28"/>
          <w:szCs w:val="28"/>
        </w:rPr>
        <w:t xml:space="preserve"> Допускаются колебания в пределах 5% при условии, что они не исказят весовые коэффициенты, заданные условиями </w:t>
      </w:r>
      <w:r w:rsidR="002B1426" w:rsidRPr="009955F8">
        <w:rPr>
          <w:rFonts w:ascii="Times New Roman" w:hAnsi="Times New Roman" w:cs="Times New Roman"/>
          <w:color w:val="000000" w:themeColor="text1"/>
          <w:sz w:val="28"/>
          <w:szCs w:val="28"/>
          <w:lang w:val="en-US"/>
        </w:rPr>
        <w:t>WSSS</w:t>
      </w:r>
      <w:r w:rsidR="002B1426" w:rsidRPr="009955F8">
        <w:rPr>
          <w:rFonts w:ascii="Times New Roman" w:hAnsi="Times New Roman" w:cs="Times New Roman"/>
          <w:color w:val="000000" w:themeColor="text1"/>
          <w:sz w:val="28"/>
          <w:szCs w:val="28"/>
        </w:rPr>
        <w:t>.</w:t>
      </w:r>
    </w:p>
    <w:p w14:paraId="1ED1B11E" w14:textId="77777777" w:rsidR="00ED18F9" w:rsidRDefault="00ED18F9" w:rsidP="00ED18F9">
      <w:pPr>
        <w:spacing w:after="0" w:line="360" w:lineRule="auto"/>
        <w:ind w:firstLine="709"/>
        <w:jc w:val="both"/>
        <w:rPr>
          <w:rFonts w:ascii="Times New Roman" w:hAnsi="Times New Roman" w:cs="Times New Roman"/>
          <w:color w:val="000000" w:themeColor="text1"/>
        </w:rPr>
      </w:pPr>
    </w:p>
    <w:p w14:paraId="6D849746" w14:textId="77777777" w:rsidR="002059A8" w:rsidRPr="009955F8" w:rsidRDefault="002059A8" w:rsidP="00ED18F9">
      <w:pPr>
        <w:spacing w:after="0" w:line="360" w:lineRule="auto"/>
        <w:ind w:firstLine="709"/>
        <w:jc w:val="both"/>
        <w:rPr>
          <w:rFonts w:ascii="Times New Roman" w:hAnsi="Times New Roman" w:cs="Times New Roman"/>
          <w:color w:val="000000" w:themeColor="text1"/>
        </w:rPr>
      </w:pPr>
    </w:p>
    <w:tbl>
      <w:tblPr>
        <w:tblStyle w:val="af"/>
        <w:tblW w:w="10065" w:type="dxa"/>
        <w:tblInd w:w="-441"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501"/>
        <w:gridCol w:w="8107"/>
        <w:gridCol w:w="1457"/>
      </w:tblGrid>
      <w:tr w:rsidR="00DE39D8" w:rsidRPr="009955F8" w14:paraId="2572B4AD" w14:textId="77777777" w:rsidTr="004C0122">
        <w:tc>
          <w:tcPr>
            <w:tcW w:w="8608" w:type="dxa"/>
            <w:gridSpan w:val="2"/>
            <w:shd w:val="clear" w:color="auto" w:fill="5B9BD5" w:themeFill="accent1"/>
          </w:tcPr>
          <w:p w14:paraId="12AC4E4C" w14:textId="77777777" w:rsidR="00DE39D8" w:rsidRPr="0051114E" w:rsidRDefault="00DE39D8" w:rsidP="00F96457">
            <w:pPr>
              <w:rPr>
                <w:b/>
                <w:bCs/>
                <w:color w:val="FFFFFF" w:themeColor="background1"/>
                <w:sz w:val="24"/>
                <w:szCs w:val="24"/>
                <w:highlight w:val="green"/>
              </w:rPr>
            </w:pPr>
            <w:r w:rsidRPr="0051114E">
              <w:rPr>
                <w:b/>
                <w:bCs/>
                <w:color w:val="FFFFFF" w:themeColor="background1"/>
                <w:sz w:val="24"/>
                <w:szCs w:val="24"/>
              </w:rPr>
              <w:t>Раздел</w:t>
            </w:r>
          </w:p>
        </w:tc>
        <w:tc>
          <w:tcPr>
            <w:tcW w:w="1457" w:type="dxa"/>
            <w:shd w:val="clear" w:color="auto" w:fill="5B9BD5" w:themeFill="accent1"/>
          </w:tcPr>
          <w:p w14:paraId="77446271" w14:textId="77777777" w:rsidR="00DE39D8" w:rsidRPr="00ED18F9" w:rsidRDefault="00DE39D8" w:rsidP="00F96457">
            <w:pPr>
              <w:rPr>
                <w:b/>
                <w:bCs/>
                <w:color w:val="FFFFFF" w:themeColor="background1"/>
                <w:sz w:val="28"/>
                <w:szCs w:val="28"/>
              </w:rPr>
            </w:pPr>
            <w:r w:rsidRPr="00ED18F9">
              <w:rPr>
                <w:b/>
                <w:bCs/>
                <w:color w:val="FFFFFF" w:themeColor="background1"/>
                <w:sz w:val="28"/>
                <w:szCs w:val="28"/>
              </w:rPr>
              <w:t>Важность</w:t>
            </w:r>
          </w:p>
          <w:p w14:paraId="15818908" w14:textId="77777777" w:rsidR="00DE39D8" w:rsidRPr="00ED18F9" w:rsidRDefault="00DE39D8" w:rsidP="00F96457">
            <w:pPr>
              <w:rPr>
                <w:b/>
                <w:bCs/>
                <w:color w:val="FFFFFF" w:themeColor="background1"/>
                <w:sz w:val="28"/>
                <w:szCs w:val="28"/>
                <w:highlight w:val="green"/>
              </w:rPr>
            </w:pPr>
            <w:r w:rsidRPr="00ED18F9">
              <w:rPr>
                <w:b/>
                <w:bCs/>
                <w:color w:val="FFFFFF" w:themeColor="background1"/>
                <w:sz w:val="28"/>
                <w:szCs w:val="28"/>
              </w:rPr>
              <w:t>(%)</w:t>
            </w:r>
          </w:p>
        </w:tc>
      </w:tr>
      <w:tr w:rsidR="00DE39D8" w:rsidRPr="009955F8" w14:paraId="590EF976" w14:textId="77777777" w:rsidTr="004C0122">
        <w:tc>
          <w:tcPr>
            <w:tcW w:w="501" w:type="dxa"/>
            <w:shd w:val="clear" w:color="auto" w:fill="323E4F" w:themeFill="text2" w:themeFillShade="BF"/>
          </w:tcPr>
          <w:p w14:paraId="3C8A103D" w14:textId="77777777" w:rsidR="00DE39D8" w:rsidRPr="0051114E" w:rsidRDefault="00DE39D8" w:rsidP="00F96457">
            <w:pPr>
              <w:rPr>
                <w:b/>
                <w:bCs/>
                <w:color w:val="FFFFFF" w:themeColor="background1"/>
                <w:sz w:val="24"/>
                <w:szCs w:val="24"/>
              </w:rPr>
            </w:pPr>
            <w:r w:rsidRPr="0051114E">
              <w:rPr>
                <w:b/>
                <w:bCs/>
                <w:color w:val="FFFFFF" w:themeColor="background1"/>
                <w:sz w:val="24"/>
                <w:szCs w:val="24"/>
              </w:rPr>
              <w:t>1</w:t>
            </w:r>
          </w:p>
        </w:tc>
        <w:tc>
          <w:tcPr>
            <w:tcW w:w="8107" w:type="dxa"/>
            <w:shd w:val="clear" w:color="auto" w:fill="323E4F" w:themeFill="text2" w:themeFillShade="BF"/>
          </w:tcPr>
          <w:p w14:paraId="179DC144" w14:textId="77777777" w:rsidR="00DE39D8" w:rsidRPr="00093FD2" w:rsidRDefault="0088268A" w:rsidP="00F96457">
            <w:pPr>
              <w:rPr>
                <w:b/>
                <w:bCs/>
                <w:color w:val="FFFFFF" w:themeColor="background1"/>
                <w:sz w:val="28"/>
                <w:szCs w:val="28"/>
              </w:rPr>
            </w:pPr>
            <w:r w:rsidRPr="00093FD2">
              <w:rPr>
                <w:b/>
                <w:bCs/>
                <w:color w:val="FFFFFF" w:themeColor="background1"/>
                <w:sz w:val="28"/>
                <w:szCs w:val="28"/>
              </w:rPr>
              <w:t>Организация ра</w:t>
            </w:r>
            <w:r w:rsidR="00150115">
              <w:rPr>
                <w:b/>
                <w:bCs/>
                <w:color w:val="FFFFFF" w:themeColor="background1"/>
                <w:sz w:val="28"/>
                <w:szCs w:val="28"/>
              </w:rPr>
              <w:t>бочего процесса и безопасность</w:t>
            </w:r>
          </w:p>
        </w:tc>
        <w:tc>
          <w:tcPr>
            <w:tcW w:w="1457" w:type="dxa"/>
            <w:shd w:val="clear" w:color="auto" w:fill="323E4F" w:themeFill="text2" w:themeFillShade="BF"/>
          </w:tcPr>
          <w:p w14:paraId="1A0BFDA9" w14:textId="77777777" w:rsidR="00DE39D8" w:rsidRPr="00ED18F9" w:rsidRDefault="0056669D" w:rsidP="00F96457">
            <w:pPr>
              <w:rPr>
                <w:b/>
                <w:bCs/>
                <w:color w:val="FFFFFF" w:themeColor="background1"/>
                <w:sz w:val="28"/>
                <w:szCs w:val="28"/>
              </w:rPr>
            </w:pPr>
            <w:r>
              <w:rPr>
                <w:b/>
                <w:bCs/>
                <w:color w:val="FFFFFF" w:themeColor="background1"/>
                <w:sz w:val="28"/>
                <w:szCs w:val="28"/>
              </w:rPr>
              <w:t>10</w:t>
            </w:r>
          </w:p>
        </w:tc>
      </w:tr>
      <w:tr w:rsidR="00DE39D8" w:rsidRPr="009955F8" w14:paraId="418F161E" w14:textId="77777777" w:rsidTr="004C0122">
        <w:tc>
          <w:tcPr>
            <w:tcW w:w="501" w:type="dxa"/>
          </w:tcPr>
          <w:p w14:paraId="2E84FF22" w14:textId="77777777" w:rsidR="00DE39D8" w:rsidRPr="0051114E" w:rsidRDefault="00DE39D8" w:rsidP="00F96457">
            <w:pPr>
              <w:rPr>
                <w:b/>
                <w:bCs/>
                <w:sz w:val="24"/>
                <w:szCs w:val="24"/>
              </w:rPr>
            </w:pPr>
          </w:p>
        </w:tc>
        <w:tc>
          <w:tcPr>
            <w:tcW w:w="8107" w:type="dxa"/>
          </w:tcPr>
          <w:p w14:paraId="3F3C77F8" w14:textId="77777777" w:rsidR="00DE39D8" w:rsidRPr="00EB27B7" w:rsidRDefault="00DE39D8" w:rsidP="00F96457">
            <w:pPr>
              <w:rPr>
                <w:bCs/>
                <w:color w:val="000000" w:themeColor="text1"/>
                <w:sz w:val="24"/>
                <w:szCs w:val="24"/>
              </w:rPr>
            </w:pPr>
            <w:r w:rsidRPr="00EB27B7">
              <w:rPr>
                <w:bCs/>
                <w:color w:val="000000" w:themeColor="text1"/>
                <w:sz w:val="24"/>
                <w:szCs w:val="24"/>
              </w:rPr>
              <w:t>Специалист должен знать и понимать:</w:t>
            </w:r>
          </w:p>
          <w:p w14:paraId="0DD33CEA" w14:textId="77777777" w:rsidR="00283A69" w:rsidRPr="00EB27B7" w:rsidRDefault="00283A69" w:rsidP="00941D32">
            <w:pPr>
              <w:pStyle w:val="aff1"/>
              <w:numPr>
                <w:ilvl w:val="0"/>
                <w:numId w:val="36"/>
              </w:numPr>
              <w:spacing w:after="0" w:line="240" w:lineRule="auto"/>
              <w:ind w:left="-60" w:firstLine="420"/>
              <w:jc w:val="both"/>
              <w:rPr>
                <w:rFonts w:ascii="Times New Roman" w:eastAsia="Times New Roman" w:hAnsi="Times New Roman"/>
                <w:bCs/>
                <w:color w:val="000000" w:themeColor="text1"/>
                <w:sz w:val="24"/>
                <w:szCs w:val="24"/>
              </w:rPr>
            </w:pPr>
            <w:r w:rsidRPr="00EB27B7">
              <w:rPr>
                <w:rFonts w:ascii="Times New Roman" w:hAnsi="Times New Roman"/>
                <w:color w:val="000000" w:themeColor="text1"/>
                <w:sz w:val="24"/>
                <w:szCs w:val="24"/>
              </w:rPr>
              <w:t>нормативные документы по печному делу</w:t>
            </w:r>
          </w:p>
          <w:p w14:paraId="7BD48BFC" w14:textId="77777777" w:rsidR="00A5493E" w:rsidRPr="00EB27B7" w:rsidRDefault="00A5493E" w:rsidP="00941D32">
            <w:pPr>
              <w:numPr>
                <w:ilvl w:val="0"/>
                <w:numId w:val="6"/>
              </w:numPr>
              <w:ind w:left="-60" w:firstLine="420"/>
              <w:jc w:val="both"/>
              <w:rPr>
                <w:bCs/>
                <w:color w:val="000000" w:themeColor="text1"/>
                <w:sz w:val="24"/>
                <w:szCs w:val="24"/>
              </w:rPr>
            </w:pPr>
            <w:r w:rsidRPr="00EB27B7">
              <w:rPr>
                <w:bCs/>
                <w:color w:val="000000" w:themeColor="text1"/>
                <w:sz w:val="24"/>
                <w:szCs w:val="24"/>
              </w:rPr>
              <w:t>документацию и правила по охране труда и технике безопасности</w:t>
            </w:r>
            <w:r w:rsidR="0056669D" w:rsidRPr="00EB27B7">
              <w:rPr>
                <w:bCs/>
                <w:color w:val="000000" w:themeColor="text1"/>
                <w:sz w:val="24"/>
                <w:szCs w:val="24"/>
              </w:rPr>
              <w:t xml:space="preserve"> при строительстве тепловых агрегатов на твёрдом топливе.</w:t>
            </w:r>
          </w:p>
          <w:p w14:paraId="240B3E7B" w14:textId="77777777" w:rsidR="00A5493E" w:rsidRPr="00EB27B7" w:rsidRDefault="00A5493E" w:rsidP="00941D32">
            <w:pPr>
              <w:numPr>
                <w:ilvl w:val="0"/>
                <w:numId w:val="6"/>
              </w:numPr>
              <w:ind w:left="-60" w:firstLine="420"/>
              <w:jc w:val="both"/>
              <w:rPr>
                <w:bCs/>
                <w:color w:val="000000" w:themeColor="text1"/>
                <w:sz w:val="24"/>
                <w:szCs w:val="24"/>
              </w:rPr>
            </w:pPr>
            <w:r w:rsidRPr="00EB27B7">
              <w:rPr>
                <w:bCs/>
                <w:color w:val="000000" w:themeColor="text1"/>
                <w:sz w:val="24"/>
                <w:szCs w:val="24"/>
              </w:rPr>
              <w:t>основные принципы безопасной работы печного отопления</w:t>
            </w:r>
          </w:p>
          <w:p w14:paraId="5E68B8F1" w14:textId="77777777" w:rsidR="00A5493E" w:rsidRPr="00EB27B7" w:rsidRDefault="00A5493E" w:rsidP="00941D32">
            <w:pPr>
              <w:numPr>
                <w:ilvl w:val="0"/>
                <w:numId w:val="6"/>
              </w:numPr>
              <w:ind w:left="-60" w:firstLine="420"/>
              <w:jc w:val="both"/>
              <w:rPr>
                <w:bCs/>
                <w:color w:val="000000" w:themeColor="text1"/>
                <w:sz w:val="24"/>
                <w:szCs w:val="24"/>
              </w:rPr>
            </w:pPr>
            <w:r w:rsidRPr="00EB27B7">
              <w:rPr>
                <w:bCs/>
                <w:color w:val="000000" w:themeColor="text1"/>
                <w:sz w:val="24"/>
                <w:szCs w:val="24"/>
              </w:rPr>
              <w:t>важность поддержания рабочего места в надлежащем состоянии</w:t>
            </w:r>
          </w:p>
          <w:p w14:paraId="728BE198" w14:textId="77777777" w:rsidR="00A5493E" w:rsidRPr="00EB27B7" w:rsidRDefault="00A5493E" w:rsidP="00941D32">
            <w:pPr>
              <w:numPr>
                <w:ilvl w:val="0"/>
                <w:numId w:val="6"/>
              </w:numPr>
              <w:ind w:left="-60" w:firstLine="420"/>
              <w:jc w:val="both"/>
              <w:rPr>
                <w:bCs/>
                <w:color w:val="000000" w:themeColor="text1"/>
                <w:sz w:val="24"/>
                <w:szCs w:val="24"/>
              </w:rPr>
            </w:pPr>
            <w:r w:rsidRPr="00EB27B7">
              <w:rPr>
                <w:bCs/>
                <w:color w:val="000000" w:themeColor="text1"/>
                <w:sz w:val="24"/>
                <w:szCs w:val="24"/>
              </w:rPr>
              <w:t>способы утилизации и дальнейшего применения безвредных материалов</w:t>
            </w:r>
          </w:p>
          <w:p w14:paraId="7B5A8192" w14:textId="77777777" w:rsidR="00A5493E" w:rsidRPr="00EB27B7" w:rsidRDefault="00A5493E" w:rsidP="00941D32">
            <w:pPr>
              <w:numPr>
                <w:ilvl w:val="0"/>
                <w:numId w:val="6"/>
              </w:numPr>
              <w:ind w:left="-60" w:firstLine="420"/>
              <w:jc w:val="both"/>
              <w:rPr>
                <w:bCs/>
                <w:color w:val="000000" w:themeColor="text1"/>
                <w:sz w:val="24"/>
                <w:szCs w:val="24"/>
              </w:rPr>
            </w:pPr>
            <w:r w:rsidRPr="00EB27B7">
              <w:rPr>
                <w:bCs/>
                <w:color w:val="000000" w:themeColor="text1"/>
                <w:sz w:val="24"/>
                <w:szCs w:val="24"/>
              </w:rPr>
              <w:t>основные способы сокращения издержек при сохранении качества работы</w:t>
            </w:r>
          </w:p>
          <w:p w14:paraId="5A29B9E5" w14:textId="25F167C9" w:rsidR="00DE39D8" w:rsidRPr="00EB27B7" w:rsidRDefault="00A5493E" w:rsidP="00941D32">
            <w:pPr>
              <w:numPr>
                <w:ilvl w:val="0"/>
                <w:numId w:val="6"/>
              </w:numPr>
              <w:ind w:left="-60" w:firstLine="420"/>
              <w:jc w:val="both"/>
              <w:rPr>
                <w:bCs/>
                <w:color w:val="000000" w:themeColor="text1"/>
                <w:sz w:val="24"/>
                <w:szCs w:val="24"/>
              </w:rPr>
            </w:pPr>
            <w:r w:rsidRPr="00EB27B7">
              <w:rPr>
                <w:bCs/>
                <w:color w:val="000000" w:themeColor="text1"/>
                <w:sz w:val="24"/>
                <w:szCs w:val="24"/>
              </w:rPr>
              <w:t>значимость планирова</w:t>
            </w:r>
            <w:r w:rsidR="00283A69" w:rsidRPr="00EB27B7">
              <w:rPr>
                <w:bCs/>
                <w:color w:val="000000" w:themeColor="text1"/>
                <w:sz w:val="24"/>
                <w:szCs w:val="24"/>
              </w:rPr>
              <w:t xml:space="preserve">ния всего рабочего процесса, </w:t>
            </w:r>
            <w:r w:rsidRPr="00EB27B7">
              <w:rPr>
                <w:bCs/>
                <w:color w:val="000000" w:themeColor="text1"/>
                <w:sz w:val="24"/>
                <w:szCs w:val="24"/>
              </w:rPr>
              <w:t>влияние новых технологий</w:t>
            </w:r>
          </w:p>
          <w:p w14:paraId="0DCD69C6" w14:textId="77777777" w:rsidR="00FD7E85" w:rsidRPr="00EB27B7" w:rsidRDefault="00941D32" w:rsidP="00941D32">
            <w:pPr>
              <w:numPr>
                <w:ilvl w:val="0"/>
                <w:numId w:val="22"/>
              </w:numPr>
              <w:ind w:left="-60" w:firstLine="420"/>
              <w:jc w:val="both"/>
              <w:rPr>
                <w:bCs/>
                <w:color w:val="000000" w:themeColor="text1"/>
                <w:sz w:val="24"/>
                <w:szCs w:val="24"/>
              </w:rPr>
            </w:pPr>
            <w:r w:rsidRPr="00EB27B7">
              <w:rPr>
                <w:bCs/>
                <w:color w:val="000000" w:themeColor="text1"/>
                <w:sz w:val="24"/>
                <w:szCs w:val="24"/>
              </w:rPr>
              <w:t>в</w:t>
            </w:r>
            <w:r w:rsidR="00FD7E85" w:rsidRPr="00EB27B7">
              <w:rPr>
                <w:bCs/>
                <w:color w:val="000000" w:themeColor="text1"/>
                <w:sz w:val="24"/>
                <w:szCs w:val="24"/>
              </w:rPr>
              <w:t>лияние требований охраны труда, техники безопасности и охраны окружающей среды на объект.</w:t>
            </w:r>
          </w:p>
          <w:p w14:paraId="1C5F93C5" w14:textId="77777777" w:rsidR="00FD7E85" w:rsidRPr="00EB27B7" w:rsidRDefault="00FD7E85" w:rsidP="00941D32">
            <w:pPr>
              <w:numPr>
                <w:ilvl w:val="0"/>
                <w:numId w:val="6"/>
              </w:numPr>
              <w:ind w:left="-60" w:firstLine="420"/>
              <w:jc w:val="both"/>
              <w:rPr>
                <w:bCs/>
                <w:color w:val="000000" w:themeColor="text1"/>
                <w:sz w:val="24"/>
                <w:szCs w:val="24"/>
              </w:rPr>
            </w:pPr>
            <w:r w:rsidRPr="00EB27B7">
              <w:rPr>
                <w:bCs/>
                <w:color w:val="000000" w:themeColor="text1"/>
                <w:sz w:val="24"/>
                <w:szCs w:val="24"/>
              </w:rPr>
              <w:t>распространенные типы проблем, которые могут встречаться в рабочем процессе.</w:t>
            </w:r>
          </w:p>
        </w:tc>
        <w:tc>
          <w:tcPr>
            <w:tcW w:w="1457" w:type="dxa"/>
          </w:tcPr>
          <w:p w14:paraId="19B4A0F2" w14:textId="77777777" w:rsidR="00DE39D8" w:rsidRPr="00ED18F9" w:rsidRDefault="00DE39D8" w:rsidP="00F96457">
            <w:pPr>
              <w:rPr>
                <w:b/>
                <w:bCs/>
                <w:sz w:val="28"/>
                <w:szCs w:val="28"/>
              </w:rPr>
            </w:pPr>
          </w:p>
        </w:tc>
      </w:tr>
      <w:tr w:rsidR="00DE39D8" w:rsidRPr="009955F8" w14:paraId="57D94CD5" w14:textId="77777777" w:rsidTr="004C0122">
        <w:tc>
          <w:tcPr>
            <w:tcW w:w="501" w:type="dxa"/>
          </w:tcPr>
          <w:p w14:paraId="29504B33" w14:textId="77777777" w:rsidR="00DE39D8" w:rsidRPr="0051114E" w:rsidRDefault="00DE39D8" w:rsidP="00F96457">
            <w:pPr>
              <w:rPr>
                <w:b/>
                <w:bCs/>
                <w:sz w:val="24"/>
                <w:szCs w:val="24"/>
              </w:rPr>
            </w:pPr>
          </w:p>
        </w:tc>
        <w:tc>
          <w:tcPr>
            <w:tcW w:w="8107" w:type="dxa"/>
          </w:tcPr>
          <w:p w14:paraId="0861B640" w14:textId="77777777" w:rsidR="00DE39D8" w:rsidRPr="00EB27B7" w:rsidRDefault="00DE39D8" w:rsidP="00F96457">
            <w:pPr>
              <w:rPr>
                <w:bCs/>
                <w:color w:val="000000" w:themeColor="text1"/>
                <w:sz w:val="24"/>
                <w:szCs w:val="24"/>
              </w:rPr>
            </w:pPr>
            <w:r w:rsidRPr="00EB27B7">
              <w:rPr>
                <w:bCs/>
                <w:color w:val="000000" w:themeColor="text1"/>
                <w:sz w:val="24"/>
                <w:szCs w:val="24"/>
              </w:rPr>
              <w:t>Специалист должен уметь:</w:t>
            </w:r>
          </w:p>
          <w:p w14:paraId="27997D1C" w14:textId="77777777" w:rsidR="00283A69" w:rsidRPr="00EB27B7" w:rsidRDefault="00283A69" w:rsidP="00941D32">
            <w:pPr>
              <w:pStyle w:val="aff1"/>
              <w:numPr>
                <w:ilvl w:val="0"/>
                <w:numId w:val="35"/>
              </w:numPr>
              <w:spacing w:after="0" w:line="240" w:lineRule="auto"/>
              <w:ind w:left="82" w:firstLine="278"/>
              <w:jc w:val="both"/>
              <w:rPr>
                <w:rFonts w:ascii="Times New Roman" w:eastAsia="Times New Roman" w:hAnsi="Times New Roman"/>
                <w:bCs/>
                <w:color w:val="000000" w:themeColor="text1"/>
                <w:sz w:val="24"/>
                <w:szCs w:val="24"/>
              </w:rPr>
            </w:pPr>
            <w:r w:rsidRPr="00EB27B7">
              <w:rPr>
                <w:rFonts w:ascii="Times New Roman" w:hAnsi="Times New Roman"/>
                <w:color w:val="000000" w:themeColor="text1"/>
                <w:sz w:val="24"/>
                <w:szCs w:val="24"/>
              </w:rPr>
              <w:t>организо</w:t>
            </w:r>
            <w:r w:rsidR="00941D32" w:rsidRPr="00EB27B7">
              <w:rPr>
                <w:rFonts w:ascii="Times New Roman" w:hAnsi="Times New Roman"/>
                <w:color w:val="000000" w:themeColor="text1"/>
                <w:sz w:val="24"/>
                <w:szCs w:val="24"/>
              </w:rPr>
              <w:t>вы</w:t>
            </w:r>
            <w:r w:rsidRPr="00EB27B7">
              <w:rPr>
                <w:rFonts w:ascii="Times New Roman" w:hAnsi="Times New Roman"/>
                <w:color w:val="000000" w:themeColor="text1"/>
                <w:sz w:val="24"/>
                <w:szCs w:val="24"/>
              </w:rPr>
              <w:t>вать рабочее место для максимально эффективной работы</w:t>
            </w:r>
          </w:p>
          <w:p w14:paraId="46615611" w14:textId="77777777" w:rsidR="00283A69" w:rsidRPr="00EB27B7" w:rsidRDefault="00283A69" w:rsidP="00941D32">
            <w:pPr>
              <w:pStyle w:val="aff1"/>
              <w:numPr>
                <w:ilvl w:val="0"/>
                <w:numId w:val="35"/>
              </w:numPr>
              <w:spacing w:after="0" w:line="240" w:lineRule="auto"/>
              <w:ind w:left="82" w:firstLine="278"/>
              <w:jc w:val="both"/>
              <w:rPr>
                <w:rFonts w:ascii="Times New Roman" w:eastAsia="Times New Roman" w:hAnsi="Times New Roman"/>
                <w:bCs/>
                <w:color w:val="000000" w:themeColor="text1"/>
                <w:sz w:val="24"/>
                <w:szCs w:val="24"/>
              </w:rPr>
            </w:pPr>
            <w:r w:rsidRPr="00EB27B7">
              <w:rPr>
                <w:rFonts w:ascii="Times New Roman" w:hAnsi="Times New Roman"/>
                <w:color w:val="000000" w:themeColor="text1"/>
                <w:sz w:val="24"/>
                <w:szCs w:val="24"/>
              </w:rPr>
              <w:t>поддерживать рабочее место в надлежащем, аккуратном состоянии</w:t>
            </w:r>
          </w:p>
          <w:p w14:paraId="1F2F9B2D" w14:textId="77777777" w:rsidR="00283A69" w:rsidRPr="00EB27B7" w:rsidRDefault="00283A69" w:rsidP="00941D32">
            <w:pPr>
              <w:pStyle w:val="aff1"/>
              <w:numPr>
                <w:ilvl w:val="0"/>
                <w:numId w:val="35"/>
              </w:numPr>
              <w:spacing w:after="0" w:line="240" w:lineRule="auto"/>
              <w:ind w:left="82" w:firstLine="278"/>
              <w:jc w:val="both"/>
              <w:rPr>
                <w:rFonts w:ascii="Times New Roman" w:eastAsia="Times New Roman" w:hAnsi="Times New Roman"/>
                <w:bCs/>
                <w:color w:val="000000" w:themeColor="text1"/>
                <w:sz w:val="24"/>
                <w:szCs w:val="24"/>
              </w:rPr>
            </w:pPr>
            <w:r w:rsidRPr="00EB27B7">
              <w:rPr>
                <w:rFonts w:ascii="Times New Roman" w:hAnsi="Times New Roman"/>
                <w:color w:val="000000" w:themeColor="text1"/>
                <w:sz w:val="24"/>
                <w:szCs w:val="24"/>
              </w:rPr>
              <w:t>соблюдать требования охраны труда и техники безопасности</w:t>
            </w:r>
          </w:p>
          <w:p w14:paraId="0060CE64" w14:textId="77777777" w:rsidR="00283A69" w:rsidRPr="00EB27B7" w:rsidRDefault="00283A69" w:rsidP="00941D32">
            <w:pPr>
              <w:pStyle w:val="aff1"/>
              <w:numPr>
                <w:ilvl w:val="0"/>
                <w:numId w:val="35"/>
              </w:numPr>
              <w:spacing w:after="0" w:line="240" w:lineRule="auto"/>
              <w:ind w:left="82" w:firstLine="278"/>
              <w:jc w:val="both"/>
              <w:rPr>
                <w:rFonts w:ascii="Times New Roman" w:eastAsia="Times New Roman" w:hAnsi="Times New Roman"/>
                <w:bCs/>
                <w:color w:val="000000" w:themeColor="text1"/>
                <w:sz w:val="24"/>
                <w:szCs w:val="24"/>
              </w:rPr>
            </w:pPr>
            <w:r w:rsidRPr="00EB27B7">
              <w:rPr>
                <w:rFonts w:ascii="Times New Roman" w:hAnsi="Times New Roman"/>
                <w:color w:val="000000" w:themeColor="text1"/>
                <w:sz w:val="24"/>
                <w:szCs w:val="24"/>
              </w:rPr>
              <w:t>подбирать и применять средства индивидуальной защиты</w:t>
            </w:r>
          </w:p>
          <w:p w14:paraId="1CDA78EB" w14:textId="77777777" w:rsidR="00283A69" w:rsidRPr="00EB27B7" w:rsidRDefault="00283A69" w:rsidP="00941D32">
            <w:pPr>
              <w:pStyle w:val="aff1"/>
              <w:numPr>
                <w:ilvl w:val="0"/>
                <w:numId w:val="35"/>
              </w:numPr>
              <w:spacing w:after="0" w:line="240" w:lineRule="auto"/>
              <w:ind w:left="82" w:firstLine="278"/>
              <w:jc w:val="both"/>
              <w:rPr>
                <w:rFonts w:ascii="Times New Roman" w:eastAsia="Times New Roman" w:hAnsi="Times New Roman"/>
                <w:bCs/>
                <w:color w:val="000000" w:themeColor="text1"/>
                <w:sz w:val="24"/>
                <w:szCs w:val="24"/>
              </w:rPr>
            </w:pPr>
            <w:r w:rsidRPr="00EB27B7">
              <w:rPr>
                <w:rFonts w:ascii="Times New Roman" w:hAnsi="Times New Roman"/>
                <w:color w:val="000000" w:themeColor="text1"/>
                <w:sz w:val="24"/>
                <w:szCs w:val="24"/>
              </w:rPr>
              <w:t>минимизировать и утилизировать отходы без загрязнения окружающей среды</w:t>
            </w:r>
          </w:p>
          <w:p w14:paraId="045D97C2" w14:textId="77777777" w:rsidR="00283A69" w:rsidRPr="00EB27B7" w:rsidRDefault="00283A69" w:rsidP="00941D32">
            <w:pPr>
              <w:pStyle w:val="aff1"/>
              <w:numPr>
                <w:ilvl w:val="0"/>
                <w:numId w:val="35"/>
              </w:numPr>
              <w:spacing w:after="0" w:line="240" w:lineRule="auto"/>
              <w:ind w:left="82" w:firstLine="278"/>
              <w:jc w:val="both"/>
              <w:rPr>
                <w:rFonts w:ascii="Times New Roman" w:eastAsia="Times New Roman" w:hAnsi="Times New Roman"/>
                <w:bCs/>
                <w:color w:val="000000" w:themeColor="text1"/>
                <w:sz w:val="24"/>
                <w:szCs w:val="24"/>
              </w:rPr>
            </w:pPr>
            <w:r w:rsidRPr="00EB27B7">
              <w:rPr>
                <w:rFonts w:ascii="Times New Roman" w:hAnsi="Times New Roman"/>
                <w:color w:val="000000" w:themeColor="text1"/>
                <w:sz w:val="24"/>
                <w:szCs w:val="24"/>
              </w:rPr>
              <w:t>рационально планировать весь рабочий процесс,</w:t>
            </w:r>
          </w:p>
          <w:p w14:paraId="15939AD0" w14:textId="77777777" w:rsidR="00283A69" w:rsidRPr="00EB27B7" w:rsidRDefault="00283A69" w:rsidP="00941D32">
            <w:pPr>
              <w:pStyle w:val="aff1"/>
              <w:numPr>
                <w:ilvl w:val="0"/>
                <w:numId w:val="35"/>
              </w:numPr>
              <w:spacing w:after="0" w:line="240" w:lineRule="auto"/>
              <w:ind w:left="82" w:firstLine="278"/>
              <w:jc w:val="both"/>
              <w:rPr>
                <w:rFonts w:ascii="Times New Roman" w:eastAsia="Times New Roman" w:hAnsi="Times New Roman"/>
                <w:bCs/>
                <w:color w:val="000000" w:themeColor="text1"/>
                <w:sz w:val="24"/>
                <w:szCs w:val="24"/>
              </w:rPr>
            </w:pPr>
            <w:r w:rsidRPr="00EB27B7">
              <w:rPr>
                <w:rFonts w:ascii="Times New Roman" w:hAnsi="Times New Roman"/>
                <w:color w:val="000000" w:themeColor="text1"/>
                <w:sz w:val="24"/>
                <w:szCs w:val="24"/>
              </w:rPr>
              <w:t>выстраивать эффективную работу и распределять рабочее время</w:t>
            </w:r>
          </w:p>
          <w:p w14:paraId="5AA6CCEA" w14:textId="77777777" w:rsidR="00283A69" w:rsidRPr="00EB27B7" w:rsidRDefault="00283A69" w:rsidP="00941D32">
            <w:pPr>
              <w:pStyle w:val="aff1"/>
              <w:numPr>
                <w:ilvl w:val="0"/>
                <w:numId w:val="35"/>
              </w:numPr>
              <w:spacing w:after="0" w:line="240" w:lineRule="auto"/>
              <w:ind w:left="82" w:firstLine="278"/>
              <w:jc w:val="both"/>
              <w:rPr>
                <w:rFonts w:ascii="Times New Roman" w:eastAsia="Times New Roman" w:hAnsi="Times New Roman"/>
                <w:bCs/>
                <w:color w:val="000000" w:themeColor="text1"/>
                <w:sz w:val="24"/>
                <w:szCs w:val="24"/>
              </w:rPr>
            </w:pPr>
            <w:r w:rsidRPr="00EB27B7">
              <w:rPr>
                <w:rFonts w:ascii="Times New Roman" w:hAnsi="Times New Roman"/>
                <w:color w:val="000000" w:themeColor="text1"/>
                <w:sz w:val="24"/>
                <w:szCs w:val="24"/>
              </w:rPr>
              <w:t>очищать конструкцию от грязи, пыли, мусора, раствора</w:t>
            </w:r>
          </w:p>
          <w:p w14:paraId="4C10256B" w14:textId="77777777" w:rsidR="00283A69" w:rsidRPr="00EB27B7" w:rsidRDefault="00283A69" w:rsidP="00941D32">
            <w:pPr>
              <w:pStyle w:val="aff1"/>
              <w:numPr>
                <w:ilvl w:val="0"/>
                <w:numId w:val="35"/>
              </w:numPr>
              <w:spacing w:after="0" w:line="240" w:lineRule="auto"/>
              <w:ind w:left="82" w:firstLine="278"/>
              <w:jc w:val="both"/>
              <w:rPr>
                <w:rFonts w:ascii="Times New Roman" w:eastAsia="Times New Roman" w:hAnsi="Times New Roman"/>
                <w:bCs/>
                <w:color w:val="000000" w:themeColor="text1"/>
                <w:sz w:val="24"/>
                <w:szCs w:val="24"/>
              </w:rPr>
            </w:pPr>
            <w:r w:rsidRPr="00EB27B7">
              <w:rPr>
                <w:rFonts w:ascii="Times New Roman" w:hAnsi="Times New Roman"/>
                <w:color w:val="000000" w:themeColor="text1"/>
                <w:sz w:val="24"/>
                <w:szCs w:val="24"/>
              </w:rPr>
              <w:t xml:space="preserve">внедрять и постоянно использовать высокие стандарты качества работ </w:t>
            </w:r>
          </w:p>
          <w:p w14:paraId="22784FBE" w14:textId="77777777" w:rsidR="00283A69" w:rsidRPr="00EB27B7" w:rsidRDefault="00283A69" w:rsidP="00941D32">
            <w:pPr>
              <w:pStyle w:val="aff1"/>
              <w:numPr>
                <w:ilvl w:val="0"/>
                <w:numId w:val="35"/>
              </w:numPr>
              <w:spacing w:after="0" w:line="240" w:lineRule="auto"/>
              <w:ind w:left="82" w:firstLine="278"/>
              <w:jc w:val="both"/>
              <w:rPr>
                <w:rFonts w:ascii="Times New Roman" w:eastAsia="Times New Roman" w:hAnsi="Times New Roman"/>
                <w:bCs/>
                <w:color w:val="000000" w:themeColor="text1"/>
                <w:sz w:val="24"/>
                <w:szCs w:val="24"/>
              </w:rPr>
            </w:pPr>
            <w:r w:rsidRPr="00EB27B7">
              <w:rPr>
                <w:rFonts w:ascii="Times New Roman" w:eastAsia="Times New Roman" w:hAnsi="Times New Roman"/>
                <w:bCs/>
                <w:color w:val="000000" w:themeColor="text1"/>
                <w:sz w:val="24"/>
                <w:szCs w:val="24"/>
              </w:rPr>
              <w:t>общаться с заказчиками</w:t>
            </w:r>
          </w:p>
          <w:p w14:paraId="7C97E5A4" w14:textId="77777777" w:rsidR="00283A69" w:rsidRPr="00EB27B7" w:rsidRDefault="00283A69" w:rsidP="00941D32">
            <w:pPr>
              <w:numPr>
                <w:ilvl w:val="0"/>
                <w:numId w:val="6"/>
              </w:numPr>
              <w:ind w:left="82" w:firstLine="278"/>
              <w:jc w:val="both"/>
              <w:rPr>
                <w:bCs/>
                <w:color w:val="000000" w:themeColor="text1"/>
                <w:sz w:val="24"/>
                <w:szCs w:val="24"/>
              </w:rPr>
            </w:pPr>
            <w:r w:rsidRPr="00EB27B7">
              <w:rPr>
                <w:bCs/>
                <w:color w:val="000000" w:themeColor="text1"/>
                <w:sz w:val="24"/>
                <w:szCs w:val="24"/>
              </w:rPr>
              <w:t>выстраивать эффективную работу и распределять рабочее время</w:t>
            </w:r>
          </w:p>
          <w:p w14:paraId="6A51B891" w14:textId="77777777" w:rsidR="0088268A" w:rsidRPr="00EB27B7" w:rsidRDefault="0088268A" w:rsidP="00941D32">
            <w:pPr>
              <w:numPr>
                <w:ilvl w:val="0"/>
                <w:numId w:val="7"/>
              </w:numPr>
              <w:ind w:left="82" w:firstLine="278"/>
              <w:jc w:val="both"/>
              <w:rPr>
                <w:bCs/>
                <w:color w:val="000000" w:themeColor="text1"/>
                <w:sz w:val="24"/>
                <w:szCs w:val="24"/>
              </w:rPr>
            </w:pPr>
            <w:r w:rsidRPr="00EB27B7">
              <w:rPr>
                <w:bCs/>
                <w:color w:val="000000" w:themeColor="text1"/>
                <w:sz w:val="24"/>
                <w:szCs w:val="24"/>
              </w:rPr>
              <w:t xml:space="preserve">выполнять требования по охране труда и технике безопасности </w:t>
            </w:r>
          </w:p>
          <w:p w14:paraId="5C227368" w14:textId="77777777" w:rsidR="0088268A" w:rsidRPr="00EB27B7" w:rsidRDefault="0088268A" w:rsidP="00941D32">
            <w:pPr>
              <w:numPr>
                <w:ilvl w:val="0"/>
                <w:numId w:val="7"/>
              </w:numPr>
              <w:ind w:left="82" w:firstLine="278"/>
              <w:jc w:val="both"/>
              <w:rPr>
                <w:bCs/>
                <w:color w:val="000000" w:themeColor="text1"/>
                <w:sz w:val="24"/>
                <w:szCs w:val="24"/>
              </w:rPr>
            </w:pPr>
            <w:r w:rsidRPr="00EB27B7">
              <w:rPr>
                <w:bCs/>
                <w:color w:val="000000" w:themeColor="text1"/>
                <w:sz w:val="24"/>
                <w:szCs w:val="24"/>
              </w:rPr>
              <w:t>использовать средства индивидуальной защиты</w:t>
            </w:r>
          </w:p>
          <w:p w14:paraId="30B249BA" w14:textId="77777777" w:rsidR="00283A69" w:rsidRPr="00EB27B7" w:rsidRDefault="0088268A" w:rsidP="00941D32">
            <w:pPr>
              <w:numPr>
                <w:ilvl w:val="0"/>
                <w:numId w:val="7"/>
              </w:numPr>
              <w:ind w:left="82" w:firstLine="278"/>
              <w:jc w:val="both"/>
              <w:rPr>
                <w:bCs/>
                <w:color w:val="FF0000"/>
                <w:sz w:val="24"/>
                <w:szCs w:val="24"/>
              </w:rPr>
            </w:pPr>
            <w:r w:rsidRPr="00EB27B7">
              <w:rPr>
                <w:bCs/>
                <w:color w:val="000000" w:themeColor="text1"/>
                <w:sz w:val="24"/>
                <w:szCs w:val="24"/>
              </w:rPr>
              <w:t>работать эффективно, постоянно отслеживая результаты работы</w:t>
            </w:r>
          </w:p>
        </w:tc>
        <w:tc>
          <w:tcPr>
            <w:tcW w:w="1457" w:type="dxa"/>
          </w:tcPr>
          <w:p w14:paraId="42C34275" w14:textId="77777777" w:rsidR="00DE39D8" w:rsidRPr="00ED18F9" w:rsidRDefault="00DE39D8" w:rsidP="00F96457">
            <w:pPr>
              <w:rPr>
                <w:b/>
                <w:bCs/>
                <w:sz w:val="28"/>
                <w:szCs w:val="28"/>
              </w:rPr>
            </w:pPr>
          </w:p>
        </w:tc>
      </w:tr>
      <w:tr w:rsidR="00DE39D8" w:rsidRPr="009955F8" w14:paraId="67E1F528" w14:textId="77777777" w:rsidTr="004C0122">
        <w:tc>
          <w:tcPr>
            <w:tcW w:w="501" w:type="dxa"/>
            <w:shd w:val="clear" w:color="auto" w:fill="323E4F" w:themeFill="text2" w:themeFillShade="BF"/>
          </w:tcPr>
          <w:p w14:paraId="46656869" w14:textId="77777777" w:rsidR="00DE39D8" w:rsidRPr="00427A1B" w:rsidRDefault="00DE39D8" w:rsidP="00F96457">
            <w:pPr>
              <w:rPr>
                <w:b/>
                <w:bCs/>
                <w:color w:val="FFFFFF" w:themeColor="background1"/>
                <w:sz w:val="24"/>
                <w:szCs w:val="24"/>
              </w:rPr>
            </w:pPr>
            <w:r w:rsidRPr="00427A1B">
              <w:rPr>
                <w:b/>
                <w:bCs/>
                <w:color w:val="FFFFFF" w:themeColor="background1"/>
                <w:sz w:val="24"/>
                <w:szCs w:val="24"/>
              </w:rPr>
              <w:t>2</w:t>
            </w:r>
          </w:p>
        </w:tc>
        <w:tc>
          <w:tcPr>
            <w:tcW w:w="8107" w:type="dxa"/>
            <w:shd w:val="clear" w:color="auto" w:fill="323E4F" w:themeFill="text2" w:themeFillShade="BF"/>
          </w:tcPr>
          <w:p w14:paraId="3B63669A" w14:textId="77777777" w:rsidR="00DE39D8" w:rsidRPr="00427A1B" w:rsidRDefault="00150115" w:rsidP="00F96457">
            <w:pPr>
              <w:rPr>
                <w:b/>
                <w:bCs/>
                <w:color w:val="FFFFFF" w:themeColor="background1"/>
                <w:sz w:val="28"/>
                <w:szCs w:val="28"/>
              </w:rPr>
            </w:pPr>
            <w:r w:rsidRPr="00427A1B">
              <w:rPr>
                <w:b/>
                <w:bCs/>
                <w:color w:val="FFFFFF" w:themeColor="background1"/>
                <w:sz w:val="28"/>
                <w:szCs w:val="28"/>
              </w:rPr>
              <w:t>Чертежи</w:t>
            </w:r>
          </w:p>
        </w:tc>
        <w:tc>
          <w:tcPr>
            <w:tcW w:w="1457" w:type="dxa"/>
            <w:shd w:val="clear" w:color="auto" w:fill="323E4F" w:themeFill="text2" w:themeFillShade="BF"/>
          </w:tcPr>
          <w:p w14:paraId="6F63EF58" w14:textId="77777777" w:rsidR="00DE39D8" w:rsidRPr="00ED18F9" w:rsidRDefault="00150115" w:rsidP="005C6A23">
            <w:pPr>
              <w:rPr>
                <w:b/>
                <w:bCs/>
                <w:color w:val="FFFFFF" w:themeColor="background1"/>
                <w:sz w:val="28"/>
                <w:szCs w:val="28"/>
              </w:rPr>
            </w:pPr>
            <w:r>
              <w:rPr>
                <w:b/>
                <w:bCs/>
                <w:color w:val="FFFFFF" w:themeColor="background1"/>
                <w:sz w:val="28"/>
                <w:szCs w:val="28"/>
              </w:rPr>
              <w:t>20</w:t>
            </w:r>
          </w:p>
        </w:tc>
      </w:tr>
      <w:tr w:rsidR="005C6A23" w:rsidRPr="009955F8" w14:paraId="335E27D6" w14:textId="77777777" w:rsidTr="004C0122">
        <w:tc>
          <w:tcPr>
            <w:tcW w:w="501" w:type="dxa"/>
          </w:tcPr>
          <w:p w14:paraId="6286F8D7" w14:textId="77777777" w:rsidR="005C6A23" w:rsidRPr="0051114E" w:rsidRDefault="005C6A23" w:rsidP="005C6A23">
            <w:pPr>
              <w:rPr>
                <w:b/>
                <w:bCs/>
                <w:sz w:val="24"/>
                <w:szCs w:val="24"/>
              </w:rPr>
            </w:pPr>
          </w:p>
        </w:tc>
        <w:tc>
          <w:tcPr>
            <w:tcW w:w="8107" w:type="dxa"/>
          </w:tcPr>
          <w:p w14:paraId="6F052CDD" w14:textId="77777777" w:rsidR="005C6A23" w:rsidRPr="0004724D" w:rsidRDefault="005C6A23" w:rsidP="005C6A23">
            <w:pPr>
              <w:rPr>
                <w:bCs/>
                <w:color w:val="000000" w:themeColor="text1"/>
                <w:sz w:val="24"/>
                <w:szCs w:val="24"/>
              </w:rPr>
            </w:pPr>
            <w:r w:rsidRPr="0004724D">
              <w:rPr>
                <w:bCs/>
                <w:color w:val="000000" w:themeColor="text1"/>
                <w:sz w:val="24"/>
                <w:szCs w:val="24"/>
              </w:rPr>
              <w:t>Специалист должен знать и понимать:</w:t>
            </w:r>
          </w:p>
          <w:p w14:paraId="3497158B" w14:textId="77777777" w:rsidR="003017FD" w:rsidRPr="0004724D" w:rsidRDefault="003017FD" w:rsidP="00941D32">
            <w:pPr>
              <w:pStyle w:val="aff1"/>
              <w:numPr>
                <w:ilvl w:val="0"/>
                <w:numId w:val="34"/>
              </w:numPr>
              <w:spacing w:after="0" w:line="240" w:lineRule="auto"/>
              <w:ind w:left="82" w:firstLine="278"/>
              <w:jc w:val="both"/>
              <w:rPr>
                <w:rFonts w:ascii="Times New Roman" w:eastAsia="Times New Roman" w:hAnsi="Times New Roman"/>
                <w:bCs/>
                <w:color w:val="000000" w:themeColor="text1"/>
                <w:sz w:val="24"/>
                <w:szCs w:val="24"/>
              </w:rPr>
            </w:pPr>
            <w:proofErr w:type="spellStart"/>
            <w:r w:rsidRPr="0004724D">
              <w:rPr>
                <w:rFonts w:ascii="Times New Roman" w:hAnsi="Times New Roman"/>
                <w:color w:val="000000" w:themeColor="text1"/>
                <w:sz w:val="24"/>
                <w:szCs w:val="24"/>
              </w:rPr>
              <w:t>порядовые</w:t>
            </w:r>
            <w:proofErr w:type="spellEnd"/>
            <w:r w:rsidRPr="0004724D">
              <w:rPr>
                <w:rFonts w:ascii="Times New Roman" w:hAnsi="Times New Roman"/>
                <w:color w:val="000000" w:themeColor="text1"/>
                <w:sz w:val="24"/>
                <w:szCs w:val="24"/>
              </w:rPr>
              <w:t xml:space="preserve"> </w:t>
            </w:r>
            <w:proofErr w:type="gramStart"/>
            <w:r w:rsidRPr="0004724D">
              <w:rPr>
                <w:rFonts w:ascii="Times New Roman" w:hAnsi="Times New Roman"/>
                <w:color w:val="000000" w:themeColor="text1"/>
                <w:sz w:val="24"/>
                <w:szCs w:val="24"/>
              </w:rPr>
              <w:t>схемы</w:t>
            </w:r>
            <w:r w:rsidR="00941D32" w:rsidRPr="0004724D">
              <w:rPr>
                <w:rFonts w:ascii="Times New Roman" w:hAnsi="Times New Roman"/>
                <w:color w:val="000000" w:themeColor="text1"/>
                <w:sz w:val="24"/>
                <w:szCs w:val="24"/>
              </w:rPr>
              <w:t xml:space="preserve">  в</w:t>
            </w:r>
            <w:proofErr w:type="gramEnd"/>
            <w:r w:rsidR="00941D32" w:rsidRPr="0004724D">
              <w:rPr>
                <w:rFonts w:ascii="Times New Roman" w:hAnsi="Times New Roman"/>
                <w:color w:val="000000" w:themeColor="text1"/>
                <w:sz w:val="24"/>
                <w:szCs w:val="24"/>
              </w:rPr>
              <w:t xml:space="preserve"> чертежах</w:t>
            </w:r>
          </w:p>
          <w:p w14:paraId="232247B2" w14:textId="77777777" w:rsidR="00D05A3B" w:rsidRPr="0004724D" w:rsidRDefault="003017FD" w:rsidP="00941D32">
            <w:pPr>
              <w:pStyle w:val="aff1"/>
              <w:numPr>
                <w:ilvl w:val="0"/>
                <w:numId w:val="34"/>
              </w:numPr>
              <w:spacing w:after="0" w:line="240" w:lineRule="auto"/>
              <w:ind w:left="82" w:firstLine="278"/>
              <w:jc w:val="both"/>
              <w:rPr>
                <w:rFonts w:ascii="Times New Roman" w:hAnsi="Times New Roman"/>
                <w:bCs/>
                <w:color w:val="000000" w:themeColor="text1"/>
                <w:sz w:val="24"/>
                <w:szCs w:val="24"/>
              </w:rPr>
            </w:pPr>
            <w:r w:rsidRPr="0004724D">
              <w:rPr>
                <w:rFonts w:ascii="Times New Roman" w:hAnsi="Times New Roman"/>
                <w:bCs/>
                <w:color w:val="000000" w:themeColor="text1"/>
                <w:sz w:val="24"/>
                <w:szCs w:val="24"/>
              </w:rPr>
              <w:t>важность проверки недостающей информации и ошибок</w:t>
            </w:r>
            <w:r w:rsidR="00D05A3B" w:rsidRPr="0004724D">
              <w:rPr>
                <w:rFonts w:ascii="Times New Roman" w:hAnsi="Times New Roman"/>
                <w:bCs/>
                <w:color w:val="000000" w:themeColor="text1"/>
                <w:sz w:val="24"/>
                <w:szCs w:val="24"/>
              </w:rPr>
              <w:t xml:space="preserve"> в чертежах</w:t>
            </w:r>
            <w:r w:rsidRPr="0004724D">
              <w:rPr>
                <w:rFonts w:ascii="Times New Roman" w:hAnsi="Times New Roman"/>
                <w:bCs/>
                <w:color w:val="000000" w:themeColor="text1"/>
                <w:sz w:val="24"/>
                <w:szCs w:val="24"/>
              </w:rPr>
              <w:t>,</w:t>
            </w:r>
          </w:p>
          <w:p w14:paraId="7525351A" w14:textId="77777777" w:rsidR="006C772D" w:rsidRPr="0004724D" w:rsidRDefault="00FD7E85" w:rsidP="00941D32">
            <w:pPr>
              <w:pStyle w:val="aff1"/>
              <w:numPr>
                <w:ilvl w:val="0"/>
                <w:numId w:val="34"/>
              </w:numPr>
              <w:spacing w:after="0" w:line="240" w:lineRule="auto"/>
              <w:ind w:left="82" w:firstLine="278"/>
              <w:jc w:val="both"/>
              <w:rPr>
                <w:rFonts w:ascii="Times New Roman" w:hAnsi="Times New Roman"/>
                <w:bCs/>
                <w:color w:val="000000" w:themeColor="text1"/>
                <w:sz w:val="24"/>
                <w:szCs w:val="24"/>
              </w:rPr>
            </w:pPr>
            <w:r w:rsidRPr="0004724D">
              <w:rPr>
                <w:rFonts w:ascii="Times New Roman" w:hAnsi="Times New Roman"/>
                <w:bCs/>
                <w:color w:val="000000" w:themeColor="text1"/>
                <w:sz w:val="24"/>
                <w:szCs w:val="24"/>
              </w:rPr>
              <w:t>р</w:t>
            </w:r>
            <w:r w:rsidR="006C772D" w:rsidRPr="0004724D">
              <w:rPr>
                <w:rFonts w:ascii="Times New Roman" w:eastAsia="Times New Roman" w:hAnsi="Times New Roman"/>
                <w:bCs/>
                <w:color w:val="000000" w:themeColor="text1"/>
                <w:sz w:val="24"/>
                <w:szCs w:val="24"/>
              </w:rPr>
              <w:t>оль и применение геометрии в строительстве</w:t>
            </w:r>
            <w:r w:rsidR="0056669D" w:rsidRPr="0004724D">
              <w:rPr>
                <w:rFonts w:ascii="Times New Roman" w:eastAsia="Times New Roman" w:hAnsi="Times New Roman"/>
                <w:bCs/>
                <w:color w:val="000000" w:themeColor="text1"/>
                <w:sz w:val="24"/>
                <w:szCs w:val="24"/>
              </w:rPr>
              <w:t xml:space="preserve"> тепловых агрегатов на твёрдом топливе</w:t>
            </w:r>
            <w:r w:rsidR="006C772D" w:rsidRPr="0004724D">
              <w:rPr>
                <w:rFonts w:ascii="Times New Roman" w:eastAsia="Times New Roman" w:hAnsi="Times New Roman"/>
                <w:bCs/>
                <w:color w:val="000000" w:themeColor="text1"/>
                <w:sz w:val="24"/>
                <w:szCs w:val="24"/>
              </w:rPr>
              <w:t>.</w:t>
            </w:r>
          </w:p>
          <w:p w14:paraId="2F73248D" w14:textId="77777777" w:rsidR="006C772D" w:rsidRPr="0004724D" w:rsidRDefault="00941D32" w:rsidP="00941D32">
            <w:pPr>
              <w:numPr>
                <w:ilvl w:val="0"/>
                <w:numId w:val="6"/>
              </w:numPr>
              <w:ind w:left="82" w:firstLine="278"/>
              <w:jc w:val="both"/>
              <w:rPr>
                <w:bCs/>
                <w:color w:val="000000" w:themeColor="text1"/>
                <w:sz w:val="24"/>
                <w:szCs w:val="24"/>
              </w:rPr>
            </w:pPr>
            <w:r w:rsidRPr="0004724D">
              <w:rPr>
                <w:bCs/>
                <w:color w:val="000000" w:themeColor="text1"/>
                <w:sz w:val="24"/>
                <w:szCs w:val="24"/>
              </w:rPr>
              <w:t>д</w:t>
            </w:r>
            <w:r w:rsidR="006C772D" w:rsidRPr="0004724D">
              <w:rPr>
                <w:bCs/>
                <w:color w:val="000000" w:themeColor="text1"/>
                <w:sz w:val="24"/>
                <w:szCs w:val="24"/>
              </w:rPr>
              <w:t>иагностические подходы к решению проблем.</w:t>
            </w:r>
          </w:p>
          <w:p w14:paraId="6F4E03AC" w14:textId="77777777" w:rsidR="005C6A23" w:rsidRPr="0004724D" w:rsidRDefault="00941D32" w:rsidP="00941D32">
            <w:pPr>
              <w:numPr>
                <w:ilvl w:val="0"/>
                <w:numId w:val="6"/>
              </w:numPr>
              <w:ind w:left="82" w:firstLine="278"/>
              <w:jc w:val="both"/>
              <w:rPr>
                <w:bCs/>
                <w:color w:val="000000" w:themeColor="text1"/>
                <w:sz w:val="24"/>
                <w:szCs w:val="24"/>
              </w:rPr>
            </w:pPr>
            <w:r w:rsidRPr="0004724D">
              <w:rPr>
                <w:bCs/>
                <w:color w:val="000000" w:themeColor="text1"/>
                <w:sz w:val="24"/>
                <w:szCs w:val="24"/>
              </w:rPr>
              <w:t>м</w:t>
            </w:r>
            <w:r w:rsidR="006C772D" w:rsidRPr="0004724D">
              <w:rPr>
                <w:bCs/>
                <w:color w:val="000000" w:themeColor="text1"/>
                <w:sz w:val="24"/>
                <w:szCs w:val="24"/>
              </w:rPr>
              <w:t>етоды определения стоимости и ценообразования материалов, оборудования и рабочих процессов.</w:t>
            </w:r>
          </w:p>
          <w:p w14:paraId="1EEFBE25" w14:textId="77777777" w:rsidR="00FD7E85" w:rsidRPr="0004724D" w:rsidRDefault="00941D32" w:rsidP="00941D32">
            <w:pPr>
              <w:numPr>
                <w:ilvl w:val="0"/>
                <w:numId w:val="6"/>
              </w:numPr>
              <w:ind w:left="82" w:firstLine="278"/>
              <w:jc w:val="both"/>
              <w:rPr>
                <w:bCs/>
                <w:color w:val="000000" w:themeColor="text1"/>
                <w:sz w:val="24"/>
                <w:szCs w:val="24"/>
              </w:rPr>
            </w:pPr>
            <w:r w:rsidRPr="0004724D">
              <w:rPr>
                <w:bCs/>
                <w:color w:val="000000" w:themeColor="text1"/>
                <w:sz w:val="24"/>
                <w:szCs w:val="24"/>
              </w:rPr>
              <w:t>р</w:t>
            </w:r>
            <w:r w:rsidR="00FD7E85" w:rsidRPr="0004724D">
              <w:rPr>
                <w:bCs/>
                <w:color w:val="000000" w:themeColor="text1"/>
                <w:sz w:val="24"/>
                <w:szCs w:val="24"/>
              </w:rPr>
              <w:t xml:space="preserve">асчеты </w:t>
            </w:r>
            <w:r w:rsidRPr="0004724D">
              <w:rPr>
                <w:bCs/>
                <w:color w:val="000000" w:themeColor="text1"/>
                <w:sz w:val="24"/>
                <w:szCs w:val="24"/>
              </w:rPr>
              <w:t>при проектировании</w:t>
            </w:r>
          </w:p>
        </w:tc>
        <w:tc>
          <w:tcPr>
            <w:tcW w:w="1457" w:type="dxa"/>
          </w:tcPr>
          <w:p w14:paraId="6E5E5134" w14:textId="77777777" w:rsidR="005C6A23" w:rsidRPr="00ED18F9" w:rsidRDefault="005C6A23" w:rsidP="005C6A23">
            <w:pPr>
              <w:rPr>
                <w:b/>
                <w:bCs/>
                <w:sz w:val="28"/>
                <w:szCs w:val="28"/>
              </w:rPr>
            </w:pPr>
          </w:p>
        </w:tc>
      </w:tr>
      <w:tr w:rsidR="005C6A23" w:rsidRPr="009955F8" w14:paraId="1E5518F5" w14:textId="77777777" w:rsidTr="002059A8">
        <w:trPr>
          <w:trHeight w:val="4195"/>
        </w:trPr>
        <w:tc>
          <w:tcPr>
            <w:tcW w:w="501" w:type="dxa"/>
          </w:tcPr>
          <w:p w14:paraId="3E2AFE9B" w14:textId="77777777" w:rsidR="005C6A23" w:rsidRPr="0051114E" w:rsidRDefault="005C6A23" w:rsidP="005C6A23">
            <w:pPr>
              <w:rPr>
                <w:b/>
                <w:bCs/>
                <w:sz w:val="24"/>
                <w:szCs w:val="24"/>
              </w:rPr>
            </w:pPr>
          </w:p>
        </w:tc>
        <w:tc>
          <w:tcPr>
            <w:tcW w:w="8107" w:type="dxa"/>
          </w:tcPr>
          <w:p w14:paraId="12764D30" w14:textId="77777777" w:rsidR="005C6A23" w:rsidRPr="0004724D" w:rsidRDefault="005C6A23" w:rsidP="005C6A23">
            <w:pPr>
              <w:rPr>
                <w:bCs/>
                <w:color w:val="000000" w:themeColor="text1"/>
                <w:sz w:val="24"/>
                <w:szCs w:val="24"/>
              </w:rPr>
            </w:pPr>
            <w:r w:rsidRPr="0004724D">
              <w:rPr>
                <w:bCs/>
                <w:color w:val="000000" w:themeColor="text1"/>
                <w:sz w:val="24"/>
                <w:szCs w:val="24"/>
              </w:rPr>
              <w:t>Специалист должен уметь:</w:t>
            </w:r>
          </w:p>
          <w:p w14:paraId="5F7BEBD9" w14:textId="77777777" w:rsidR="003017FD" w:rsidRPr="0004724D" w:rsidRDefault="003017FD" w:rsidP="00941D32">
            <w:pPr>
              <w:pStyle w:val="aff1"/>
              <w:numPr>
                <w:ilvl w:val="0"/>
                <w:numId w:val="34"/>
              </w:numPr>
              <w:spacing w:after="0" w:line="240" w:lineRule="auto"/>
              <w:ind w:left="0" w:firstLine="360"/>
              <w:jc w:val="both"/>
              <w:rPr>
                <w:rFonts w:ascii="Times New Roman" w:eastAsia="Times New Roman" w:hAnsi="Times New Roman"/>
                <w:bCs/>
                <w:color w:val="000000" w:themeColor="text1"/>
                <w:sz w:val="24"/>
                <w:szCs w:val="24"/>
              </w:rPr>
            </w:pPr>
            <w:r w:rsidRPr="0004724D">
              <w:rPr>
                <w:rFonts w:ascii="Times New Roman" w:hAnsi="Times New Roman"/>
                <w:color w:val="000000" w:themeColor="text1"/>
                <w:sz w:val="24"/>
                <w:szCs w:val="24"/>
              </w:rPr>
              <w:t>читать чертежи,</w:t>
            </w:r>
          </w:p>
          <w:p w14:paraId="3013D3A0" w14:textId="77777777" w:rsidR="003017FD" w:rsidRPr="0004724D" w:rsidRDefault="003017FD" w:rsidP="00941D32">
            <w:pPr>
              <w:pStyle w:val="aff1"/>
              <w:numPr>
                <w:ilvl w:val="0"/>
                <w:numId w:val="34"/>
              </w:numPr>
              <w:spacing w:after="0" w:line="240" w:lineRule="auto"/>
              <w:ind w:left="0" w:firstLine="360"/>
              <w:jc w:val="both"/>
              <w:rPr>
                <w:rFonts w:ascii="Times New Roman" w:eastAsia="Times New Roman" w:hAnsi="Times New Roman"/>
                <w:bCs/>
                <w:color w:val="000000" w:themeColor="text1"/>
                <w:sz w:val="24"/>
                <w:szCs w:val="24"/>
              </w:rPr>
            </w:pPr>
            <w:r w:rsidRPr="0004724D">
              <w:rPr>
                <w:rFonts w:ascii="Times New Roman" w:hAnsi="Times New Roman"/>
                <w:color w:val="000000" w:themeColor="text1"/>
                <w:sz w:val="24"/>
                <w:szCs w:val="24"/>
              </w:rPr>
              <w:t>выявлять ошибки в чертежах</w:t>
            </w:r>
          </w:p>
          <w:p w14:paraId="03AA7B45" w14:textId="77777777" w:rsidR="003017FD" w:rsidRPr="0004724D" w:rsidRDefault="003017FD" w:rsidP="00941D32">
            <w:pPr>
              <w:pStyle w:val="aff1"/>
              <w:numPr>
                <w:ilvl w:val="0"/>
                <w:numId w:val="34"/>
              </w:numPr>
              <w:spacing w:after="0" w:line="240" w:lineRule="auto"/>
              <w:ind w:left="0" w:firstLine="360"/>
              <w:jc w:val="both"/>
              <w:rPr>
                <w:rFonts w:ascii="Times New Roman" w:eastAsia="Times New Roman" w:hAnsi="Times New Roman"/>
                <w:bCs/>
                <w:color w:val="000000" w:themeColor="text1"/>
                <w:sz w:val="24"/>
                <w:szCs w:val="24"/>
              </w:rPr>
            </w:pPr>
            <w:r w:rsidRPr="0004724D">
              <w:rPr>
                <w:rFonts w:ascii="Times New Roman" w:hAnsi="Times New Roman"/>
                <w:color w:val="000000" w:themeColor="text1"/>
                <w:sz w:val="24"/>
                <w:szCs w:val="24"/>
              </w:rPr>
              <w:t>размечать кирпич в соответствии с чертежами</w:t>
            </w:r>
          </w:p>
          <w:p w14:paraId="3E47A6E3" w14:textId="77777777" w:rsidR="003017FD" w:rsidRPr="0004724D" w:rsidRDefault="003017FD" w:rsidP="00941D32">
            <w:pPr>
              <w:pStyle w:val="aff1"/>
              <w:numPr>
                <w:ilvl w:val="0"/>
                <w:numId w:val="34"/>
              </w:numPr>
              <w:spacing w:after="0" w:line="240" w:lineRule="auto"/>
              <w:ind w:left="0" w:firstLine="360"/>
              <w:jc w:val="both"/>
              <w:rPr>
                <w:rFonts w:ascii="Times New Roman" w:eastAsia="Times New Roman" w:hAnsi="Times New Roman"/>
                <w:bCs/>
                <w:color w:val="000000" w:themeColor="text1"/>
                <w:sz w:val="24"/>
                <w:szCs w:val="24"/>
              </w:rPr>
            </w:pPr>
            <w:r w:rsidRPr="0004724D">
              <w:rPr>
                <w:rFonts w:ascii="Times New Roman" w:hAnsi="Times New Roman"/>
                <w:color w:val="000000" w:themeColor="text1"/>
                <w:sz w:val="24"/>
                <w:szCs w:val="24"/>
              </w:rPr>
              <w:t>выполнять чертежи по заданным параметрам</w:t>
            </w:r>
          </w:p>
          <w:p w14:paraId="5DDA1B5E" w14:textId="77777777" w:rsidR="00D05A3B" w:rsidRPr="0004724D" w:rsidRDefault="00D05A3B" w:rsidP="00941D32">
            <w:pPr>
              <w:pStyle w:val="aff1"/>
              <w:numPr>
                <w:ilvl w:val="0"/>
                <w:numId w:val="34"/>
              </w:numPr>
              <w:spacing w:after="0" w:line="240" w:lineRule="auto"/>
              <w:ind w:left="0" w:firstLine="360"/>
              <w:jc w:val="both"/>
              <w:rPr>
                <w:rFonts w:ascii="Times New Roman" w:eastAsia="Times New Roman" w:hAnsi="Times New Roman"/>
                <w:bCs/>
                <w:color w:val="000000" w:themeColor="text1"/>
                <w:sz w:val="24"/>
                <w:szCs w:val="24"/>
              </w:rPr>
            </w:pPr>
            <w:r w:rsidRPr="0004724D">
              <w:rPr>
                <w:rFonts w:ascii="Times New Roman" w:hAnsi="Times New Roman"/>
                <w:bCs/>
                <w:color w:val="000000" w:themeColor="text1"/>
                <w:sz w:val="24"/>
                <w:szCs w:val="24"/>
              </w:rPr>
              <w:t>понимать все планы, вертикальные проекции, сечения и увеличенные детали тепловых агрегатов на твёрдом топливе</w:t>
            </w:r>
          </w:p>
          <w:p w14:paraId="1358DB3D" w14:textId="77777777" w:rsidR="006C772D" w:rsidRPr="0004724D" w:rsidRDefault="00941D32" w:rsidP="00941D32">
            <w:pPr>
              <w:numPr>
                <w:ilvl w:val="0"/>
                <w:numId w:val="7"/>
              </w:numPr>
              <w:ind w:left="0" w:firstLine="360"/>
              <w:jc w:val="both"/>
              <w:rPr>
                <w:bCs/>
                <w:color w:val="000000" w:themeColor="text1"/>
                <w:sz w:val="24"/>
                <w:szCs w:val="24"/>
              </w:rPr>
            </w:pPr>
            <w:r w:rsidRPr="0004724D">
              <w:rPr>
                <w:bCs/>
                <w:color w:val="000000" w:themeColor="text1"/>
                <w:sz w:val="24"/>
                <w:szCs w:val="24"/>
              </w:rPr>
              <w:t>о</w:t>
            </w:r>
            <w:r w:rsidR="006C772D" w:rsidRPr="0004724D">
              <w:rPr>
                <w:bCs/>
                <w:color w:val="000000" w:themeColor="text1"/>
                <w:sz w:val="24"/>
                <w:szCs w:val="24"/>
              </w:rPr>
              <w:t>пределять основные горизонтальные и вертикальные размеры и углы</w:t>
            </w:r>
            <w:r w:rsidR="0056669D" w:rsidRPr="0004724D">
              <w:rPr>
                <w:bCs/>
                <w:color w:val="000000" w:themeColor="text1"/>
                <w:sz w:val="24"/>
                <w:szCs w:val="24"/>
              </w:rPr>
              <w:t xml:space="preserve"> тепловых агрегатов на твёрдом топливе</w:t>
            </w:r>
            <w:r w:rsidR="006C772D" w:rsidRPr="0004724D">
              <w:rPr>
                <w:bCs/>
                <w:color w:val="000000" w:themeColor="text1"/>
                <w:sz w:val="24"/>
                <w:szCs w:val="24"/>
              </w:rPr>
              <w:t>.</w:t>
            </w:r>
          </w:p>
          <w:p w14:paraId="52DF70D3" w14:textId="77777777" w:rsidR="006C772D" w:rsidRPr="0004724D" w:rsidRDefault="00941D32" w:rsidP="00941D32">
            <w:pPr>
              <w:numPr>
                <w:ilvl w:val="0"/>
                <w:numId w:val="7"/>
              </w:numPr>
              <w:ind w:left="0" w:firstLine="360"/>
              <w:jc w:val="both"/>
              <w:rPr>
                <w:bCs/>
                <w:color w:val="000000" w:themeColor="text1"/>
                <w:sz w:val="24"/>
                <w:szCs w:val="24"/>
              </w:rPr>
            </w:pPr>
            <w:r w:rsidRPr="0004724D">
              <w:rPr>
                <w:bCs/>
                <w:color w:val="000000" w:themeColor="text1"/>
                <w:sz w:val="24"/>
                <w:szCs w:val="24"/>
              </w:rPr>
              <w:t>о</w:t>
            </w:r>
            <w:r w:rsidR="006C772D" w:rsidRPr="0004724D">
              <w:rPr>
                <w:bCs/>
                <w:color w:val="000000" w:themeColor="text1"/>
                <w:sz w:val="24"/>
                <w:szCs w:val="24"/>
              </w:rPr>
              <w:t>пределять профильные детали, а также отделку заполненных раствором швов</w:t>
            </w:r>
            <w:r w:rsidR="0056669D" w:rsidRPr="0004724D">
              <w:rPr>
                <w:bCs/>
                <w:color w:val="000000" w:themeColor="text1"/>
                <w:sz w:val="24"/>
                <w:szCs w:val="24"/>
              </w:rPr>
              <w:t xml:space="preserve"> тепловых агрегатов на твёрдом топливе.</w:t>
            </w:r>
          </w:p>
          <w:p w14:paraId="60F83B4C" w14:textId="77777777" w:rsidR="003017FD" w:rsidRPr="0004724D" w:rsidRDefault="00941D32" w:rsidP="00941D32">
            <w:pPr>
              <w:numPr>
                <w:ilvl w:val="0"/>
                <w:numId w:val="7"/>
              </w:numPr>
              <w:ind w:left="0" w:firstLine="360"/>
              <w:jc w:val="both"/>
              <w:rPr>
                <w:bCs/>
                <w:color w:val="000000" w:themeColor="text1"/>
                <w:sz w:val="24"/>
                <w:szCs w:val="24"/>
              </w:rPr>
            </w:pPr>
            <w:r w:rsidRPr="0004724D">
              <w:rPr>
                <w:bCs/>
                <w:color w:val="000000" w:themeColor="text1"/>
                <w:sz w:val="24"/>
                <w:szCs w:val="24"/>
              </w:rPr>
              <w:t>п</w:t>
            </w:r>
            <w:r w:rsidR="006C772D" w:rsidRPr="0004724D">
              <w:rPr>
                <w:bCs/>
                <w:color w:val="000000" w:themeColor="text1"/>
                <w:sz w:val="24"/>
                <w:szCs w:val="24"/>
              </w:rPr>
              <w:t>онимать все особенности проекта и необходимые для них методы строительства</w:t>
            </w:r>
            <w:r w:rsidR="0056669D" w:rsidRPr="0004724D">
              <w:rPr>
                <w:bCs/>
                <w:color w:val="000000" w:themeColor="text1"/>
                <w:sz w:val="24"/>
                <w:szCs w:val="24"/>
              </w:rPr>
              <w:t xml:space="preserve"> тепловых агрегатов на твёрдом топливе</w:t>
            </w:r>
            <w:r w:rsidR="006C772D" w:rsidRPr="0004724D">
              <w:rPr>
                <w:bCs/>
                <w:color w:val="000000" w:themeColor="text1"/>
                <w:sz w:val="24"/>
                <w:szCs w:val="24"/>
              </w:rPr>
              <w:t>.</w:t>
            </w:r>
          </w:p>
          <w:p w14:paraId="2E07BAFC" w14:textId="77777777" w:rsidR="00941D32" w:rsidRPr="0004724D" w:rsidRDefault="00941D32" w:rsidP="00941D32">
            <w:pPr>
              <w:numPr>
                <w:ilvl w:val="0"/>
                <w:numId w:val="7"/>
              </w:numPr>
              <w:ind w:left="82" w:firstLine="278"/>
              <w:jc w:val="both"/>
              <w:rPr>
                <w:bCs/>
                <w:color w:val="000000" w:themeColor="text1"/>
                <w:sz w:val="24"/>
                <w:szCs w:val="24"/>
              </w:rPr>
            </w:pPr>
            <w:r w:rsidRPr="0004724D">
              <w:rPr>
                <w:bCs/>
                <w:color w:val="000000" w:themeColor="text1"/>
                <w:sz w:val="24"/>
                <w:szCs w:val="24"/>
              </w:rPr>
              <w:t xml:space="preserve">визуально изображать и продумывать проект, определяя потенциальные проблемы на ранней стадии и </w:t>
            </w:r>
            <w:proofErr w:type="spellStart"/>
            <w:r w:rsidRPr="0004724D">
              <w:rPr>
                <w:bCs/>
                <w:color w:val="000000" w:themeColor="text1"/>
                <w:sz w:val="24"/>
                <w:szCs w:val="24"/>
              </w:rPr>
              <w:t>пр</w:t>
            </w:r>
            <w:r w:rsidR="007A28C0" w:rsidRPr="0004724D">
              <w:rPr>
                <w:bCs/>
                <w:color w:val="000000" w:themeColor="text1"/>
                <w:sz w:val="24"/>
                <w:szCs w:val="24"/>
              </w:rPr>
              <w:t>инимть</w:t>
            </w:r>
            <w:proofErr w:type="spellEnd"/>
            <w:r w:rsidRPr="0004724D">
              <w:rPr>
                <w:bCs/>
                <w:color w:val="000000" w:themeColor="text1"/>
                <w:sz w:val="24"/>
                <w:szCs w:val="24"/>
              </w:rPr>
              <w:t xml:space="preserve"> все профилактические меры.</w:t>
            </w:r>
          </w:p>
        </w:tc>
        <w:tc>
          <w:tcPr>
            <w:tcW w:w="1457" w:type="dxa"/>
          </w:tcPr>
          <w:p w14:paraId="799D305B" w14:textId="77777777" w:rsidR="005C6A23" w:rsidRPr="00ED18F9" w:rsidRDefault="005C6A23" w:rsidP="005C6A23">
            <w:pPr>
              <w:rPr>
                <w:b/>
                <w:bCs/>
                <w:sz w:val="28"/>
                <w:szCs w:val="28"/>
              </w:rPr>
            </w:pPr>
          </w:p>
        </w:tc>
      </w:tr>
      <w:tr w:rsidR="006B585D" w:rsidRPr="009955F8" w14:paraId="6B753DA4" w14:textId="77777777" w:rsidTr="004C0122">
        <w:tc>
          <w:tcPr>
            <w:tcW w:w="501" w:type="dxa"/>
            <w:shd w:val="clear" w:color="auto" w:fill="323E4F" w:themeFill="text2" w:themeFillShade="BF"/>
          </w:tcPr>
          <w:p w14:paraId="41AB3942" w14:textId="77777777" w:rsidR="006B585D" w:rsidRPr="0051114E" w:rsidRDefault="006B585D" w:rsidP="006B585D">
            <w:pPr>
              <w:rPr>
                <w:b/>
                <w:bCs/>
                <w:color w:val="FFFFFF" w:themeColor="background1"/>
                <w:sz w:val="24"/>
                <w:szCs w:val="24"/>
              </w:rPr>
            </w:pPr>
            <w:bookmarkStart w:id="8" w:name="_Hlk503190732"/>
            <w:bookmarkStart w:id="9" w:name="_Hlk503192900"/>
            <w:r w:rsidRPr="0051114E">
              <w:rPr>
                <w:b/>
                <w:bCs/>
                <w:color w:val="FFFFFF" w:themeColor="background1"/>
                <w:sz w:val="24"/>
                <w:szCs w:val="24"/>
              </w:rPr>
              <w:t>3</w:t>
            </w:r>
          </w:p>
        </w:tc>
        <w:tc>
          <w:tcPr>
            <w:tcW w:w="8107" w:type="dxa"/>
            <w:shd w:val="clear" w:color="auto" w:fill="323E4F" w:themeFill="text2" w:themeFillShade="BF"/>
          </w:tcPr>
          <w:p w14:paraId="60C0730A" w14:textId="77777777" w:rsidR="006B585D" w:rsidRPr="00427A1B" w:rsidRDefault="00150115" w:rsidP="006B585D">
            <w:pPr>
              <w:rPr>
                <w:b/>
                <w:bCs/>
                <w:color w:val="FFFFFF" w:themeColor="background1"/>
                <w:sz w:val="28"/>
                <w:szCs w:val="28"/>
              </w:rPr>
            </w:pPr>
            <w:r w:rsidRPr="00427A1B">
              <w:rPr>
                <w:b/>
                <w:bCs/>
                <w:color w:val="FFFFFF" w:themeColor="background1"/>
                <w:sz w:val="28"/>
                <w:szCs w:val="28"/>
              </w:rPr>
              <w:t>Конструирование и технология кладки</w:t>
            </w:r>
          </w:p>
        </w:tc>
        <w:tc>
          <w:tcPr>
            <w:tcW w:w="1457" w:type="dxa"/>
            <w:shd w:val="clear" w:color="auto" w:fill="323E4F" w:themeFill="text2" w:themeFillShade="BF"/>
          </w:tcPr>
          <w:p w14:paraId="520A2D35" w14:textId="77777777" w:rsidR="006B585D" w:rsidRPr="00ED18F9" w:rsidRDefault="00150115" w:rsidP="006B585D">
            <w:pPr>
              <w:rPr>
                <w:b/>
                <w:bCs/>
                <w:color w:val="FFFFFF" w:themeColor="background1"/>
                <w:sz w:val="28"/>
                <w:szCs w:val="28"/>
              </w:rPr>
            </w:pPr>
            <w:r>
              <w:rPr>
                <w:b/>
                <w:bCs/>
                <w:color w:val="FFFFFF" w:themeColor="background1"/>
                <w:sz w:val="28"/>
                <w:szCs w:val="28"/>
              </w:rPr>
              <w:t>25</w:t>
            </w:r>
          </w:p>
        </w:tc>
      </w:tr>
      <w:bookmarkEnd w:id="8"/>
      <w:tr w:rsidR="006B585D" w:rsidRPr="009955F8" w14:paraId="38B12F23" w14:textId="77777777" w:rsidTr="004C0122">
        <w:tc>
          <w:tcPr>
            <w:tcW w:w="501" w:type="dxa"/>
          </w:tcPr>
          <w:p w14:paraId="0BCAB24B" w14:textId="77777777" w:rsidR="006B585D" w:rsidRPr="0051114E" w:rsidRDefault="006B585D" w:rsidP="006B585D">
            <w:pPr>
              <w:rPr>
                <w:b/>
                <w:bCs/>
                <w:sz w:val="24"/>
                <w:szCs w:val="24"/>
              </w:rPr>
            </w:pPr>
          </w:p>
        </w:tc>
        <w:tc>
          <w:tcPr>
            <w:tcW w:w="8107" w:type="dxa"/>
          </w:tcPr>
          <w:p w14:paraId="7A26A881" w14:textId="77777777" w:rsidR="006B585D" w:rsidRPr="00455F24" w:rsidRDefault="006B585D" w:rsidP="006B585D">
            <w:pPr>
              <w:rPr>
                <w:bCs/>
                <w:color w:val="000000" w:themeColor="text1"/>
                <w:sz w:val="24"/>
                <w:szCs w:val="24"/>
              </w:rPr>
            </w:pPr>
            <w:r w:rsidRPr="00455F24">
              <w:rPr>
                <w:bCs/>
                <w:color w:val="000000" w:themeColor="text1"/>
                <w:sz w:val="24"/>
                <w:szCs w:val="24"/>
              </w:rPr>
              <w:t>Специалист должен знать и понимать:</w:t>
            </w:r>
          </w:p>
          <w:p w14:paraId="381B6515" w14:textId="77777777" w:rsidR="00FD7E85" w:rsidRPr="00455F24" w:rsidRDefault="00FD7E85" w:rsidP="00941D32">
            <w:pPr>
              <w:numPr>
                <w:ilvl w:val="0"/>
                <w:numId w:val="22"/>
              </w:numPr>
              <w:ind w:left="82" w:firstLine="275"/>
              <w:jc w:val="both"/>
              <w:rPr>
                <w:bCs/>
                <w:color w:val="000000" w:themeColor="text1"/>
                <w:sz w:val="24"/>
                <w:szCs w:val="24"/>
              </w:rPr>
            </w:pPr>
            <w:r w:rsidRPr="00455F24">
              <w:rPr>
                <w:bCs/>
                <w:color w:val="000000" w:themeColor="text1"/>
                <w:sz w:val="24"/>
                <w:szCs w:val="24"/>
              </w:rPr>
              <w:t>применение продольных и тычковых швов в кирпичной кладке при строительстве тепловых агрегатов на твёрдом топливе.</w:t>
            </w:r>
          </w:p>
          <w:p w14:paraId="0E01B92A" w14:textId="77777777" w:rsidR="00FD7E85" w:rsidRPr="00455F24" w:rsidRDefault="00FD7E85" w:rsidP="00941D32">
            <w:pPr>
              <w:numPr>
                <w:ilvl w:val="0"/>
                <w:numId w:val="22"/>
              </w:numPr>
              <w:ind w:left="82" w:firstLine="275"/>
              <w:jc w:val="both"/>
              <w:rPr>
                <w:bCs/>
                <w:color w:val="000000" w:themeColor="text1"/>
                <w:sz w:val="24"/>
                <w:szCs w:val="24"/>
              </w:rPr>
            </w:pPr>
            <w:r w:rsidRPr="00455F24">
              <w:rPr>
                <w:bCs/>
                <w:color w:val="000000" w:themeColor="text1"/>
                <w:sz w:val="24"/>
                <w:szCs w:val="24"/>
              </w:rPr>
              <w:t>т</w:t>
            </w:r>
            <w:r w:rsidR="00941D32" w:rsidRPr="00455F24">
              <w:rPr>
                <w:bCs/>
                <w:color w:val="000000" w:themeColor="text1"/>
                <w:sz w:val="24"/>
                <w:szCs w:val="24"/>
              </w:rPr>
              <w:t>очную</w:t>
            </w:r>
            <w:r w:rsidRPr="00455F24">
              <w:rPr>
                <w:bCs/>
                <w:color w:val="000000" w:themeColor="text1"/>
                <w:sz w:val="24"/>
                <w:szCs w:val="24"/>
              </w:rPr>
              <w:t xml:space="preserve"> резк</w:t>
            </w:r>
            <w:r w:rsidR="00941D32" w:rsidRPr="00455F24">
              <w:rPr>
                <w:bCs/>
                <w:color w:val="000000" w:themeColor="text1"/>
                <w:sz w:val="24"/>
                <w:szCs w:val="24"/>
              </w:rPr>
              <w:t>у</w:t>
            </w:r>
            <w:r w:rsidRPr="00455F24">
              <w:rPr>
                <w:bCs/>
                <w:color w:val="000000" w:themeColor="text1"/>
                <w:sz w:val="24"/>
                <w:szCs w:val="24"/>
              </w:rPr>
              <w:t xml:space="preserve"> и укладк</w:t>
            </w:r>
            <w:r w:rsidR="00941D32" w:rsidRPr="00455F24">
              <w:rPr>
                <w:bCs/>
                <w:color w:val="000000" w:themeColor="text1"/>
                <w:sz w:val="24"/>
                <w:szCs w:val="24"/>
              </w:rPr>
              <w:t>у</w:t>
            </w:r>
            <w:r w:rsidRPr="00455F24">
              <w:rPr>
                <w:bCs/>
                <w:color w:val="000000" w:themeColor="text1"/>
                <w:sz w:val="24"/>
                <w:szCs w:val="24"/>
              </w:rPr>
              <w:t xml:space="preserve"> кирпича для формирования орнаментальных фигур и деталей тепловых агрегатов на твёрдом топливе.</w:t>
            </w:r>
          </w:p>
          <w:p w14:paraId="73292E43" w14:textId="77777777" w:rsidR="00FD7E85" w:rsidRPr="00455F24" w:rsidRDefault="00941D32" w:rsidP="00941D32">
            <w:pPr>
              <w:numPr>
                <w:ilvl w:val="0"/>
                <w:numId w:val="22"/>
              </w:numPr>
              <w:ind w:left="82" w:firstLine="275"/>
              <w:jc w:val="both"/>
              <w:rPr>
                <w:bCs/>
                <w:color w:val="000000" w:themeColor="text1"/>
                <w:sz w:val="24"/>
                <w:szCs w:val="24"/>
              </w:rPr>
            </w:pPr>
            <w:r w:rsidRPr="00455F24">
              <w:rPr>
                <w:bCs/>
                <w:color w:val="000000" w:themeColor="text1"/>
                <w:sz w:val="24"/>
                <w:szCs w:val="24"/>
              </w:rPr>
              <w:t>и</w:t>
            </w:r>
            <w:r w:rsidR="00FD7E85" w:rsidRPr="00455F24">
              <w:rPr>
                <w:bCs/>
                <w:color w:val="000000" w:themeColor="text1"/>
                <w:sz w:val="24"/>
                <w:szCs w:val="24"/>
              </w:rPr>
              <w:t>спользование методик ручной и машинной резки различных материалов.</w:t>
            </w:r>
          </w:p>
          <w:p w14:paraId="0DE0AE6A" w14:textId="77777777" w:rsidR="00FD7E85" w:rsidRPr="00455F24" w:rsidRDefault="00941D32" w:rsidP="00941D32">
            <w:pPr>
              <w:pStyle w:val="aff1"/>
              <w:numPr>
                <w:ilvl w:val="0"/>
                <w:numId w:val="38"/>
              </w:numPr>
              <w:spacing w:after="0" w:line="240" w:lineRule="auto"/>
              <w:ind w:left="82" w:firstLine="275"/>
              <w:jc w:val="both"/>
              <w:rPr>
                <w:rFonts w:ascii="Times New Roman" w:eastAsia="Times New Roman" w:hAnsi="Times New Roman"/>
                <w:bCs/>
                <w:color w:val="000000" w:themeColor="text1"/>
                <w:sz w:val="24"/>
                <w:szCs w:val="24"/>
              </w:rPr>
            </w:pPr>
            <w:r w:rsidRPr="00455F24">
              <w:rPr>
                <w:rFonts w:ascii="Times New Roman" w:hAnsi="Times New Roman"/>
                <w:bCs/>
                <w:color w:val="000000" w:themeColor="text1"/>
                <w:sz w:val="24"/>
                <w:szCs w:val="24"/>
              </w:rPr>
              <w:t>расположение и укладку</w:t>
            </w:r>
            <w:r w:rsidR="00FD7E85" w:rsidRPr="00455F24">
              <w:rPr>
                <w:rFonts w:ascii="Times New Roman" w:hAnsi="Times New Roman"/>
                <w:bCs/>
                <w:color w:val="000000" w:themeColor="text1"/>
                <w:sz w:val="24"/>
                <w:szCs w:val="24"/>
              </w:rPr>
              <w:t xml:space="preserve"> кирпича в правильных положениях.</w:t>
            </w:r>
          </w:p>
          <w:p w14:paraId="7F8FC589" w14:textId="77777777" w:rsidR="006B585D" w:rsidRPr="00455F24" w:rsidRDefault="00941D32" w:rsidP="00941D32">
            <w:pPr>
              <w:numPr>
                <w:ilvl w:val="0"/>
                <w:numId w:val="6"/>
              </w:numPr>
              <w:ind w:left="82" w:firstLine="275"/>
              <w:jc w:val="both"/>
              <w:rPr>
                <w:bCs/>
                <w:color w:val="000000" w:themeColor="text1"/>
                <w:sz w:val="24"/>
                <w:szCs w:val="24"/>
              </w:rPr>
            </w:pPr>
            <w:r w:rsidRPr="00455F24">
              <w:rPr>
                <w:bCs/>
                <w:color w:val="000000" w:themeColor="text1"/>
                <w:sz w:val="24"/>
                <w:szCs w:val="24"/>
              </w:rPr>
              <w:t>ш</w:t>
            </w:r>
            <w:r w:rsidR="00FD7E85" w:rsidRPr="00455F24">
              <w:rPr>
                <w:bCs/>
                <w:color w:val="000000" w:themeColor="text1"/>
                <w:sz w:val="24"/>
                <w:szCs w:val="24"/>
              </w:rPr>
              <w:t>аблоны/строительные пособия, которые могут пригодиться в ходе строительства.</w:t>
            </w:r>
          </w:p>
        </w:tc>
        <w:tc>
          <w:tcPr>
            <w:tcW w:w="1457" w:type="dxa"/>
          </w:tcPr>
          <w:p w14:paraId="499A1F57" w14:textId="77777777" w:rsidR="006B585D" w:rsidRPr="00ED18F9" w:rsidRDefault="006B585D" w:rsidP="006B585D">
            <w:pPr>
              <w:rPr>
                <w:b/>
                <w:bCs/>
                <w:sz w:val="28"/>
                <w:szCs w:val="28"/>
              </w:rPr>
            </w:pPr>
          </w:p>
        </w:tc>
      </w:tr>
      <w:tr w:rsidR="006B585D" w:rsidRPr="009955F8" w14:paraId="462C3A3D" w14:textId="77777777" w:rsidTr="004C0122">
        <w:tc>
          <w:tcPr>
            <w:tcW w:w="501" w:type="dxa"/>
          </w:tcPr>
          <w:p w14:paraId="006A2617" w14:textId="77777777" w:rsidR="006B585D" w:rsidRPr="0051114E" w:rsidRDefault="006B585D" w:rsidP="006B585D">
            <w:pPr>
              <w:rPr>
                <w:b/>
                <w:bCs/>
                <w:sz w:val="24"/>
                <w:szCs w:val="24"/>
              </w:rPr>
            </w:pPr>
          </w:p>
        </w:tc>
        <w:tc>
          <w:tcPr>
            <w:tcW w:w="8107" w:type="dxa"/>
          </w:tcPr>
          <w:p w14:paraId="0343E1B4" w14:textId="77777777" w:rsidR="006B585D" w:rsidRPr="00455F24" w:rsidRDefault="006B585D" w:rsidP="006B585D">
            <w:pPr>
              <w:rPr>
                <w:bCs/>
                <w:color w:val="000000" w:themeColor="text1"/>
                <w:sz w:val="24"/>
                <w:szCs w:val="24"/>
              </w:rPr>
            </w:pPr>
            <w:r w:rsidRPr="00455F24">
              <w:rPr>
                <w:bCs/>
                <w:color w:val="000000" w:themeColor="text1"/>
                <w:sz w:val="24"/>
                <w:szCs w:val="24"/>
              </w:rPr>
              <w:t>Специалист должен уметь:</w:t>
            </w:r>
          </w:p>
          <w:p w14:paraId="5E366359" w14:textId="77777777" w:rsidR="00FD7E85" w:rsidRPr="00455F24" w:rsidRDefault="007A28C0" w:rsidP="00941D32">
            <w:pPr>
              <w:pStyle w:val="aff1"/>
              <w:numPr>
                <w:ilvl w:val="0"/>
                <w:numId w:val="37"/>
              </w:numPr>
              <w:spacing w:after="0" w:line="240" w:lineRule="auto"/>
              <w:ind w:left="82" w:firstLine="278"/>
              <w:jc w:val="both"/>
              <w:rPr>
                <w:rFonts w:ascii="Times New Roman" w:eastAsia="Times New Roman" w:hAnsi="Times New Roman"/>
                <w:bCs/>
                <w:color w:val="000000" w:themeColor="text1"/>
                <w:sz w:val="24"/>
                <w:szCs w:val="24"/>
              </w:rPr>
            </w:pPr>
            <w:r w:rsidRPr="00455F24">
              <w:rPr>
                <w:rFonts w:ascii="Times New Roman" w:hAnsi="Times New Roman"/>
                <w:color w:val="000000" w:themeColor="text1"/>
                <w:sz w:val="24"/>
                <w:szCs w:val="24"/>
              </w:rPr>
              <w:t xml:space="preserve">определять и размечать </w:t>
            </w:r>
            <w:r w:rsidR="00073A90" w:rsidRPr="00455F24">
              <w:rPr>
                <w:rFonts w:ascii="Times New Roman" w:hAnsi="Times New Roman"/>
                <w:color w:val="000000" w:themeColor="text1"/>
                <w:sz w:val="24"/>
                <w:szCs w:val="24"/>
              </w:rPr>
              <w:t xml:space="preserve">начальные точки конструкции </w:t>
            </w:r>
          </w:p>
          <w:p w14:paraId="678E3212" w14:textId="77777777" w:rsidR="007A28C0" w:rsidRPr="00455F24" w:rsidRDefault="007A28C0" w:rsidP="007A28C0">
            <w:pPr>
              <w:numPr>
                <w:ilvl w:val="0"/>
                <w:numId w:val="7"/>
              </w:numPr>
              <w:ind w:left="82" w:firstLine="278"/>
              <w:jc w:val="both"/>
              <w:rPr>
                <w:bCs/>
                <w:color w:val="000000" w:themeColor="text1"/>
                <w:sz w:val="24"/>
                <w:szCs w:val="24"/>
              </w:rPr>
            </w:pPr>
            <w:r w:rsidRPr="00455F24">
              <w:rPr>
                <w:bCs/>
                <w:color w:val="000000" w:themeColor="text1"/>
                <w:sz w:val="24"/>
                <w:szCs w:val="24"/>
              </w:rPr>
              <w:t>укладывать первый ряд кирпичей для проверки правильности всех углов, кривых и размеров.</w:t>
            </w:r>
          </w:p>
          <w:p w14:paraId="5523BADF" w14:textId="77777777" w:rsidR="00FD7E85" w:rsidRPr="00455F24" w:rsidRDefault="00073A90" w:rsidP="00941D32">
            <w:pPr>
              <w:pStyle w:val="aff1"/>
              <w:numPr>
                <w:ilvl w:val="0"/>
                <w:numId w:val="37"/>
              </w:numPr>
              <w:spacing w:after="0" w:line="240" w:lineRule="auto"/>
              <w:ind w:left="82" w:firstLine="278"/>
              <w:jc w:val="both"/>
              <w:rPr>
                <w:rFonts w:ascii="Times New Roman" w:eastAsia="Times New Roman" w:hAnsi="Times New Roman"/>
                <w:bCs/>
                <w:color w:val="000000" w:themeColor="text1"/>
                <w:sz w:val="24"/>
                <w:szCs w:val="24"/>
              </w:rPr>
            </w:pPr>
            <w:r w:rsidRPr="00455F24">
              <w:rPr>
                <w:rFonts w:ascii="Times New Roman" w:hAnsi="Times New Roman"/>
                <w:color w:val="000000" w:themeColor="text1"/>
                <w:sz w:val="24"/>
                <w:szCs w:val="24"/>
              </w:rPr>
              <w:t xml:space="preserve">выполнять шаблоны и арочные конструкции </w:t>
            </w:r>
          </w:p>
          <w:p w14:paraId="56C4F126" w14:textId="77777777" w:rsidR="00FD7E85" w:rsidRPr="00455F24" w:rsidRDefault="00073A90" w:rsidP="00941D32">
            <w:pPr>
              <w:pStyle w:val="aff1"/>
              <w:numPr>
                <w:ilvl w:val="0"/>
                <w:numId w:val="37"/>
              </w:numPr>
              <w:spacing w:after="0" w:line="240" w:lineRule="auto"/>
              <w:ind w:left="82" w:firstLine="278"/>
              <w:jc w:val="both"/>
              <w:rPr>
                <w:rFonts w:ascii="Times New Roman" w:eastAsia="Times New Roman" w:hAnsi="Times New Roman"/>
                <w:bCs/>
                <w:color w:val="000000" w:themeColor="text1"/>
                <w:sz w:val="24"/>
                <w:szCs w:val="24"/>
              </w:rPr>
            </w:pPr>
            <w:r w:rsidRPr="00455F24">
              <w:rPr>
                <w:rFonts w:ascii="Times New Roman" w:hAnsi="Times New Roman"/>
                <w:color w:val="000000" w:themeColor="text1"/>
                <w:sz w:val="24"/>
                <w:szCs w:val="24"/>
              </w:rPr>
              <w:t xml:space="preserve">выполнять кладку сводов, арок </w:t>
            </w:r>
          </w:p>
          <w:p w14:paraId="5C642D79" w14:textId="77777777" w:rsidR="00FD7E85" w:rsidRPr="00455F24" w:rsidRDefault="00073A90" w:rsidP="00941D32">
            <w:pPr>
              <w:pStyle w:val="aff1"/>
              <w:numPr>
                <w:ilvl w:val="0"/>
                <w:numId w:val="37"/>
              </w:numPr>
              <w:spacing w:after="0" w:line="240" w:lineRule="auto"/>
              <w:ind w:left="82" w:firstLine="278"/>
              <w:jc w:val="both"/>
              <w:rPr>
                <w:rFonts w:ascii="Times New Roman" w:eastAsia="Times New Roman" w:hAnsi="Times New Roman"/>
                <w:bCs/>
                <w:color w:val="000000" w:themeColor="text1"/>
                <w:sz w:val="24"/>
                <w:szCs w:val="24"/>
              </w:rPr>
            </w:pPr>
            <w:r w:rsidRPr="00455F24">
              <w:rPr>
                <w:rFonts w:ascii="Times New Roman" w:hAnsi="Times New Roman"/>
                <w:color w:val="000000" w:themeColor="text1"/>
                <w:sz w:val="24"/>
                <w:szCs w:val="24"/>
              </w:rPr>
              <w:t>выполнять ровные резы кирпича</w:t>
            </w:r>
          </w:p>
          <w:p w14:paraId="0A315FAA" w14:textId="77777777" w:rsidR="00FD7E85" w:rsidRPr="00455F24" w:rsidRDefault="00073A90" w:rsidP="00941D32">
            <w:pPr>
              <w:pStyle w:val="aff1"/>
              <w:numPr>
                <w:ilvl w:val="0"/>
                <w:numId w:val="37"/>
              </w:numPr>
              <w:spacing w:after="0" w:line="240" w:lineRule="auto"/>
              <w:ind w:left="82" w:firstLine="278"/>
              <w:jc w:val="both"/>
              <w:rPr>
                <w:rFonts w:ascii="Times New Roman" w:eastAsia="Times New Roman" w:hAnsi="Times New Roman"/>
                <w:bCs/>
                <w:color w:val="000000" w:themeColor="text1"/>
                <w:sz w:val="24"/>
                <w:szCs w:val="24"/>
              </w:rPr>
            </w:pPr>
            <w:r w:rsidRPr="00455F24">
              <w:rPr>
                <w:rFonts w:ascii="Times New Roman" w:hAnsi="Times New Roman"/>
                <w:color w:val="000000" w:themeColor="text1"/>
                <w:sz w:val="24"/>
                <w:szCs w:val="24"/>
              </w:rPr>
              <w:t xml:space="preserve"> соблюдать технологию кладки укладывать кирпич стоймя, на ребро, наклонно, с выступами, уступами,</w:t>
            </w:r>
          </w:p>
          <w:p w14:paraId="232FB508" w14:textId="77777777" w:rsidR="00FD7E85" w:rsidRPr="00455F24" w:rsidRDefault="00073A90" w:rsidP="00941D32">
            <w:pPr>
              <w:pStyle w:val="aff1"/>
              <w:numPr>
                <w:ilvl w:val="0"/>
                <w:numId w:val="37"/>
              </w:numPr>
              <w:spacing w:after="0" w:line="240" w:lineRule="auto"/>
              <w:ind w:left="82" w:firstLine="278"/>
              <w:jc w:val="both"/>
              <w:rPr>
                <w:rFonts w:ascii="Times New Roman" w:eastAsia="Times New Roman" w:hAnsi="Times New Roman"/>
                <w:bCs/>
                <w:color w:val="000000" w:themeColor="text1"/>
                <w:sz w:val="24"/>
                <w:szCs w:val="24"/>
              </w:rPr>
            </w:pPr>
            <w:r w:rsidRPr="00455F24">
              <w:rPr>
                <w:rFonts w:ascii="Times New Roman" w:hAnsi="Times New Roman"/>
                <w:color w:val="000000" w:themeColor="text1"/>
                <w:sz w:val="24"/>
                <w:szCs w:val="24"/>
              </w:rPr>
              <w:t xml:space="preserve"> выполнять декоративные работы </w:t>
            </w:r>
          </w:p>
          <w:p w14:paraId="7840B730" w14:textId="77777777" w:rsidR="00FD7E85" w:rsidRPr="00455F24" w:rsidRDefault="00073A90" w:rsidP="00941D32">
            <w:pPr>
              <w:pStyle w:val="aff1"/>
              <w:numPr>
                <w:ilvl w:val="0"/>
                <w:numId w:val="37"/>
              </w:numPr>
              <w:spacing w:after="0" w:line="240" w:lineRule="auto"/>
              <w:ind w:left="82" w:firstLine="278"/>
              <w:jc w:val="both"/>
              <w:rPr>
                <w:rFonts w:ascii="Times New Roman" w:eastAsia="Times New Roman" w:hAnsi="Times New Roman"/>
                <w:bCs/>
                <w:color w:val="000000" w:themeColor="text1"/>
                <w:sz w:val="24"/>
                <w:szCs w:val="24"/>
              </w:rPr>
            </w:pPr>
            <w:r w:rsidRPr="00455F24">
              <w:rPr>
                <w:rFonts w:ascii="Times New Roman" w:hAnsi="Times New Roman"/>
                <w:color w:val="000000" w:themeColor="text1"/>
                <w:sz w:val="24"/>
                <w:szCs w:val="24"/>
              </w:rPr>
              <w:t>точно переносить уровень</w:t>
            </w:r>
          </w:p>
          <w:p w14:paraId="65C0B0FC" w14:textId="77777777" w:rsidR="00FD7E85" w:rsidRPr="00455F24" w:rsidRDefault="00073A90" w:rsidP="00941D32">
            <w:pPr>
              <w:pStyle w:val="aff1"/>
              <w:numPr>
                <w:ilvl w:val="0"/>
                <w:numId w:val="37"/>
              </w:numPr>
              <w:spacing w:after="0" w:line="240" w:lineRule="auto"/>
              <w:ind w:left="82" w:firstLine="278"/>
              <w:jc w:val="both"/>
              <w:rPr>
                <w:rFonts w:ascii="Times New Roman" w:eastAsia="Times New Roman" w:hAnsi="Times New Roman"/>
                <w:bCs/>
                <w:color w:val="000000" w:themeColor="text1"/>
                <w:sz w:val="24"/>
                <w:szCs w:val="24"/>
              </w:rPr>
            </w:pPr>
            <w:r w:rsidRPr="00455F24">
              <w:rPr>
                <w:rFonts w:ascii="Times New Roman" w:hAnsi="Times New Roman"/>
                <w:color w:val="000000" w:themeColor="text1"/>
                <w:sz w:val="24"/>
                <w:szCs w:val="24"/>
              </w:rPr>
              <w:t xml:space="preserve"> регулярно проверять углы и </w:t>
            </w:r>
            <w:proofErr w:type="spellStart"/>
            <w:r w:rsidR="007A28C0" w:rsidRPr="00455F24">
              <w:rPr>
                <w:rFonts w:ascii="Times New Roman" w:hAnsi="Times New Roman"/>
                <w:color w:val="000000" w:themeColor="text1"/>
                <w:sz w:val="24"/>
                <w:szCs w:val="24"/>
              </w:rPr>
              <w:t>и</w:t>
            </w:r>
            <w:proofErr w:type="spellEnd"/>
            <w:r w:rsidR="007A28C0" w:rsidRPr="00455F24">
              <w:rPr>
                <w:rFonts w:ascii="Times New Roman" w:hAnsi="Times New Roman"/>
                <w:color w:val="000000" w:themeColor="text1"/>
                <w:sz w:val="24"/>
                <w:szCs w:val="24"/>
              </w:rPr>
              <w:t xml:space="preserve"> размеры, а </w:t>
            </w:r>
            <w:r w:rsidRPr="00455F24">
              <w:rPr>
                <w:rFonts w:ascii="Times New Roman" w:hAnsi="Times New Roman"/>
                <w:color w:val="000000" w:themeColor="text1"/>
                <w:sz w:val="24"/>
                <w:szCs w:val="24"/>
              </w:rPr>
              <w:t xml:space="preserve">при необходимости исправлять их </w:t>
            </w:r>
          </w:p>
          <w:p w14:paraId="2C5299D3" w14:textId="77777777" w:rsidR="00FD7E85" w:rsidRPr="00455F24" w:rsidRDefault="00073A90" w:rsidP="00941D32">
            <w:pPr>
              <w:pStyle w:val="aff1"/>
              <w:numPr>
                <w:ilvl w:val="0"/>
                <w:numId w:val="37"/>
              </w:numPr>
              <w:spacing w:after="0" w:line="240" w:lineRule="auto"/>
              <w:ind w:left="82" w:firstLine="278"/>
              <w:jc w:val="both"/>
              <w:rPr>
                <w:rFonts w:ascii="Times New Roman" w:eastAsia="Times New Roman" w:hAnsi="Times New Roman"/>
                <w:bCs/>
                <w:color w:val="000000" w:themeColor="text1"/>
                <w:sz w:val="24"/>
                <w:szCs w:val="24"/>
              </w:rPr>
            </w:pPr>
            <w:r w:rsidRPr="00455F24">
              <w:rPr>
                <w:rFonts w:ascii="Times New Roman" w:hAnsi="Times New Roman"/>
                <w:color w:val="000000" w:themeColor="text1"/>
                <w:sz w:val="24"/>
                <w:szCs w:val="24"/>
              </w:rPr>
              <w:t>устанавливать, укреплять, монтировать печные приборы</w:t>
            </w:r>
          </w:p>
          <w:p w14:paraId="77E40B2A" w14:textId="77777777" w:rsidR="00FD7E85" w:rsidRPr="00455F24" w:rsidRDefault="00073A90" w:rsidP="00941D32">
            <w:pPr>
              <w:pStyle w:val="aff1"/>
              <w:numPr>
                <w:ilvl w:val="0"/>
                <w:numId w:val="37"/>
              </w:numPr>
              <w:spacing w:after="0" w:line="240" w:lineRule="auto"/>
              <w:ind w:left="82" w:firstLine="278"/>
              <w:jc w:val="both"/>
              <w:rPr>
                <w:rFonts w:ascii="Times New Roman" w:eastAsia="Times New Roman" w:hAnsi="Times New Roman"/>
                <w:bCs/>
                <w:color w:val="000000" w:themeColor="text1"/>
                <w:sz w:val="24"/>
                <w:szCs w:val="24"/>
              </w:rPr>
            </w:pPr>
            <w:r w:rsidRPr="00455F24">
              <w:rPr>
                <w:rFonts w:ascii="Times New Roman" w:hAnsi="Times New Roman"/>
                <w:color w:val="000000" w:themeColor="text1"/>
                <w:sz w:val="24"/>
                <w:szCs w:val="24"/>
              </w:rPr>
              <w:t xml:space="preserve"> выполнять </w:t>
            </w:r>
            <w:proofErr w:type="spellStart"/>
            <w:r w:rsidRPr="00455F24">
              <w:rPr>
                <w:rFonts w:ascii="Times New Roman" w:hAnsi="Times New Roman"/>
                <w:color w:val="000000" w:themeColor="text1"/>
                <w:sz w:val="24"/>
                <w:szCs w:val="24"/>
              </w:rPr>
              <w:t>газоплотную</w:t>
            </w:r>
            <w:proofErr w:type="spellEnd"/>
            <w:r w:rsidRPr="00455F24">
              <w:rPr>
                <w:rFonts w:ascii="Times New Roman" w:hAnsi="Times New Roman"/>
                <w:color w:val="000000" w:themeColor="text1"/>
                <w:sz w:val="24"/>
                <w:szCs w:val="24"/>
              </w:rPr>
              <w:t xml:space="preserve"> кладку, </w:t>
            </w:r>
          </w:p>
          <w:p w14:paraId="028D5075" w14:textId="77777777" w:rsidR="00073A90" w:rsidRPr="00455F24" w:rsidRDefault="00073A90" w:rsidP="00941D32">
            <w:pPr>
              <w:pStyle w:val="aff1"/>
              <w:numPr>
                <w:ilvl w:val="0"/>
                <w:numId w:val="37"/>
              </w:numPr>
              <w:spacing w:after="0" w:line="240" w:lineRule="auto"/>
              <w:ind w:left="82" w:firstLine="278"/>
              <w:jc w:val="both"/>
              <w:rPr>
                <w:rFonts w:ascii="Times New Roman" w:eastAsia="Times New Roman" w:hAnsi="Times New Roman"/>
                <w:bCs/>
                <w:color w:val="000000" w:themeColor="text1"/>
                <w:sz w:val="24"/>
                <w:szCs w:val="24"/>
              </w:rPr>
            </w:pPr>
            <w:r w:rsidRPr="00455F24">
              <w:rPr>
                <w:rFonts w:ascii="Times New Roman" w:hAnsi="Times New Roman"/>
                <w:color w:val="000000" w:themeColor="text1"/>
                <w:sz w:val="24"/>
                <w:szCs w:val="24"/>
              </w:rPr>
              <w:t>заполнять швы раствором и обрабатывать их (расшивать)</w:t>
            </w:r>
          </w:p>
          <w:p w14:paraId="02545846" w14:textId="77777777" w:rsidR="00FD7E85" w:rsidRPr="00455F24" w:rsidRDefault="00941D32" w:rsidP="00941D32">
            <w:pPr>
              <w:numPr>
                <w:ilvl w:val="0"/>
                <w:numId w:val="7"/>
              </w:numPr>
              <w:ind w:left="82" w:firstLine="278"/>
              <w:jc w:val="both"/>
              <w:rPr>
                <w:bCs/>
                <w:color w:val="000000" w:themeColor="text1"/>
                <w:sz w:val="24"/>
                <w:szCs w:val="24"/>
              </w:rPr>
            </w:pPr>
            <w:r w:rsidRPr="00455F24">
              <w:rPr>
                <w:bCs/>
                <w:color w:val="000000" w:themeColor="text1"/>
                <w:sz w:val="24"/>
                <w:szCs w:val="24"/>
              </w:rPr>
              <w:t>а</w:t>
            </w:r>
            <w:r w:rsidR="00FD7E85" w:rsidRPr="00455F24">
              <w:rPr>
                <w:bCs/>
                <w:color w:val="000000" w:themeColor="text1"/>
                <w:sz w:val="24"/>
                <w:szCs w:val="24"/>
              </w:rPr>
              <w:t>ккуратно выполнять указания чертежей при строительстве тепловых агрегатов на твёрдом топливе.</w:t>
            </w:r>
          </w:p>
          <w:p w14:paraId="78CB18A5" w14:textId="77777777" w:rsidR="00FD7E85" w:rsidRPr="00455F24" w:rsidRDefault="00941D32" w:rsidP="00941D32">
            <w:pPr>
              <w:numPr>
                <w:ilvl w:val="0"/>
                <w:numId w:val="7"/>
              </w:numPr>
              <w:ind w:left="82" w:firstLine="278"/>
              <w:jc w:val="both"/>
              <w:rPr>
                <w:bCs/>
                <w:color w:val="000000" w:themeColor="text1"/>
                <w:sz w:val="24"/>
                <w:szCs w:val="24"/>
              </w:rPr>
            </w:pPr>
            <w:r w:rsidRPr="00455F24">
              <w:rPr>
                <w:bCs/>
                <w:color w:val="000000" w:themeColor="text1"/>
                <w:sz w:val="24"/>
                <w:szCs w:val="24"/>
              </w:rPr>
              <w:t>п</w:t>
            </w:r>
            <w:r w:rsidR="00FD7E85" w:rsidRPr="00455F24">
              <w:rPr>
                <w:bCs/>
                <w:color w:val="000000" w:themeColor="text1"/>
                <w:sz w:val="24"/>
                <w:szCs w:val="24"/>
              </w:rPr>
              <w:t>роизводить ров</w:t>
            </w:r>
            <w:r w:rsidRPr="00455F24">
              <w:rPr>
                <w:bCs/>
                <w:color w:val="000000" w:themeColor="text1"/>
                <w:sz w:val="24"/>
                <w:szCs w:val="24"/>
              </w:rPr>
              <w:t xml:space="preserve">ные разрезы </w:t>
            </w:r>
            <w:proofErr w:type="gramStart"/>
            <w:r w:rsidRPr="00455F24">
              <w:rPr>
                <w:bCs/>
                <w:color w:val="000000" w:themeColor="text1"/>
                <w:sz w:val="24"/>
                <w:szCs w:val="24"/>
              </w:rPr>
              <w:t xml:space="preserve">кирпича, </w:t>
            </w:r>
            <w:r w:rsidR="00FD7E85" w:rsidRPr="00455F24">
              <w:rPr>
                <w:bCs/>
                <w:color w:val="000000" w:themeColor="text1"/>
                <w:sz w:val="24"/>
                <w:szCs w:val="24"/>
              </w:rPr>
              <w:t xml:space="preserve"> без</w:t>
            </w:r>
            <w:proofErr w:type="gramEnd"/>
            <w:r w:rsidR="00FD7E85" w:rsidRPr="00455F24">
              <w:rPr>
                <w:bCs/>
                <w:color w:val="000000" w:themeColor="text1"/>
                <w:sz w:val="24"/>
                <w:szCs w:val="24"/>
              </w:rPr>
              <w:t xml:space="preserve"> сколов.</w:t>
            </w:r>
          </w:p>
          <w:p w14:paraId="227D7104" w14:textId="77777777" w:rsidR="00FD7E85" w:rsidRPr="00455F24" w:rsidRDefault="00941D32" w:rsidP="00941D32">
            <w:pPr>
              <w:numPr>
                <w:ilvl w:val="0"/>
                <w:numId w:val="7"/>
              </w:numPr>
              <w:ind w:left="82" w:firstLine="278"/>
              <w:jc w:val="both"/>
              <w:rPr>
                <w:bCs/>
                <w:color w:val="000000" w:themeColor="text1"/>
                <w:sz w:val="24"/>
                <w:szCs w:val="24"/>
              </w:rPr>
            </w:pPr>
            <w:r w:rsidRPr="00455F24">
              <w:rPr>
                <w:bCs/>
                <w:color w:val="000000" w:themeColor="text1"/>
                <w:sz w:val="24"/>
                <w:szCs w:val="24"/>
              </w:rPr>
              <w:t>п</w:t>
            </w:r>
            <w:r w:rsidR="00FD7E85" w:rsidRPr="00455F24">
              <w:rPr>
                <w:bCs/>
                <w:color w:val="000000" w:themeColor="text1"/>
                <w:sz w:val="24"/>
                <w:szCs w:val="24"/>
              </w:rPr>
              <w:t>рименять разные виды отделки: плоской или утопленной со всеми заполненными швами, а также доводку швов.</w:t>
            </w:r>
          </w:p>
          <w:p w14:paraId="41657B32" w14:textId="77777777" w:rsidR="00FD7E85" w:rsidRPr="00455F24" w:rsidRDefault="00941D32" w:rsidP="00941D32">
            <w:pPr>
              <w:numPr>
                <w:ilvl w:val="0"/>
                <w:numId w:val="7"/>
              </w:numPr>
              <w:ind w:left="82" w:firstLine="278"/>
              <w:jc w:val="both"/>
              <w:rPr>
                <w:bCs/>
                <w:color w:val="000000" w:themeColor="text1"/>
                <w:sz w:val="24"/>
                <w:szCs w:val="24"/>
              </w:rPr>
            </w:pPr>
            <w:r w:rsidRPr="00455F24">
              <w:rPr>
                <w:bCs/>
                <w:color w:val="000000" w:themeColor="text1"/>
                <w:sz w:val="24"/>
                <w:szCs w:val="24"/>
              </w:rPr>
              <w:lastRenderedPageBreak/>
              <w:t>с</w:t>
            </w:r>
            <w:r w:rsidR="00FD7E85" w:rsidRPr="00455F24">
              <w:rPr>
                <w:bCs/>
                <w:color w:val="000000" w:themeColor="text1"/>
                <w:sz w:val="24"/>
                <w:szCs w:val="24"/>
              </w:rPr>
              <w:t>оздавать прямые линии, которые образуют острые кромки и придают четкий внешний вид.</w:t>
            </w:r>
          </w:p>
          <w:p w14:paraId="6D3417B6" w14:textId="77777777" w:rsidR="00FD7E85" w:rsidRPr="00455F24" w:rsidRDefault="00941D32" w:rsidP="00941D32">
            <w:pPr>
              <w:numPr>
                <w:ilvl w:val="0"/>
                <w:numId w:val="7"/>
              </w:numPr>
              <w:ind w:left="82" w:firstLine="278"/>
              <w:jc w:val="both"/>
              <w:rPr>
                <w:bCs/>
                <w:color w:val="000000" w:themeColor="text1"/>
                <w:sz w:val="24"/>
                <w:szCs w:val="24"/>
              </w:rPr>
            </w:pPr>
            <w:r w:rsidRPr="00455F24">
              <w:rPr>
                <w:bCs/>
                <w:color w:val="000000" w:themeColor="text1"/>
                <w:sz w:val="24"/>
                <w:szCs w:val="24"/>
              </w:rPr>
              <w:t>о</w:t>
            </w:r>
            <w:r w:rsidR="00FD7E85" w:rsidRPr="00455F24">
              <w:rPr>
                <w:bCs/>
                <w:color w:val="000000" w:themeColor="text1"/>
                <w:sz w:val="24"/>
                <w:szCs w:val="24"/>
              </w:rPr>
              <w:t>чищать кладку, удаляя следы мастерка, пятна и мусор с поверхностей.</w:t>
            </w:r>
          </w:p>
          <w:p w14:paraId="027E8633" w14:textId="77777777" w:rsidR="00FD7E85" w:rsidRPr="00455F24" w:rsidRDefault="00941D32" w:rsidP="00941D32">
            <w:pPr>
              <w:numPr>
                <w:ilvl w:val="0"/>
                <w:numId w:val="7"/>
              </w:numPr>
              <w:ind w:left="82" w:firstLine="278"/>
              <w:jc w:val="both"/>
              <w:rPr>
                <w:bCs/>
                <w:color w:val="000000" w:themeColor="text1"/>
                <w:sz w:val="24"/>
                <w:szCs w:val="24"/>
              </w:rPr>
            </w:pPr>
            <w:r w:rsidRPr="00455F24">
              <w:rPr>
                <w:bCs/>
                <w:color w:val="000000" w:themeColor="text1"/>
                <w:sz w:val="24"/>
                <w:szCs w:val="24"/>
              </w:rPr>
              <w:t>о</w:t>
            </w:r>
            <w:r w:rsidR="00FD7E85" w:rsidRPr="00455F24">
              <w:rPr>
                <w:bCs/>
                <w:color w:val="000000" w:themeColor="text1"/>
                <w:sz w:val="24"/>
                <w:szCs w:val="24"/>
              </w:rPr>
              <w:t xml:space="preserve">ставлять рабочую зону с соблюдением </w:t>
            </w:r>
            <w:proofErr w:type="spellStart"/>
            <w:r w:rsidR="00FD7E85" w:rsidRPr="00455F24">
              <w:rPr>
                <w:bCs/>
                <w:color w:val="000000" w:themeColor="text1"/>
                <w:sz w:val="24"/>
                <w:szCs w:val="24"/>
              </w:rPr>
              <w:t>СанПина</w:t>
            </w:r>
            <w:proofErr w:type="spellEnd"/>
            <w:r w:rsidR="00FD7E85" w:rsidRPr="00455F24">
              <w:rPr>
                <w:bCs/>
                <w:color w:val="000000" w:themeColor="text1"/>
                <w:sz w:val="24"/>
                <w:szCs w:val="24"/>
              </w:rPr>
              <w:t xml:space="preserve"> для проверки и последующих работ.</w:t>
            </w:r>
          </w:p>
          <w:p w14:paraId="4AEF075A" w14:textId="77777777" w:rsidR="006B585D" w:rsidRPr="00455F24" w:rsidRDefault="007A28C0" w:rsidP="00941D32">
            <w:pPr>
              <w:numPr>
                <w:ilvl w:val="0"/>
                <w:numId w:val="7"/>
              </w:numPr>
              <w:ind w:left="82" w:firstLine="278"/>
              <w:jc w:val="both"/>
              <w:rPr>
                <w:bCs/>
                <w:color w:val="000000" w:themeColor="text1"/>
                <w:sz w:val="24"/>
                <w:szCs w:val="24"/>
              </w:rPr>
            </w:pPr>
            <w:r w:rsidRPr="00455F24">
              <w:rPr>
                <w:bCs/>
                <w:color w:val="000000" w:themeColor="text1"/>
                <w:sz w:val="24"/>
                <w:szCs w:val="24"/>
              </w:rPr>
              <w:t>р</w:t>
            </w:r>
            <w:r w:rsidR="006B585D" w:rsidRPr="00455F24">
              <w:rPr>
                <w:bCs/>
                <w:color w:val="000000" w:themeColor="text1"/>
                <w:sz w:val="24"/>
                <w:szCs w:val="24"/>
              </w:rPr>
              <w:t>азмечать высокотехничные проекты, в том числе кирпич, поставленный стоймя, кирпич, поставленный на ребро, наклонную кладку, изогнутый выступ, утопленную кладку, свод, консольный выступ, отделочную связь и откосную крепь.</w:t>
            </w:r>
          </w:p>
          <w:p w14:paraId="4EF9E3B6" w14:textId="77777777" w:rsidR="006B585D" w:rsidRPr="00455F24" w:rsidRDefault="007A28C0" w:rsidP="007A28C0">
            <w:pPr>
              <w:numPr>
                <w:ilvl w:val="0"/>
                <w:numId w:val="7"/>
              </w:numPr>
              <w:tabs>
                <w:tab w:val="clear" w:pos="720"/>
                <w:tab w:val="num" w:pos="224"/>
              </w:tabs>
              <w:ind w:left="82" w:firstLine="278"/>
              <w:jc w:val="both"/>
              <w:rPr>
                <w:bCs/>
                <w:color w:val="000000" w:themeColor="text1"/>
                <w:sz w:val="24"/>
                <w:szCs w:val="24"/>
              </w:rPr>
            </w:pPr>
            <w:r w:rsidRPr="00455F24">
              <w:rPr>
                <w:bCs/>
                <w:color w:val="000000" w:themeColor="text1"/>
                <w:sz w:val="24"/>
                <w:szCs w:val="24"/>
              </w:rPr>
              <w:t>т</w:t>
            </w:r>
            <w:r w:rsidR="006B585D" w:rsidRPr="00455F24">
              <w:rPr>
                <w:bCs/>
                <w:color w:val="000000" w:themeColor="text1"/>
                <w:sz w:val="24"/>
                <w:szCs w:val="24"/>
              </w:rPr>
              <w:t>очно толковать размеры по чертежам и гарантировать разметку проекта в пределах установленных допусков.</w:t>
            </w:r>
          </w:p>
          <w:p w14:paraId="63A189B1" w14:textId="77777777" w:rsidR="00073A90" w:rsidRPr="00455F24" w:rsidRDefault="007A28C0" w:rsidP="007A28C0">
            <w:pPr>
              <w:numPr>
                <w:ilvl w:val="0"/>
                <w:numId w:val="7"/>
              </w:numPr>
              <w:tabs>
                <w:tab w:val="clear" w:pos="720"/>
                <w:tab w:val="num" w:pos="224"/>
              </w:tabs>
              <w:ind w:left="82" w:firstLine="278"/>
              <w:jc w:val="both"/>
              <w:rPr>
                <w:bCs/>
                <w:color w:val="000000" w:themeColor="text1"/>
                <w:sz w:val="24"/>
                <w:szCs w:val="24"/>
              </w:rPr>
            </w:pPr>
            <w:r w:rsidRPr="00455F24">
              <w:rPr>
                <w:bCs/>
                <w:color w:val="000000" w:themeColor="text1"/>
                <w:sz w:val="24"/>
                <w:szCs w:val="24"/>
              </w:rPr>
              <w:t>п</w:t>
            </w:r>
            <w:r w:rsidR="006B585D" w:rsidRPr="00455F24">
              <w:rPr>
                <w:bCs/>
                <w:color w:val="000000" w:themeColor="text1"/>
                <w:sz w:val="24"/>
                <w:szCs w:val="24"/>
              </w:rPr>
              <w:t>роверять все горизонтальные и вертикальные углы.</w:t>
            </w:r>
          </w:p>
          <w:p w14:paraId="472C3D91" w14:textId="086B34CB" w:rsidR="007A28C0" w:rsidRPr="00455F24" w:rsidRDefault="007A28C0" w:rsidP="007A28C0">
            <w:pPr>
              <w:numPr>
                <w:ilvl w:val="0"/>
                <w:numId w:val="7"/>
              </w:numPr>
              <w:tabs>
                <w:tab w:val="clear" w:pos="720"/>
                <w:tab w:val="num" w:pos="224"/>
              </w:tabs>
              <w:jc w:val="both"/>
              <w:rPr>
                <w:bCs/>
                <w:color w:val="000000" w:themeColor="text1"/>
                <w:sz w:val="24"/>
                <w:szCs w:val="24"/>
              </w:rPr>
            </w:pPr>
            <w:r w:rsidRPr="00455F24">
              <w:rPr>
                <w:bCs/>
                <w:color w:val="000000" w:themeColor="text1"/>
                <w:sz w:val="24"/>
                <w:szCs w:val="24"/>
              </w:rPr>
              <w:t>сооружать кирпичную кладку тепловых агрегатов на твёрдом топливе, сохраняя точность размеров в пределах установленных допусков.</w:t>
            </w:r>
          </w:p>
          <w:p w14:paraId="0742BD98" w14:textId="77777777" w:rsidR="007A28C0" w:rsidRPr="00455F24" w:rsidRDefault="007A28C0" w:rsidP="007A28C0">
            <w:pPr>
              <w:numPr>
                <w:ilvl w:val="0"/>
                <w:numId w:val="7"/>
              </w:numPr>
              <w:tabs>
                <w:tab w:val="clear" w:pos="720"/>
                <w:tab w:val="num" w:pos="224"/>
              </w:tabs>
              <w:jc w:val="both"/>
              <w:rPr>
                <w:bCs/>
                <w:color w:val="000000" w:themeColor="text1"/>
                <w:sz w:val="24"/>
                <w:szCs w:val="24"/>
              </w:rPr>
            </w:pPr>
            <w:r w:rsidRPr="00455F24">
              <w:rPr>
                <w:bCs/>
                <w:color w:val="000000" w:themeColor="text1"/>
                <w:sz w:val="24"/>
                <w:szCs w:val="24"/>
              </w:rPr>
              <w:t>сохранять точность уровня с указанным допуском.</w:t>
            </w:r>
          </w:p>
          <w:p w14:paraId="2670227F" w14:textId="77777777" w:rsidR="007A28C0" w:rsidRPr="00455F24" w:rsidRDefault="007A28C0" w:rsidP="007A28C0">
            <w:pPr>
              <w:numPr>
                <w:ilvl w:val="0"/>
                <w:numId w:val="7"/>
              </w:numPr>
              <w:tabs>
                <w:tab w:val="clear" w:pos="720"/>
                <w:tab w:val="num" w:pos="224"/>
              </w:tabs>
              <w:jc w:val="both"/>
              <w:rPr>
                <w:bCs/>
                <w:color w:val="000000" w:themeColor="text1"/>
                <w:sz w:val="24"/>
                <w:szCs w:val="24"/>
              </w:rPr>
            </w:pPr>
            <w:r w:rsidRPr="00455F24">
              <w:rPr>
                <w:bCs/>
                <w:color w:val="000000" w:themeColor="text1"/>
                <w:sz w:val="24"/>
                <w:szCs w:val="24"/>
              </w:rPr>
              <w:t>обеспечивать плоскость и ровность верхнего ряда.</w:t>
            </w:r>
          </w:p>
          <w:p w14:paraId="36E83768" w14:textId="77777777" w:rsidR="007A28C0" w:rsidRPr="00455F24" w:rsidRDefault="007A28C0" w:rsidP="007A28C0">
            <w:pPr>
              <w:numPr>
                <w:ilvl w:val="0"/>
                <w:numId w:val="7"/>
              </w:numPr>
              <w:tabs>
                <w:tab w:val="clear" w:pos="720"/>
                <w:tab w:val="num" w:pos="224"/>
              </w:tabs>
              <w:jc w:val="both"/>
              <w:rPr>
                <w:bCs/>
                <w:color w:val="000000" w:themeColor="text1"/>
                <w:sz w:val="24"/>
                <w:szCs w:val="24"/>
              </w:rPr>
            </w:pPr>
            <w:r w:rsidRPr="00455F24">
              <w:rPr>
                <w:bCs/>
                <w:color w:val="000000" w:themeColor="text1"/>
                <w:sz w:val="24"/>
                <w:szCs w:val="24"/>
              </w:rPr>
              <w:t>проверять, чтобы низ выступающей кладки тепловых агрегатов на твёрдом топливе был ровным.</w:t>
            </w:r>
          </w:p>
          <w:p w14:paraId="05A25F63" w14:textId="77777777" w:rsidR="007A28C0" w:rsidRPr="00455F24" w:rsidRDefault="007A28C0" w:rsidP="007A28C0">
            <w:pPr>
              <w:numPr>
                <w:ilvl w:val="0"/>
                <w:numId w:val="7"/>
              </w:numPr>
              <w:tabs>
                <w:tab w:val="clear" w:pos="720"/>
                <w:tab w:val="num" w:pos="224"/>
              </w:tabs>
              <w:jc w:val="both"/>
              <w:rPr>
                <w:bCs/>
                <w:color w:val="000000" w:themeColor="text1"/>
                <w:sz w:val="24"/>
                <w:szCs w:val="24"/>
              </w:rPr>
            </w:pPr>
            <w:r w:rsidRPr="00455F24">
              <w:rPr>
                <w:bCs/>
                <w:color w:val="000000" w:themeColor="text1"/>
                <w:sz w:val="24"/>
                <w:szCs w:val="24"/>
              </w:rPr>
              <w:t>обеспечивать точность по уровню (отвесу) в пределах установленных допусков.</w:t>
            </w:r>
          </w:p>
          <w:p w14:paraId="4131FAD5" w14:textId="77777777" w:rsidR="007A28C0" w:rsidRPr="00455F24" w:rsidRDefault="007A28C0" w:rsidP="007A28C0">
            <w:pPr>
              <w:numPr>
                <w:ilvl w:val="0"/>
                <w:numId w:val="7"/>
              </w:numPr>
              <w:tabs>
                <w:tab w:val="clear" w:pos="720"/>
                <w:tab w:val="num" w:pos="224"/>
              </w:tabs>
              <w:jc w:val="both"/>
              <w:rPr>
                <w:bCs/>
                <w:color w:val="000000" w:themeColor="text1"/>
                <w:sz w:val="24"/>
                <w:szCs w:val="24"/>
              </w:rPr>
            </w:pPr>
            <w:r w:rsidRPr="00455F24">
              <w:rPr>
                <w:bCs/>
                <w:color w:val="000000" w:themeColor="text1"/>
                <w:sz w:val="24"/>
                <w:szCs w:val="24"/>
              </w:rPr>
              <w:t>обеспечивать точность горизонтальных, вертикальных или диагональных совмещений в пределах установленных допусков.</w:t>
            </w:r>
          </w:p>
          <w:p w14:paraId="35709B1D" w14:textId="77777777" w:rsidR="007A28C0" w:rsidRPr="00455F24" w:rsidRDefault="007A28C0" w:rsidP="007A28C0">
            <w:pPr>
              <w:numPr>
                <w:ilvl w:val="0"/>
                <w:numId w:val="7"/>
              </w:numPr>
              <w:tabs>
                <w:tab w:val="clear" w:pos="720"/>
                <w:tab w:val="num" w:pos="224"/>
              </w:tabs>
              <w:jc w:val="both"/>
              <w:rPr>
                <w:bCs/>
                <w:color w:val="000000" w:themeColor="text1"/>
                <w:sz w:val="24"/>
                <w:szCs w:val="24"/>
              </w:rPr>
            </w:pPr>
            <w:r w:rsidRPr="00455F24">
              <w:rPr>
                <w:bCs/>
                <w:color w:val="000000" w:themeColor="text1"/>
                <w:sz w:val="24"/>
                <w:szCs w:val="24"/>
              </w:rPr>
              <w:t>регулярно проверять совмещение, чтобы обеспечить плоскость всех поверхностей.</w:t>
            </w:r>
          </w:p>
          <w:p w14:paraId="3BFB8A4B" w14:textId="77777777" w:rsidR="007A28C0" w:rsidRPr="00455F24" w:rsidRDefault="007A28C0" w:rsidP="007A28C0">
            <w:pPr>
              <w:numPr>
                <w:ilvl w:val="0"/>
                <w:numId w:val="7"/>
              </w:numPr>
              <w:tabs>
                <w:tab w:val="clear" w:pos="720"/>
                <w:tab w:val="num" w:pos="224"/>
              </w:tabs>
              <w:jc w:val="both"/>
              <w:rPr>
                <w:bCs/>
                <w:color w:val="000000" w:themeColor="text1"/>
                <w:sz w:val="24"/>
                <w:szCs w:val="24"/>
              </w:rPr>
            </w:pPr>
            <w:r w:rsidRPr="00455F24">
              <w:rPr>
                <w:bCs/>
                <w:color w:val="000000" w:themeColor="text1"/>
                <w:sz w:val="24"/>
                <w:szCs w:val="24"/>
              </w:rPr>
              <w:t>обеспечивать точность углов и размеров в пределах стандартного допуска 1 мм.</w:t>
            </w:r>
          </w:p>
        </w:tc>
        <w:tc>
          <w:tcPr>
            <w:tcW w:w="1457" w:type="dxa"/>
          </w:tcPr>
          <w:p w14:paraId="3BF52228" w14:textId="77777777" w:rsidR="006B585D" w:rsidRPr="00ED18F9" w:rsidRDefault="006B585D" w:rsidP="006B585D">
            <w:pPr>
              <w:rPr>
                <w:b/>
                <w:bCs/>
                <w:sz w:val="28"/>
                <w:szCs w:val="28"/>
              </w:rPr>
            </w:pPr>
          </w:p>
        </w:tc>
      </w:tr>
      <w:bookmarkEnd w:id="9"/>
      <w:tr w:rsidR="006B585D" w:rsidRPr="009955F8" w14:paraId="4E05FD00" w14:textId="77777777" w:rsidTr="004C0122">
        <w:tc>
          <w:tcPr>
            <w:tcW w:w="501" w:type="dxa"/>
            <w:shd w:val="clear" w:color="auto" w:fill="323E4F" w:themeFill="text2" w:themeFillShade="BF"/>
          </w:tcPr>
          <w:p w14:paraId="29C30A9B" w14:textId="77777777" w:rsidR="006B585D" w:rsidRPr="0051114E" w:rsidRDefault="006B585D" w:rsidP="006B585D">
            <w:pPr>
              <w:rPr>
                <w:b/>
                <w:bCs/>
                <w:color w:val="FFFFFF" w:themeColor="background1"/>
                <w:sz w:val="24"/>
                <w:szCs w:val="24"/>
              </w:rPr>
            </w:pPr>
            <w:r w:rsidRPr="0051114E">
              <w:rPr>
                <w:b/>
                <w:bCs/>
                <w:color w:val="FFFFFF" w:themeColor="background1"/>
                <w:sz w:val="24"/>
                <w:szCs w:val="24"/>
              </w:rPr>
              <w:t>4</w:t>
            </w:r>
          </w:p>
        </w:tc>
        <w:tc>
          <w:tcPr>
            <w:tcW w:w="8107" w:type="dxa"/>
            <w:shd w:val="clear" w:color="auto" w:fill="323E4F" w:themeFill="text2" w:themeFillShade="BF"/>
          </w:tcPr>
          <w:p w14:paraId="3A7AAAFC" w14:textId="77777777" w:rsidR="006B585D" w:rsidRPr="00427A1B" w:rsidRDefault="005043A3" w:rsidP="006B585D">
            <w:pPr>
              <w:rPr>
                <w:b/>
                <w:bCs/>
                <w:color w:val="FFFFFF" w:themeColor="background1"/>
                <w:sz w:val="28"/>
                <w:szCs w:val="28"/>
              </w:rPr>
            </w:pPr>
            <w:r w:rsidRPr="00427A1B">
              <w:rPr>
                <w:b/>
                <w:bCs/>
                <w:color w:val="FFFFFF" w:themeColor="background1"/>
                <w:sz w:val="28"/>
                <w:szCs w:val="28"/>
              </w:rPr>
              <w:t>Оборудование, контрольно-измерительные приборы, электрифицированное оборудование, станки</w:t>
            </w:r>
          </w:p>
        </w:tc>
        <w:tc>
          <w:tcPr>
            <w:tcW w:w="1457" w:type="dxa"/>
            <w:shd w:val="clear" w:color="auto" w:fill="323E4F" w:themeFill="text2" w:themeFillShade="BF"/>
          </w:tcPr>
          <w:p w14:paraId="0EFE54C0" w14:textId="77777777" w:rsidR="006B585D" w:rsidRPr="00ED18F9" w:rsidRDefault="005043A3" w:rsidP="006B585D">
            <w:pPr>
              <w:rPr>
                <w:b/>
                <w:bCs/>
                <w:color w:val="FFFFFF" w:themeColor="background1"/>
                <w:sz w:val="28"/>
                <w:szCs w:val="28"/>
              </w:rPr>
            </w:pPr>
            <w:r>
              <w:rPr>
                <w:b/>
                <w:bCs/>
                <w:color w:val="FFFFFF" w:themeColor="background1"/>
                <w:sz w:val="28"/>
                <w:szCs w:val="28"/>
              </w:rPr>
              <w:t>5</w:t>
            </w:r>
          </w:p>
        </w:tc>
      </w:tr>
      <w:tr w:rsidR="006B585D" w:rsidRPr="009955F8" w14:paraId="53910453" w14:textId="77777777" w:rsidTr="004C0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1" w:type="dxa"/>
          </w:tcPr>
          <w:p w14:paraId="56C7CC21" w14:textId="77777777" w:rsidR="006B585D" w:rsidRPr="0051114E" w:rsidRDefault="006B585D" w:rsidP="006B585D">
            <w:pPr>
              <w:rPr>
                <w:b/>
                <w:bCs/>
                <w:sz w:val="24"/>
                <w:szCs w:val="24"/>
              </w:rPr>
            </w:pPr>
          </w:p>
        </w:tc>
        <w:tc>
          <w:tcPr>
            <w:tcW w:w="8107" w:type="dxa"/>
          </w:tcPr>
          <w:p w14:paraId="49EEF3BE" w14:textId="77777777" w:rsidR="006B585D" w:rsidRPr="00051F33" w:rsidRDefault="006B585D" w:rsidP="006B585D">
            <w:pPr>
              <w:rPr>
                <w:bCs/>
                <w:color w:val="000000" w:themeColor="text1"/>
                <w:sz w:val="24"/>
                <w:szCs w:val="24"/>
              </w:rPr>
            </w:pPr>
            <w:r w:rsidRPr="00051F33">
              <w:rPr>
                <w:bCs/>
                <w:color w:val="000000" w:themeColor="text1"/>
                <w:sz w:val="24"/>
                <w:szCs w:val="24"/>
              </w:rPr>
              <w:t>Специалист должен знать и понимать:</w:t>
            </w:r>
          </w:p>
          <w:p w14:paraId="6F098D1F" w14:textId="77777777" w:rsidR="00D110B4" w:rsidRPr="00051F33" w:rsidRDefault="00D110B4" w:rsidP="007A28C0">
            <w:pPr>
              <w:pStyle w:val="aff1"/>
              <w:numPr>
                <w:ilvl w:val="0"/>
                <w:numId w:val="33"/>
              </w:numPr>
              <w:spacing w:after="0" w:line="240" w:lineRule="auto"/>
              <w:ind w:left="-60" w:firstLine="420"/>
              <w:jc w:val="both"/>
              <w:rPr>
                <w:rFonts w:ascii="Times New Roman" w:eastAsia="Times New Roman" w:hAnsi="Times New Roman"/>
                <w:bCs/>
                <w:color w:val="000000" w:themeColor="text1"/>
                <w:sz w:val="24"/>
                <w:szCs w:val="24"/>
              </w:rPr>
            </w:pPr>
            <w:r w:rsidRPr="00051F33">
              <w:rPr>
                <w:rFonts w:ascii="Times New Roman" w:hAnsi="Times New Roman"/>
                <w:color w:val="000000" w:themeColor="text1"/>
                <w:sz w:val="24"/>
                <w:szCs w:val="24"/>
              </w:rPr>
              <w:t>назначение контрольно-измерительных инструментов</w:t>
            </w:r>
          </w:p>
          <w:p w14:paraId="5C77DAF1" w14:textId="77777777" w:rsidR="00D110B4" w:rsidRPr="00051F33" w:rsidRDefault="00D110B4" w:rsidP="007A28C0">
            <w:pPr>
              <w:numPr>
                <w:ilvl w:val="0"/>
                <w:numId w:val="6"/>
              </w:numPr>
              <w:ind w:left="-60" w:firstLine="420"/>
              <w:jc w:val="both"/>
              <w:rPr>
                <w:bCs/>
                <w:color w:val="000000" w:themeColor="text1"/>
                <w:sz w:val="24"/>
                <w:szCs w:val="24"/>
              </w:rPr>
            </w:pPr>
            <w:r w:rsidRPr="00051F33">
              <w:rPr>
                <w:bCs/>
                <w:color w:val="000000" w:themeColor="text1"/>
                <w:sz w:val="24"/>
                <w:szCs w:val="24"/>
              </w:rPr>
              <w:t>ситуации, при которых используется защитное оборудование</w:t>
            </w:r>
          </w:p>
          <w:p w14:paraId="7D1732FA" w14:textId="77777777" w:rsidR="00D110B4" w:rsidRPr="00051F33" w:rsidRDefault="00D110B4" w:rsidP="007A28C0">
            <w:pPr>
              <w:numPr>
                <w:ilvl w:val="0"/>
                <w:numId w:val="6"/>
              </w:numPr>
              <w:ind w:left="-60" w:firstLine="420"/>
              <w:jc w:val="both"/>
              <w:rPr>
                <w:bCs/>
                <w:color w:val="000000" w:themeColor="text1"/>
                <w:sz w:val="24"/>
                <w:szCs w:val="24"/>
              </w:rPr>
            </w:pPr>
            <w:r w:rsidRPr="00051F33">
              <w:rPr>
                <w:bCs/>
                <w:color w:val="000000" w:themeColor="text1"/>
                <w:sz w:val="24"/>
                <w:szCs w:val="24"/>
              </w:rPr>
              <w:t xml:space="preserve">основное назначение, принципы использования и хранения необходимых инструментов и оборудования </w:t>
            </w:r>
          </w:p>
          <w:p w14:paraId="7E0BA271" w14:textId="77777777" w:rsidR="006B585D" w:rsidRPr="00051F33" w:rsidRDefault="00D110B4" w:rsidP="007A28C0">
            <w:pPr>
              <w:numPr>
                <w:ilvl w:val="0"/>
                <w:numId w:val="6"/>
              </w:numPr>
              <w:ind w:left="-60" w:firstLine="420"/>
              <w:jc w:val="both"/>
              <w:rPr>
                <w:bCs/>
                <w:color w:val="FF0000"/>
                <w:sz w:val="24"/>
                <w:szCs w:val="24"/>
              </w:rPr>
            </w:pPr>
            <w:r w:rsidRPr="00051F33">
              <w:rPr>
                <w:bCs/>
                <w:color w:val="000000" w:themeColor="text1"/>
                <w:sz w:val="24"/>
                <w:szCs w:val="24"/>
              </w:rPr>
              <w:t>технологии выполнения трубопечных работ и работ с измерительными приборами</w:t>
            </w:r>
          </w:p>
        </w:tc>
        <w:tc>
          <w:tcPr>
            <w:tcW w:w="1457" w:type="dxa"/>
          </w:tcPr>
          <w:p w14:paraId="1F63D28C" w14:textId="77777777" w:rsidR="006B585D" w:rsidRPr="00ED18F9" w:rsidRDefault="006B585D" w:rsidP="006B585D">
            <w:pPr>
              <w:rPr>
                <w:b/>
                <w:bCs/>
                <w:sz w:val="28"/>
                <w:szCs w:val="28"/>
              </w:rPr>
            </w:pPr>
          </w:p>
        </w:tc>
      </w:tr>
      <w:tr w:rsidR="006B585D" w:rsidRPr="009955F8" w14:paraId="459CFC50" w14:textId="77777777" w:rsidTr="004C01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1" w:type="dxa"/>
          </w:tcPr>
          <w:p w14:paraId="7D5FB838" w14:textId="77777777" w:rsidR="006B585D" w:rsidRPr="0051114E" w:rsidRDefault="006B585D" w:rsidP="006B585D">
            <w:pPr>
              <w:rPr>
                <w:b/>
                <w:bCs/>
                <w:sz w:val="24"/>
                <w:szCs w:val="24"/>
              </w:rPr>
            </w:pPr>
          </w:p>
        </w:tc>
        <w:tc>
          <w:tcPr>
            <w:tcW w:w="8107" w:type="dxa"/>
          </w:tcPr>
          <w:p w14:paraId="5C2B34E7" w14:textId="77777777" w:rsidR="006B585D" w:rsidRPr="00051F33" w:rsidRDefault="006B585D" w:rsidP="006B585D">
            <w:pPr>
              <w:rPr>
                <w:bCs/>
                <w:color w:val="000000" w:themeColor="text1"/>
                <w:sz w:val="24"/>
                <w:szCs w:val="24"/>
              </w:rPr>
            </w:pPr>
            <w:r w:rsidRPr="00051F33">
              <w:rPr>
                <w:bCs/>
                <w:color w:val="000000" w:themeColor="text1"/>
                <w:sz w:val="24"/>
                <w:szCs w:val="24"/>
              </w:rPr>
              <w:t>Специалист должен уметь:</w:t>
            </w:r>
          </w:p>
          <w:p w14:paraId="009965CD" w14:textId="77777777" w:rsidR="00D110B4" w:rsidRPr="00051F33" w:rsidRDefault="00D110B4" w:rsidP="007A28C0">
            <w:pPr>
              <w:pStyle w:val="aff1"/>
              <w:numPr>
                <w:ilvl w:val="0"/>
                <w:numId w:val="32"/>
              </w:numPr>
              <w:spacing w:after="0" w:line="240" w:lineRule="auto"/>
              <w:ind w:left="82" w:firstLine="278"/>
              <w:jc w:val="both"/>
              <w:rPr>
                <w:rFonts w:ascii="Times New Roman" w:eastAsia="Times New Roman" w:hAnsi="Times New Roman"/>
                <w:bCs/>
                <w:color w:val="000000" w:themeColor="text1"/>
                <w:sz w:val="24"/>
                <w:szCs w:val="24"/>
              </w:rPr>
            </w:pPr>
            <w:r w:rsidRPr="00051F33">
              <w:rPr>
                <w:rFonts w:ascii="Times New Roman" w:hAnsi="Times New Roman"/>
                <w:color w:val="000000" w:themeColor="text1"/>
                <w:sz w:val="24"/>
                <w:szCs w:val="24"/>
              </w:rPr>
              <w:t>выбрать производственный и контрольно-измерительный инструмент, оборудование</w:t>
            </w:r>
          </w:p>
          <w:p w14:paraId="17E321D2" w14:textId="77777777" w:rsidR="00D110B4" w:rsidRPr="00051F33" w:rsidRDefault="00D110B4" w:rsidP="007A28C0">
            <w:pPr>
              <w:pStyle w:val="aff1"/>
              <w:numPr>
                <w:ilvl w:val="0"/>
                <w:numId w:val="32"/>
              </w:numPr>
              <w:spacing w:after="0" w:line="240" w:lineRule="auto"/>
              <w:ind w:left="82" w:firstLine="278"/>
              <w:jc w:val="both"/>
              <w:rPr>
                <w:rFonts w:ascii="Times New Roman" w:eastAsia="Times New Roman" w:hAnsi="Times New Roman"/>
                <w:bCs/>
                <w:color w:val="000000" w:themeColor="text1"/>
                <w:sz w:val="24"/>
                <w:szCs w:val="24"/>
              </w:rPr>
            </w:pPr>
            <w:r w:rsidRPr="00051F33">
              <w:rPr>
                <w:rFonts w:ascii="Times New Roman" w:hAnsi="Times New Roman"/>
                <w:color w:val="000000" w:themeColor="text1"/>
                <w:sz w:val="24"/>
                <w:szCs w:val="24"/>
              </w:rPr>
              <w:t>работать электрифицированным инструментом</w:t>
            </w:r>
          </w:p>
          <w:p w14:paraId="7F953F8A" w14:textId="77777777" w:rsidR="00D110B4" w:rsidRPr="00051F33" w:rsidRDefault="00D110B4" w:rsidP="007A28C0">
            <w:pPr>
              <w:pStyle w:val="aff1"/>
              <w:numPr>
                <w:ilvl w:val="0"/>
                <w:numId w:val="32"/>
              </w:numPr>
              <w:spacing w:after="0" w:line="240" w:lineRule="auto"/>
              <w:ind w:left="82" w:firstLine="278"/>
              <w:jc w:val="both"/>
              <w:rPr>
                <w:rFonts w:ascii="Times New Roman" w:eastAsia="Times New Roman" w:hAnsi="Times New Roman"/>
                <w:bCs/>
                <w:color w:val="000000" w:themeColor="text1"/>
                <w:sz w:val="24"/>
                <w:szCs w:val="24"/>
              </w:rPr>
            </w:pPr>
            <w:r w:rsidRPr="00051F33">
              <w:rPr>
                <w:rFonts w:ascii="Times New Roman" w:hAnsi="Times New Roman"/>
                <w:color w:val="000000" w:themeColor="text1"/>
                <w:sz w:val="24"/>
                <w:szCs w:val="24"/>
              </w:rPr>
              <w:t>работать на камнерезном станке</w:t>
            </w:r>
          </w:p>
          <w:p w14:paraId="1BB39D10" w14:textId="77777777" w:rsidR="00D110B4" w:rsidRPr="00051F33" w:rsidRDefault="00D110B4" w:rsidP="007A28C0">
            <w:pPr>
              <w:pStyle w:val="aff1"/>
              <w:numPr>
                <w:ilvl w:val="0"/>
                <w:numId w:val="32"/>
              </w:numPr>
              <w:spacing w:after="0" w:line="240" w:lineRule="auto"/>
              <w:ind w:left="82" w:firstLine="278"/>
              <w:jc w:val="both"/>
              <w:rPr>
                <w:rFonts w:ascii="Times New Roman" w:eastAsia="Times New Roman" w:hAnsi="Times New Roman"/>
                <w:bCs/>
                <w:color w:val="000000" w:themeColor="text1"/>
                <w:sz w:val="24"/>
                <w:szCs w:val="24"/>
              </w:rPr>
            </w:pPr>
            <w:r w:rsidRPr="00051F33">
              <w:rPr>
                <w:rFonts w:ascii="Times New Roman" w:hAnsi="Times New Roman"/>
                <w:color w:val="000000" w:themeColor="text1"/>
                <w:sz w:val="24"/>
                <w:szCs w:val="24"/>
              </w:rPr>
              <w:t>выбрать производственный и контрольно-измерительный инструмент для декоративных работ</w:t>
            </w:r>
          </w:p>
          <w:p w14:paraId="549D3DB6" w14:textId="77777777" w:rsidR="00D110B4" w:rsidRPr="00051F33" w:rsidRDefault="00D110B4" w:rsidP="007A28C0">
            <w:pPr>
              <w:pStyle w:val="aff1"/>
              <w:numPr>
                <w:ilvl w:val="0"/>
                <w:numId w:val="32"/>
              </w:numPr>
              <w:spacing w:after="0" w:line="240" w:lineRule="auto"/>
              <w:ind w:left="82" w:firstLine="278"/>
              <w:jc w:val="both"/>
              <w:rPr>
                <w:rFonts w:ascii="Times New Roman" w:eastAsia="Times New Roman" w:hAnsi="Times New Roman"/>
                <w:bCs/>
                <w:color w:val="000000" w:themeColor="text1"/>
                <w:sz w:val="24"/>
                <w:szCs w:val="24"/>
              </w:rPr>
            </w:pPr>
            <w:r w:rsidRPr="00051F33">
              <w:rPr>
                <w:rFonts w:ascii="Times New Roman" w:hAnsi="Times New Roman"/>
                <w:color w:val="000000" w:themeColor="text1"/>
                <w:sz w:val="24"/>
                <w:szCs w:val="24"/>
              </w:rPr>
              <w:t>подбирать инструменты для измерений</w:t>
            </w:r>
          </w:p>
          <w:p w14:paraId="2F555339" w14:textId="77777777" w:rsidR="00D110B4" w:rsidRPr="00051F33" w:rsidRDefault="00D110B4" w:rsidP="007A28C0">
            <w:pPr>
              <w:pStyle w:val="aff1"/>
              <w:numPr>
                <w:ilvl w:val="0"/>
                <w:numId w:val="32"/>
              </w:numPr>
              <w:spacing w:after="0" w:line="240" w:lineRule="auto"/>
              <w:ind w:left="82" w:firstLine="278"/>
              <w:jc w:val="both"/>
              <w:rPr>
                <w:rFonts w:ascii="Times New Roman" w:eastAsia="Times New Roman" w:hAnsi="Times New Roman"/>
                <w:bCs/>
                <w:color w:val="000000" w:themeColor="text1"/>
                <w:sz w:val="24"/>
                <w:szCs w:val="24"/>
              </w:rPr>
            </w:pPr>
            <w:r w:rsidRPr="00051F33">
              <w:rPr>
                <w:rFonts w:ascii="Times New Roman" w:hAnsi="Times New Roman"/>
                <w:bCs/>
                <w:color w:val="000000" w:themeColor="text1"/>
                <w:sz w:val="24"/>
                <w:szCs w:val="24"/>
              </w:rPr>
              <w:t>выполнять требования техники безопасности при работе с электроинструментами</w:t>
            </w:r>
          </w:p>
          <w:p w14:paraId="77667EF4" w14:textId="77777777" w:rsidR="00D110B4" w:rsidRPr="00051F33" w:rsidRDefault="00D110B4" w:rsidP="007A28C0">
            <w:pPr>
              <w:numPr>
                <w:ilvl w:val="0"/>
                <w:numId w:val="7"/>
              </w:numPr>
              <w:ind w:left="82" w:firstLine="278"/>
              <w:jc w:val="both"/>
              <w:rPr>
                <w:bCs/>
                <w:color w:val="000000" w:themeColor="text1"/>
                <w:sz w:val="24"/>
                <w:szCs w:val="24"/>
              </w:rPr>
            </w:pPr>
            <w:r w:rsidRPr="00051F33">
              <w:rPr>
                <w:bCs/>
                <w:color w:val="000000" w:themeColor="text1"/>
                <w:sz w:val="24"/>
                <w:szCs w:val="24"/>
              </w:rPr>
              <w:t>правильно выбирать, применять, очищать и хранить все инструменты и оборудование</w:t>
            </w:r>
          </w:p>
        </w:tc>
        <w:tc>
          <w:tcPr>
            <w:tcW w:w="1457" w:type="dxa"/>
          </w:tcPr>
          <w:p w14:paraId="32216142" w14:textId="77777777" w:rsidR="006B585D" w:rsidRPr="00ED18F9" w:rsidRDefault="006B585D" w:rsidP="006B585D">
            <w:pPr>
              <w:rPr>
                <w:b/>
                <w:bCs/>
                <w:sz w:val="28"/>
                <w:szCs w:val="28"/>
              </w:rPr>
            </w:pPr>
          </w:p>
        </w:tc>
      </w:tr>
    </w:tbl>
    <w:tbl>
      <w:tblPr>
        <w:tblStyle w:val="13"/>
        <w:tblW w:w="10065" w:type="dxa"/>
        <w:tblInd w:w="-441" w:type="dxa"/>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501"/>
        <w:gridCol w:w="8107"/>
        <w:gridCol w:w="1457"/>
      </w:tblGrid>
      <w:tr w:rsidR="00093FD2" w:rsidRPr="0051114E" w14:paraId="7D97FDB4" w14:textId="77777777" w:rsidTr="00994B88">
        <w:tc>
          <w:tcPr>
            <w:tcW w:w="501" w:type="dxa"/>
            <w:shd w:val="clear" w:color="auto" w:fill="323E4F" w:themeFill="text2" w:themeFillShade="BF"/>
          </w:tcPr>
          <w:p w14:paraId="32887303" w14:textId="77777777" w:rsidR="00093FD2" w:rsidRPr="0051114E" w:rsidRDefault="00093FD2" w:rsidP="00093FD2">
            <w:pPr>
              <w:rPr>
                <w:b/>
                <w:bCs/>
                <w:color w:val="FFFFFF" w:themeColor="background1"/>
                <w:sz w:val="24"/>
                <w:szCs w:val="24"/>
              </w:rPr>
            </w:pPr>
            <w:r w:rsidRPr="0051114E">
              <w:rPr>
                <w:b/>
                <w:bCs/>
                <w:color w:val="FFFFFF" w:themeColor="background1"/>
                <w:sz w:val="24"/>
                <w:szCs w:val="24"/>
              </w:rPr>
              <w:lastRenderedPageBreak/>
              <w:t>5</w:t>
            </w:r>
          </w:p>
        </w:tc>
        <w:tc>
          <w:tcPr>
            <w:tcW w:w="8107" w:type="dxa"/>
            <w:shd w:val="clear" w:color="auto" w:fill="323E4F" w:themeFill="text2" w:themeFillShade="BF"/>
          </w:tcPr>
          <w:p w14:paraId="37B10DC9" w14:textId="77777777" w:rsidR="00093FD2" w:rsidRPr="00ED18F9" w:rsidRDefault="005043A3" w:rsidP="00093FD2">
            <w:pPr>
              <w:rPr>
                <w:b/>
                <w:bCs/>
                <w:color w:val="FFFFFF" w:themeColor="background1"/>
                <w:sz w:val="28"/>
                <w:szCs w:val="28"/>
              </w:rPr>
            </w:pPr>
            <w:r>
              <w:rPr>
                <w:b/>
                <w:bCs/>
                <w:color w:val="FFFFFF" w:themeColor="background1"/>
                <w:sz w:val="28"/>
                <w:szCs w:val="28"/>
              </w:rPr>
              <w:t>Свойства материалов и растворов для печных работ</w:t>
            </w:r>
          </w:p>
        </w:tc>
        <w:tc>
          <w:tcPr>
            <w:tcW w:w="1457" w:type="dxa"/>
            <w:shd w:val="clear" w:color="auto" w:fill="323E4F" w:themeFill="text2" w:themeFillShade="BF"/>
          </w:tcPr>
          <w:p w14:paraId="1E6AADBD" w14:textId="77777777" w:rsidR="00093FD2" w:rsidRPr="0051114E" w:rsidRDefault="005043A3" w:rsidP="00093FD2">
            <w:pPr>
              <w:rPr>
                <w:b/>
                <w:bCs/>
                <w:color w:val="FFFFFF" w:themeColor="background1"/>
                <w:sz w:val="24"/>
                <w:szCs w:val="24"/>
              </w:rPr>
            </w:pPr>
            <w:r>
              <w:rPr>
                <w:b/>
                <w:bCs/>
                <w:color w:val="FFFFFF" w:themeColor="background1"/>
                <w:sz w:val="24"/>
                <w:szCs w:val="24"/>
              </w:rPr>
              <w:t>10</w:t>
            </w:r>
          </w:p>
        </w:tc>
      </w:tr>
    </w:tbl>
    <w:tbl>
      <w:tblPr>
        <w:tblStyle w:val="af"/>
        <w:tblW w:w="10065" w:type="dxa"/>
        <w:tblInd w:w="-441" w:type="dxa"/>
        <w:tblLook w:val="04A0" w:firstRow="1" w:lastRow="0" w:firstColumn="1" w:lastColumn="0" w:noHBand="0" w:noVBand="1"/>
      </w:tblPr>
      <w:tblGrid>
        <w:gridCol w:w="501"/>
        <w:gridCol w:w="8107"/>
        <w:gridCol w:w="1457"/>
      </w:tblGrid>
      <w:tr w:rsidR="0051114E" w:rsidRPr="0051114E" w14:paraId="34795822" w14:textId="77777777" w:rsidTr="004C0122">
        <w:tc>
          <w:tcPr>
            <w:tcW w:w="501" w:type="dxa"/>
          </w:tcPr>
          <w:p w14:paraId="4AECDE9F" w14:textId="77777777" w:rsidR="004C0122" w:rsidRPr="0051114E" w:rsidRDefault="004C0122" w:rsidP="00994B88">
            <w:pPr>
              <w:rPr>
                <w:b/>
                <w:bCs/>
                <w:sz w:val="24"/>
                <w:szCs w:val="24"/>
              </w:rPr>
            </w:pPr>
          </w:p>
        </w:tc>
        <w:tc>
          <w:tcPr>
            <w:tcW w:w="8107" w:type="dxa"/>
          </w:tcPr>
          <w:p w14:paraId="7C2559E4" w14:textId="77777777" w:rsidR="004C0122" w:rsidRPr="0037137E" w:rsidRDefault="004C0122" w:rsidP="00994B88">
            <w:pPr>
              <w:rPr>
                <w:bCs/>
                <w:sz w:val="24"/>
                <w:szCs w:val="24"/>
              </w:rPr>
            </w:pPr>
            <w:r w:rsidRPr="0037137E">
              <w:rPr>
                <w:bCs/>
                <w:sz w:val="24"/>
                <w:szCs w:val="24"/>
              </w:rPr>
              <w:t>Специалист должен знать и понимать:</w:t>
            </w:r>
          </w:p>
          <w:p w14:paraId="3FF681C1" w14:textId="77777777" w:rsidR="0065036E" w:rsidRPr="0037137E" w:rsidRDefault="0065036E" w:rsidP="008149A0">
            <w:pPr>
              <w:pStyle w:val="aff1"/>
              <w:numPr>
                <w:ilvl w:val="0"/>
                <w:numId w:val="31"/>
              </w:numPr>
              <w:spacing w:after="0" w:line="240" w:lineRule="auto"/>
              <w:ind w:left="-60" w:firstLine="420"/>
              <w:jc w:val="both"/>
              <w:rPr>
                <w:rFonts w:ascii="Times New Roman" w:eastAsia="Times New Roman" w:hAnsi="Times New Roman"/>
                <w:bCs/>
                <w:color w:val="000000" w:themeColor="text1"/>
                <w:sz w:val="24"/>
                <w:szCs w:val="24"/>
              </w:rPr>
            </w:pPr>
            <w:r w:rsidRPr="0037137E">
              <w:rPr>
                <w:rFonts w:ascii="Times New Roman" w:hAnsi="Times New Roman"/>
                <w:color w:val="000000" w:themeColor="text1"/>
                <w:sz w:val="24"/>
                <w:szCs w:val="24"/>
              </w:rPr>
              <w:t>физические свойства материалов и раствора</w:t>
            </w:r>
          </w:p>
          <w:p w14:paraId="6EDCA1C0" w14:textId="77777777" w:rsidR="00717055" w:rsidRPr="0037137E" w:rsidRDefault="00717055" w:rsidP="008149A0">
            <w:pPr>
              <w:numPr>
                <w:ilvl w:val="0"/>
                <w:numId w:val="6"/>
              </w:numPr>
              <w:ind w:left="-60" w:firstLine="420"/>
              <w:jc w:val="both"/>
              <w:rPr>
                <w:bCs/>
                <w:color w:val="000000" w:themeColor="text1"/>
                <w:sz w:val="24"/>
                <w:szCs w:val="24"/>
              </w:rPr>
            </w:pPr>
            <w:r w:rsidRPr="0037137E">
              <w:rPr>
                <w:bCs/>
                <w:color w:val="000000" w:themeColor="text1"/>
                <w:sz w:val="24"/>
                <w:szCs w:val="24"/>
              </w:rPr>
              <w:t>основное назначение, принципы использования и хранения необходимых материалов</w:t>
            </w:r>
          </w:p>
          <w:p w14:paraId="21363E62" w14:textId="77777777" w:rsidR="0065036E" w:rsidRPr="0037137E" w:rsidRDefault="0065036E" w:rsidP="008149A0">
            <w:pPr>
              <w:pStyle w:val="aff1"/>
              <w:numPr>
                <w:ilvl w:val="0"/>
                <w:numId w:val="31"/>
              </w:numPr>
              <w:spacing w:after="0" w:line="240" w:lineRule="auto"/>
              <w:ind w:left="-60" w:firstLine="420"/>
              <w:jc w:val="both"/>
              <w:rPr>
                <w:rFonts w:ascii="Times New Roman" w:eastAsia="Times New Roman" w:hAnsi="Times New Roman"/>
                <w:bCs/>
                <w:color w:val="000000" w:themeColor="text1"/>
                <w:sz w:val="24"/>
                <w:szCs w:val="24"/>
              </w:rPr>
            </w:pPr>
            <w:r w:rsidRPr="0037137E">
              <w:rPr>
                <w:rFonts w:ascii="Times New Roman" w:hAnsi="Times New Roman"/>
                <w:color w:val="000000" w:themeColor="text1"/>
                <w:sz w:val="24"/>
                <w:szCs w:val="24"/>
              </w:rPr>
              <w:t>способы приготовления раствора</w:t>
            </w:r>
          </w:p>
          <w:p w14:paraId="3904045A" w14:textId="77777777" w:rsidR="0065036E" w:rsidRPr="0037137E" w:rsidRDefault="0065036E" w:rsidP="008149A0">
            <w:pPr>
              <w:pStyle w:val="aff1"/>
              <w:numPr>
                <w:ilvl w:val="0"/>
                <w:numId w:val="31"/>
              </w:numPr>
              <w:spacing w:after="0" w:line="240" w:lineRule="auto"/>
              <w:ind w:left="-60" w:firstLine="420"/>
              <w:jc w:val="both"/>
              <w:rPr>
                <w:rFonts w:ascii="Times New Roman" w:eastAsia="Times New Roman" w:hAnsi="Times New Roman"/>
                <w:bCs/>
                <w:color w:val="000000" w:themeColor="text1"/>
                <w:sz w:val="24"/>
                <w:szCs w:val="24"/>
              </w:rPr>
            </w:pPr>
            <w:r w:rsidRPr="0037137E">
              <w:rPr>
                <w:rFonts w:ascii="Times New Roman" w:hAnsi="Times New Roman"/>
                <w:color w:val="000000" w:themeColor="text1"/>
                <w:sz w:val="24"/>
                <w:szCs w:val="24"/>
              </w:rPr>
              <w:t>последовательность приготовления раствора</w:t>
            </w:r>
          </w:p>
          <w:p w14:paraId="6A27C6DC" w14:textId="77777777" w:rsidR="00D110B4" w:rsidRPr="0037137E" w:rsidRDefault="00D110B4" w:rsidP="008149A0">
            <w:pPr>
              <w:numPr>
                <w:ilvl w:val="0"/>
                <w:numId w:val="6"/>
              </w:numPr>
              <w:ind w:left="-60" w:firstLine="420"/>
              <w:jc w:val="both"/>
              <w:rPr>
                <w:bCs/>
                <w:color w:val="000000" w:themeColor="text1"/>
                <w:sz w:val="24"/>
                <w:szCs w:val="24"/>
              </w:rPr>
            </w:pPr>
            <w:r w:rsidRPr="0037137E">
              <w:rPr>
                <w:bCs/>
                <w:color w:val="000000" w:themeColor="text1"/>
                <w:sz w:val="24"/>
                <w:szCs w:val="24"/>
              </w:rPr>
              <w:t>время схватывания раствора и гигроскопичность материалов.</w:t>
            </w:r>
          </w:p>
          <w:p w14:paraId="1304E1C8" w14:textId="77777777" w:rsidR="0065036E" w:rsidRPr="0037137E" w:rsidRDefault="0065036E" w:rsidP="008149A0">
            <w:pPr>
              <w:pStyle w:val="aff1"/>
              <w:numPr>
                <w:ilvl w:val="0"/>
                <w:numId w:val="31"/>
              </w:numPr>
              <w:spacing w:after="0" w:line="240" w:lineRule="auto"/>
              <w:ind w:left="-60" w:firstLine="420"/>
              <w:jc w:val="both"/>
              <w:rPr>
                <w:rFonts w:ascii="Times New Roman" w:eastAsia="Times New Roman" w:hAnsi="Times New Roman"/>
                <w:bCs/>
                <w:color w:val="000000" w:themeColor="text1"/>
                <w:sz w:val="24"/>
                <w:szCs w:val="24"/>
              </w:rPr>
            </w:pPr>
            <w:r w:rsidRPr="0037137E">
              <w:rPr>
                <w:rFonts w:ascii="Times New Roman" w:hAnsi="Times New Roman"/>
                <w:color w:val="000000" w:themeColor="text1"/>
                <w:sz w:val="24"/>
                <w:szCs w:val="24"/>
              </w:rPr>
              <w:t xml:space="preserve">классификацию, маркировку, свойства кирпича, </w:t>
            </w:r>
          </w:p>
          <w:p w14:paraId="3D5672CC" w14:textId="77777777" w:rsidR="003017FD" w:rsidRPr="0037137E" w:rsidRDefault="003017FD" w:rsidP="008149A0">
            <w:pPr>
              <w:numPr>
                <w:ilvl w:val="0"/>
                <w:numId w:val="6"/>
              </w:numPr>
              <w:ind w:left="-60" w:firstLine="420"/>
              <w:jc w:val="both"/>
              <w:rPr>
                <w:bCs/>
                <w:color w:val="000000" w:themeColor="text1"/>
                <w:sz w:val="24"/>
                <w:szCs w:val="24"/>
              </w:rPr>
            </w:pPr>
            <w:r w:rsidRPr="0037137E">
              <w:rPr>
                <w:bCs/>
                <w:color w:val="000000" w:themeColor="text1"/>
                <w:sz w:val="24"/>
                <w:szCs w:val="24"/>
              </w:rPr>
              <w:t>новые материалы и методы строительства тепловых агрегатов на твёрдом топливе.</w:t>
            </w:r>
          </w:p>
          <w:p w14:paraId="387EDE57" w14:textId="77777777" w:rsidR="00FD7E85" w:rsidRPr="0037137E" w:rsidRDefault="007A28C0" w:rsidP="008149A0">
            <w:pPr>
              <w:pStyle w:val="aff1"/>
              <w:numPr>
                <w:ilvl w:val="0"/>
                <w:numId w:val="31"/>
              </w:numPr>
              <w:spacing w:after="0" w:line="240" w:lineRule="auto"/>
              <w:ind w:left="-60" w:firstLine="420"/>
              <w:jc w:val="both"/>
              <w:rPr>
                <w:rFonts w:ascii="Times New Roman" w:eastAsia="Times New Roman" w:hAnsi="Times New Roman"/>
                <w:bCs/>
                <w:color w:val="000000" w:themeColor="text1"/>
                <w:sz w:val="24"/>
                <w:szCs w:val="24"/>
              </w:rPr>
            </w:pPr>
            <w:r w:rsidRPr="0037137E">
              <w:rPr>
                <w:rFonts w:ascii="Times New Roman" w:hAnsi="Times New Roman"/>
                <w:bCs/>
                <w:color w:val="000000" w:themeColor="text1"/>
                <w:sz w:val="24"/>
                <w:szCs w:val="24"/>
              </w:rPr>
              <w:t>п</w:t>
            </w:r>
            <w:r w:rsidR="00FD7E85" w:rsidRPr="0037137E">
              <w:rPr>
                <w:rFonts w:ascii="Times New Roman" w:hAnsi="Times New Roman"/>
                <w:bCs/>
                <w:color w:val="000000" w:themeColor="text1"/>
                <w:sz w:val="24"/>
                <w:szCs w:val="24"/>
              </w:rPr>
              <w:t>роверять качество материалов</w:t>
            </w:r>
          </w:p>
          <w:p w14:paraId="76248E76" w14:textId="77777777" w:rsidR="004C0122" w:rsidRPr="0037137E" w:rsidRDefault="007A28C0" w:rsidP="008149A0">
            <w:pPr>
              <w:numPr>
                <w:ilvl w:val="0"/>
                <w:numId w:val="6"/>
              </w:numPr>
              <w:ind w:left="-60" w:firstLine="420"/>
              <w:jc w:val="both"/>
              <w:rPr>
                <w:bCs/>
                <w:color w:val="000000" w:themeColor="text1"/>
                <w:sz w:val="24"/>
                <w:szCs w:val="24"/>
              </w:rPr>
            </w:pPr>
            <w:r w:rsidRPr="0037137E">
              <w:rPr>
                <w:bCs/>
                <w:color w:val="000000" w:themeColor="text1"/>
                <w:sz w:val="24"/>
                <w:szCs w:val="24"/>
              </w:rPr>
              <w:t>н</w:t>
            </w:r>
            <w:r w:rsidR="004A07A8" w:rsidRPr="0037137E">
              <w:rPr>
                <w:bCs/>
                <w:color w:val="000000" w:themeColor="text1"/>
                <w:sz w:val="24"/>
                <w:szCs w:val="24"/>
              </w:rPr>
              <w:t>еобходимость выполнять все работы с учетом соответствия потребностям и ожиданиям клиента и отрасли в целом.</w:t>
            </w:r>
          </w:p>
        </w:tc>
        <w:tc>
          <w:tcPr>
            <w:tcW w:w="1457" w:type="dxa"/>
          </w:tcPr>
          <w:p w14:paraId="737A436B" w14:textId="77777777" w:rsidR="004C0122" w:rsidRPr="0051114E" w:rsidRDefault="004C0122" w:rsidP="00994B88">
            <w:pPr>
              <w:rPr>
                <w:b/>
                <w:bCs/>
                <w:sz w:val="24"/>
                <w:szCs w:val="24"/>
              </w:rPr>
            </w:pPr>
          </w:p>
        </w:tc>
      </w:tr>
      <w:tr w:rsidR="0051114E" w:rsidRPr="0051114E" w14:paraId="217EAD75" w14:textId="77777777" w:rsidTr="004C0122">
        <w:tc>
          <w:tcPr>
            <w:tcW w:w="501" w:type="dxa"/>
          </w:tcPr>
          <w:p w14:paraId="2E36D85C" w14:textId="77777777" w:rsidR="004C0122" w:rsidRPr="0051114E" w:rsidRDefault="004C0122" w:rsidP="00994B88">
            <w:pPr>
              <w:rPr>
                <w:b/>
                <w:bCs/>
                <w:sz w:val="24"/>
                <w:szCs w:val="24"/>
              </w:rPr>
            </w:pPr>
          </w:p>
        </w:tc>
        <w:tc>
          <w:tcPr>
            <w:tcW w:w="8107" w:type="dxa"/>
          </w:tcPr>
          <w:p w14:paraId="09170A41" w14:textId="77777777" w:rsidR="004C0122" w:rsidRPr="0037137E" w:rsidRDefault="004C0122" w:rsidP="00994B88">
            <w:pPr>
              <w:rPr>
                <w:bCs/>
                <w:sz w:val="24"/>
                <w:szCs w:val="24"/>
              </w:rPr>
            </w:pPr>
            <w:r w:rsidRPr="0037137E">
              <w:rPr>
                <w:bCs/>
                <w:sz w:val="24"/>
                <w:szCs w:val="24"/>
              </w:rPr>
              <w:t>Специалист должен уметь:</w:t>
            </w:r>
          </w:p>
          <w:p w14:paraId="53F1285E" w14:textId="77777777" w:rsidR="0065036E" w:rsidRPr="0037137E" w:rsidRDefault="0065036E" w:rsidP="0065036E">
            <w:pPr>
              <w:pStyle w:val="aff1"/>
              <w:numPr>
                <w:ilvl w:val="0"/>
                <w:numId w:val="30"/>
              </w:numPr>
              <w:spacing w:after="0" w:line="240" w:lineRule="auto"/>
              <w:rPr>
                <w:rFonts w:ascii="Times New Roman" w:eastAsia="Times New Roman" w:hAnsi="Times New Roman"/>
                <w:bCs/>
                <w:color w:val="000000" w:themeColor="text1"/>
                <w:sz w:val="24"/>
                <w:szCs w:val="24"/>
              </w:rPr>
            </w:pPr>
            <w:r w:rsidRPr="0037137E">
              <w:rPr>
                <w:rFonts w:ascii="Times New Roman" w:hAnsi="Times New Roman"/>
                <w:color w:val="000000" w:themeColor="text1"/>
                <w:sz w:val="24"/>
                <w:szCs w:val="24"/>
              </w:rPr>
              <w:t xml:space="preserve">подобрать, </w:t>
            </w:r>
            <w:proofErr w:type="gramStart"/>
            <w:r w:rsidRPr="0037137E">
              <w:rPr>
                <w:rFonts w:ascii="Times New Roman" w:hAnsi="Times New Roman"/>
                <w:color w:val="000000" w:themeColor="text1"/>
                <w:sz w:val="24"/>
                <w:szCs w:val="24"/>
              </w:rPr>
              <w:t>сортировать,  рассчитать</w:t>
            </w:r>
            <w:proofErr w:type="gramEnd"/>
            <w:r w:rsidRPr="0037137E">
              <w:rPr>
                <w:rFonts w:ascii="Times New Roman" w:hAnsi="Times New Roman"/>
                <w:color w:val="000000" w:themeColor="text1"/>
                <w:sz w:val="24"/>
                <w:szCs w:val="24"/>
              </w:rPr>
              <w:t xml:space="preserve"> количество кирпича,</w:t>
            </w:r>
          </w:p>
          <w:p w14:paraId="65A6864C" w14:textId="77777777" w:rsidR="007A28C0" w:rsidRPr="0037137E" w:rsidRDefault="007A28C0" w:rsidP="007A28C0">
            <w:pPr>
              <w:numPr>
                <w:ilvl w:val="0"/>
                <w:numId w:val="7"/>
              </w:numPr>
              <w:rPr>
                <w:bCs/>
                <w:color w:val="000000" w:themeColor="text1"/>
                <w:sz w:val="24"/>
                <w:szCs w:val="24"/>
              </w:rPr>
            </w:pPr>
            <w:r w:rsidRPr="0037137E">
              <w:rPr>
                <w:bCs/>
                <w:color w:val="000000" w:themeColor="text1"/>
                <w:sz w:val="24"/>
                <w:szCs w:val="24"/>
              </w:rPr>
              <w:t>выбирать кирпич, который имеет заданные форму и угол, и выбраковывать выкрошенный кирпич.</w:t>
            </w:r>
          </w:p>
          <w:p w14:paraId="407AFDE2" w14:textId="77777777" w:rsidR="0065036E" w:rsidRPr="0037137E" w:rsidRDefault="0065036E" w:rsidP="0065036E">
            <w:pPr>
              <w:pStyle w:val="aff1"/>
              <w:numPr>
                <w:ilvl w:val="0"/>
                <w:numId w:val="30"/>
              </w:numPr>
              <w:spacing w:after="0" w:line="240" w:lineRule="auto"/>
              <w:rPr>
                <w:rFonts w:ascii="Times New Roman" w:eastAsia="Times New Roman" w:hAnsi="Times New Roman"/>
                <w:bCs/>
                <w:color w:val="000000" w:themeColor="text1"/>
                <w:sz w:val="24"/>
                <w:szCs w:val="24"/>
              </w:rPr>
            </w:pPr>
            <w:r w:rsidRPr="0037137E">
              <w:rPr>
                <w:rFonts w:ascii="Times New Roman" w:hAnsi="Times New Roman"/>
                <w:color w:val="000000" w:themeColor="text1"/>
                <w:sz w:val="24"/>
                <w:szCs w:val="24"/>
              </w:rPr>
              <w:t>выбраковывать кирпич</w:t>
            </w:r>
          </w:p>
          <w:p w14:paraId="496A8CA3" w14:textId="77777777" w:rsidR="00D110B4" w:rsidRPr="0037137E" w:rsidRDefault="00D110B4" w:rsidP="00D110B4">
            <w:pPr>
              <w:numPr>
                <w:ilvl w:val="0"/>
                <w:numId w:val="7"/>
              </w:numPr>
              <w:rPr>
                <w:bCs/>
                <w:color w:val="000000" w:themeColor="text1"/>
                <w:sz w:val="24"/>
                <w:szCs w:val="24"/>
              </w:rPr>
            </w:pPr>
            <w:r w:rsidRPr="0037137E">
              <w:rPr>
                <w:bCs/>
                <w:color w:val="000000" w:themeColor="text1"/>
                <w:sz w:val="24"/>
                <w:szCs w:val="24"/>
              </w:rPr>
              <w:t>правильно выбирать, применять и хранить все материалы</w:t>
            </w:r>
          </w:p>
          <w:p w14:paraId="17A21246" w14:textId="77777777" w:rsidR="0065036E" w:rsidRPr="0037137E" w:rsidRDefault="0065036E" w:rsidP="0065036E">
            <w:pPr>
              <w:pStyle w:val="aff1"/>
              <w:numPr>
                <w:ilvl w:val="0"/>
                <w:numId w:val="30"/>
              </w:numPr>
              <w:spacing w:after="0" w:line="240" w:lineRule="auto"/>
              <w:rPr>
                <w:rFonts w:ascii="Times New Roman" w:eastAsia="Times New Roman" w:hAnsi="Times New Roman"/>
                <w:bCs/>
                <w:color w:val="000000" w:themeColor="text1"/>
                <w:sz w:val="24"/>
                <w:szCs w:val="24"/>
              </w:rPr>
            </w:pPr>
            <w:r w:rsidRPr="0037137E">
              <w:rPr>
                <w:rFonts w:ascii="Times New Roman" w:hAnsi="Times New Roman"/>
                <w:color w:val="000000" w:themeColor="text1"/>
                <w:sz w:val="24"/>
                <w:szCs w:val="24"/>
              </w:rPr>
              <w:t>наносить раствор на поверхность, выравнивая</w:t>
            </w:r>
          </w:p>
          <w:p w14:paraId="3FA3BEBA" w14:textId="77777777" w:rsidR="0065036E" w:rsidRPr="0037137E" w:rsidRDefault="00D05A3B" w:rsidP="00D32A72">
            <w:pPr>
              <w:pStyle w:val="aff1"/>
              <w:numPr>
                <w:ilvl w:val="0"/>
                <w:numId w:val="30"/>
              </w:numPr>
              <w:spacing w:after="0" w:line="240" w:lineRule="auto"/>
              <w:rPr>
                <w:rFonts w:ascii="Times New Roman" w:eastAsia="Times New Roman" w:hAnsi="Times New Roman"/>
                <w:bCs/>
                <w:color w:val="FF0000"/>
                <w:sz w:val="24"/>
                <w:szCs w:val="24"/>
              </w:rPr>
            </w:pPr>
            <w:r w:rsidRPr="0037137E">
              <w:rPr>
                <w:rFonts w:ascii="Times New Roman" w:hAnsi="Times New Roman"/>
                <w:bCs/>
                <w:color w:val="000000" w:themeColor="text1"/>
                <w:sz w:val="24"/>
                <w:szCs w:val="24"/>
              </w:rPr>
              <w:t>определять и проверять объемы материалов для строительства</w:t>
            </w:r>
          </w:p>
        </w:tc>
        <w:tc>
          <w:tcPr>
            <w:tcW w:w="1457" w:type="dxa"/>
          </w:tcPr>
          <w:p w14:paraId="07D8C15C" w14:textId="77777777" w:rsidR="004C0122" w:rsidRPr="0051114E" w:rsidRDefault="004C0122" w:rsidP="00994B88">
            <w:pPr>
              <w:rPr>
                <w:b/>
                <w:bCs/>
                <w:sz w:val="24"/>
                <w:szCs w:val="24"/>
              </w:rPr>
            </w:pPr>
          </w:p>
        </w:tc>
      </w:tr>
      <w:tr w:rsidR="001C11F2" w:rsidRPr="0037137E" w14:paraId="6A5710C7" w14:textId="77777777" w:rsidTr="001C11F2">
        <w:tc>
          <w:tcPr>
            <w:tcW w:w="501" w:type="dxa"/>
            <w:shd w:val="clear" w:color="auto" w:fill="0070C0"/>
          </w:tcPr>
          <w:p w14:paraId="13D11C7A" w14:textId="77777777" w:rsidR="001C11F2" w:rsidRPr="0037137E" w:rsidRDefault="001C11F2" w:rsidP="00994B88">
            <w:pPr>
              <w:rPr>
                <w:b/>
                <w:bCs/>
                <w:color w:val="FFFFFF" w:themeColor="background1"/>
                <w:sz w:val="28"/>
                <w:szCs w:val="28"/>
              </w:rPr>
            </w:pPr>
            <w:r w:rsidRPr="0037137E">
              <w:rPr>
                <w:b/>
                <w:bCs/>
                <w:color w:val="FFFFFF" w:themeColor="background1"/>
                <w:sz w:val="28"/>
                <w:szCs w:val="28"/>
              </w:rPr>
              <w:t>6</w:t>
            </w:r>
          </w:p>
        </w:tc>
        <w:tc>
          <w:tcPr>
            <w:tcW w:w="8107" w:type="dxa"/>
            <w:shd w:val="clear" w:color="auto" w:fill="0070C0"/>
          </w:tcPr>
          <w:p w14:paraId="583E25EC" w14:textId="77777777" w:rsidR="001C11F2" w:rsidRPr="0037137E" w:rsidRDefault="001C11F2" w:rsidP="00994B88">
            <w:pPr>
              <w:rPr>
                <w:b/>
                <w:bCs/>
                <w:color w:val="FFFFFF" w:themeColor="background1"/>
                <w:sz w:val="28"/>
                <w:szCs w:val="28"/>
              </w:rPr>
            </w:pPr>
            <w:r w:rsidRPr="0037137E">
              <w:rPr>
                <w:b/>
                <w:bCs/>
                <w:color w:val="FFFFFF" w:themeColor="background1"/>
                <w:sz w:val="28"/>
                <w:szCs w:val="28"/>
              </w:rPr>
              <w:t>Контроль качества</w:t>
            </w:r>
          </w:p>
        </w:tc>
        <w:tc>
          <w:tcPr>
            <w:tcW w:w="1457" w:type="dxa"/>
            <w:shd w:val="clear" w:color="auto" w:fill="0070C0"/>
          </w:tcPr>
          <w:p w14:paraId="6341B203" w14:textId="77777777" w:rsidR="001C11F2" w:rsidRPr="0037137E" w:rsidRDefault="001C11F2" w:rsidP="00994B88">
            <w:pPr>
              <w:rPr>
                <w:b/>
                <w:bCs/>
                <w:color w:val="FFFFFF" w:themeColor="background1"/>
                <w:sz w:val="28"/>
                <w:szCs w:val="28"/>
              </w:rPr>
            </w:pPr>
            <w:r w:rsidRPr="0037137E">
              <w:rPr>
                <w:b/>
                <w:bCs/>
                <w:color w:val="FFFFFF" w:themeColor="background1"/>
                <w:sz w:val="28"/>
                <w:szCs w:val="28"/>
              </w:rPr>
              <w:t>25</w:t>
            </w:r>
          </w:p>
        </w:tc>
      </w:tr>
      <w:tr w:rsidR="001C11F2" w:rsidRPr="00E351F2" w14:paraId="26660266" w14:textId="77777777" w:rsidTr="004C0122">
        <w:tc>
          <w:tcPr>
            <w:tcW w:w="501" w:type="dxa"/>
          </w:tcPr>
          <w:p w14:paraId="292B8D84" w14:textId="77777777" w:rsidR="001C11F2" w:rsidRPr="00E351F2" w:rsidRDefault="001C11F2" w:rsidP="00994B88">
            <w:pPr>
              <w:rPr>
                <w:b/>
                <w:bCs/>
                <w:sz w:val="24"/>
                <w:szCs w:val="24"/>
              </w:rPr>
            </w:pPr>
          </w:p>
        </w:tc>
        <w:tc>
          <w:tcPr>
            <w:tcW w:w="8107" w:type="dxa"/>
          </w:tcPr>
          <w:p w14:paraId="06E0D806" w14:textId="77777777" w:rsidR="008D7841" w:rsidRPr="00E351F2" w:rsidRDefault="008D7841" w:rsidP="008D7841">
            <w:pPr>
              <w:rPr>
                <w:bCs/>
                <w:sz w:val="24"/>
                <w:szCs w:val="24"/>
              </w:rPr>
            </w:pPr>
            <w:r w:rsidRPr="00E351F2">
              <w:rPr>
                <w:bCs/>
                <w:sz w:val="24"/>
                <w:szCs w:val="24"/>
              </w:rPr>
              <w:t>Специалист должен знать и понимать:</w:t>
            </w:r>
          </w:p>
          <w:p w14:paraId="7ACC1433" w14:textId="77777777" w:rsidR="00923453" w:rsidRPr="00E351F2" w:rsidRDefault="00923453" w:rsidP="00923453">
            <w:pPr>
              <w:numPr>
                <w:ilvl w:val="0"/>
                <w:numId w:val="6"/>
              </w:numPr>
              <w:ind w:left="-60" w:firstLine="420"/>
              <w:jc w:val="both"/>
              <w:rPr>
                <w:bCs/>
                <w:sz w:val="24"/>
                <w:szCs w:val="24"/>
              </w:rPr>
            </w:pPr>
            <w:r w:rsidRPr="00E351F2">
              <w:rPr>
                <w:bCs/>
                <w:sz w:val="24"/>
                <w:szCs w:val="24"/>
              </w:rPr>
              <w:t>важность отделки стыков в соответствии с представленными спецификациями тепловых агрегатов на твёрдом топливе.</w:t>
            </w:r>
          </w:p>
          <w:p w14:paraId="022FE74F" w14:textId="77777777" w:rsidR="00923453" w:rsidRPr="00E351F2" w:rsidRDefault="00923453" w:rsidP="00923453">
            <w:pPr>
              <w:numPr>
                <w:ilvl w:val="0"/>
                <w:numId w:val="6"/>
              </w:numPr>
              <w:ind w:left="-60" w:firstLine="420"/>
              <w:jc w:val="both"/>
              <w:rPr>
                <w:bCs/>
                <w:sz w:val="24"/>
                <w:szCs w:val="24"/>
              </w:rPr>
            </w:pPr>
            <w:r w:rsidRPr="00E351F2">
              <w:rPr>
                <w:bCs/>
                <w:sz w:val="24"/>
                <w:szCs w:val="24"/>
              </w:rPr>
              <w:t>представление включает в себя зачистку щеткой и очистку кирпичной кладки, а также уборку рабочей зоны.</w:t>
            </w:r>
          </w:p>
          <w:p w14:paraId="02C98211" w14:textId="77777777" w:rsidR="001C11F2" w:rsidRPr="00E351F2" w:rsidRDefault="00923453" w:rsidP="00994B88">
            <w:pPr>
              <w:pStyle w:val="aff1"/>
              <w:numPr>
                <w:ilvl w:val="0"/>
                <w:numId w:val="29"/>
              </w:numPr>
              <w:spacing w:after="0" w:line="240" w:lineRule="auto"/>
              <w:ind w:left="-60" w:firstLine="420"/>
              <w:jc w:val="both"/>
              <w:rPr>
                <w:rFonts w:ascii="Times New Roman" w:eastAsia="Times New Roman" w:hAnsi="Times New Roman"/>
                <w:bCs/>
                <w:sz w:val="24"/>
                <w:szCs w:val="24"/>
              </w:rPr>
            </w:pPr>
            <w:r w:rsidRPr="00E351F2">
              <w:rPr>
                <w:rFonts w:ascii="Times New Roman" w:hAnsi="Times New Roman"/>
                <w:bCs/>
                <w:sz w:val="24"/>
                <w:szCs w:val="24"/>
              </w:rPr>
              <w:t>различные методики применения разных отделок швов.</w:t>
            </w:r>
          </w:p>
        </w:tc>
        <w:tc>
          <w:tcPr>
            <w:tcW w:w="1457" w:type="dxa"/>
          </w:tcPr>
          <w:p w14:paraId="078F7AC8" w14:textId="77777777" w:rsidR="001C11F2" w:rsidRPr="00E351F2" w:rsidRDefault="001C11F2" w:rsidP="00994B88">
            <w:pPr>
              <w:rPr>
                <w:b/>
                <w:bCs/>
                <w:sz w:val="24"/>
                <w:szCs w:val="24"/>
              </w:rPr>
            </w:pPr>
          </w:p>
        </w:tc>
      </w:tr>
      <w:tr w:rsidR="001C11F2" w:rsidRPr="00E351F2" w14:paraId="56A17DC2" w14:textId="77777777" w:rsidTr="004C0122">
        <w:tc>
          <w:tcPr>
            <w:tcW w:w="501" w:type="dxa"/>
          </w:tcPr>
          <w:p w14:paraId="3276DAAA" w14:textId="77777777" w:rsidR="001C11F2" w:rsidRPr="00E351F2" w:rsidRDefault="001C11F2" w:rsidP="00994B88">
            <w:pPr>
              <w:rPr>
                <w:b/>
                <w:bCs/>
                <w:sz w:val="24"/>
                <w:szCs w:val="24"/>
              </w:rPr>
            </w:pPr>
          </w:p>
        </w:tc>
        <w:tc>
          <w:tcPr>
            <w:tcW w:w="8107" w:type="dxa"/>
          </w:tcPr>
          <w:p w14:paraId="14AF8AB2" w14:textId="77777777" w:rsidR="008D7841" w:rsidRPr="00E351F2" w:rsidRDefault="008D7841" w:rsidP="008D7841">
            <w:pPr>
              <w:rPr>
                <w:bCs/>
                <w:sz w:val="24"/>
                <w:szCs w:val="24"/>
              </w:rPr>
            </w:pPr>
            <w:r w:rsidRPr="00E351F2">
              <w:rPr>
                <w:bCs/>
                <w:sz w:val="24"/>
                <w:szCs w:val="24"/>
              </w:rPr>
              <w:t>Специалист должен уметь:</w:t>
            </w:r>
          </w:p>
          <w:p w14:paraId="2D688776" w14:textId="77777777" w:rsidR="001C11F2" w:rsidRPr="00E351F2" w:rsidRDefault="008D7841" w:rsidP="008D7841">
            <w:pPr>
              <w:pStyle w:val="aff1"/>
              <w:numPr>
                <w:ilvl w:val="0"/>
                <w:numId w:val="29"/>
              </w:numPr>
              <w:spacing w:after="0" w:line="240" w:lineRule="auto"/>
              <w:rPr>
                <w:rFonts w:ascii="Times New Roman" w:eastAsia="Times New Roman" w:hAnsi="Times New Roman"/>
                <w:bCs/>
                <w:sz w:val="24"/>
                <w:szCs w:val="24"/>
              </w:rPr>
            </w:pPr>
            <w:r w:rsidRPr="00E351F2">
              <w:rPr>
                <w:rFonts w:ascii="Times New Roman" w:hAnsi="Times New Roman"/>
                <w:color w:val="000000"/>
                <w:sz w:val="24"/>
                <w:szCs w:val="24"/>
              </w:rPr>
              <w:t>контролировать качество работы</w:t>
            </w:r>
          </w:p>
          <w:p w14:paraId="1E218792" w14:textId="77777777" w:rsidR="008D7841" w:rsidRPr="00E351F2" w:rsidRDefault="008D7841" w:rsidP="008D7841">
            <w:pPr>
              <w:pStyle w:val="aff1"/>
              <w:numPr>
                <w:ilvl w:val="0"/>
                <w:numId w:val="29"/>
              </w:numPr>
              <w:spacing w:after="0" w:line="240" w:lineRule="auto"/>
              <w:rPr>
                <w:rFonts w:ascii="Times New Roman" w:eastAsia="Times New Roman" w:hAnsi="Times New Roman"/>
                <w:bCs/>
                <w:sz w:val="24"/>
                <w:szCs w:val="24"/>
              </w:rPr>
            </w:pPr>
            <w:r w:rsidRPr="00E351F2">
              <w:rPr>
                <w:rFonts w:ascii="Times New Roman" w:hAnsi="Times New Roman"/>
                <w:color w:val="000000"/>
                <w:sz w:val="24"/>
                <w:szCs w:val="24"/>
              </w:rPr>
              <w:t>подобрать, рассчит</w:t>
            </w:r>
            <w:r w:rsidR="00427A1B" w:rsidRPr="00E351F2">
              <w:rPr>
                <w:rFonts w:ascii="Times New Roman" w:hAnsi="Times New Roman"/>
                <w:color w:val="000000"/>
                <w:sz w:val="24"/>
                <w:szCs w:val="24"/>
              </w:rPr>
              <w:t>ыва</w:t>
            </w:r>
            <w:r w:rsidRPr="00E351F2">
              <w:rPr>
                <w:rFonts w:ascii="Times New Roman" w:hAnsi="Times New Roman"/>
                <w:color w:val="000000"/>
                <w:sz w:val="24"/>
                <w:szCs w:val="24"/>
              </w:rPr>
              <w:t>ть количество материала</w:t>
            </w:r>
          </w:p>
          <w:p w14:paraId="075AAD61" w14:textId="77777777" w:rsidR="008D7841" w:rsidRPr="00E351F2" w:rsidRDefault="008D7841" w:rsidP="008D7841">
            <w:pPr>
              <w:pStyle w:val="aff1"/>
              <w:numPr>
                <w:ilvl w:val="0"/>
                <w:numId w:val="29"/>
              </w:numPr>
              <w:spacing w:after="0" w:line="240" w:lineRule="auto"/>
              <w:rPr>
                <w:rFonts w:ascii="Times New Roman" w:eastAsia="Times New Roman" w:hAnsi="Times New Roman"/>
                <w:bCs/>
                <w:sz w:val="24"/>
                <w:szCs w:val="24"/>
              </w:rPr>
            </w:pPr>
            <w:r w:rsidRPr="00E351F2">
              <w:rPr>
                <w:rFonts w:ascii="Times New Roman" w:hAnsi="Times New Roman"/>
                <w:color w:val="000000"/>
                <w:sz w:val="24"/>
                <w:szCs w:val="24"/>
              </w:rPr>
              <w:t>соблюдать точность размеров конструкции</w:t>
            </w:r>
          </w:p>
          <w:p w14:paraId="3CBA24B3" w14:textId="77777777" w:rsidR="008D7841" w:rsidRPr="00E351F2" w:rsidRDefault="008D7841" w:rsidP="008D7841">
            <w:pPr>
              <w:pStyle w:val="aff1"/>
              <w:numPr>
                <w:ilvl w:val="0"/>
                <w:numId w:val="29"/>
              </w:numPr>
              <w:spacing w:after="0" w:line="240" w:lineRule="auto"/>
              <w:rPr>
                <w:rFonts w:ascii="Times New Roman" w:eastAsia="Times New Roman" w:hAnsi="Times New Roman"/>
                <w:bCs/>
                <w:sz w:val="24"/>
                <w:szCs w:val="24"/>
              </w:rPr>
            </w:pPr>
            <w:r w:rsidRPr="00E351F2">
              <w:rPr>
                <w:rFonts w:ascii="Times New Roman" w:hAnsi="Times New Roman"/>
                <w:color w:val="000000"/>
                <w:sz w:val="24"/>
                <w:szCs w:val="24"/>
              </w:rPr>
              <w:t>проверять линейные размеры и при необходимости исправлять их</w:t>
            </w:r>
          </w:p>
          <w:p w14:paraId="4C1EC549" w14:textId="77777777" w:rsidR="008D7841" w:rsidRPr="00E351F2" w:rsidRDefault="008D7841" w:rsidP="008D7841">
            <w:pPr>
              <w:pStyle w:val="aff1"/>
              <w:numPr>
                <w:ilvl w:val="0"/>
                <w:numId w:val="29"/>
              </w:numPr>
              <w:spacing w:after="0" w:line="240" w:lineRule="auto"/>
              <w:rPr>
                <w:rFonts w:ascii="Times New Roman" w:eastAsia="Times New Roman" w:hAnsi="Times New Roman"/>
                <w:bCs/>
                <w:sz w:val="24"/>
                <w:szCs w:val="24"/>
              </w:rPr>
            </w:pPr>
            <w:r w:rsidRPr="00E351F2">
              <w:rPr>
                <w:rFonts w:ascii="Times New Roman" w:hAnsi="Times New Roman"/>
                <w:color w:val="000000"/>
                <w:sz w:val="24"/>
                <w:szCs w:val="24"/>
              </w:rPr>
              <w:t>обеспечивать плоскость и ровность рядов кладки</w:t>
            </w:r>
          </w:p>
          <w:p w14:paraId="53836EB0" w14:textId="77777777" w:rsidR="008D7841" w:rsidRPr="00E351F2" w:rsidRDefault="008D7841" w:rsidP="008D7841">
            <w:pPr>
              <w:pStyle w:val="aff1"/>
              <w:numPr>
                <w:ilvl w:val="0"/>
                <w:numId w:val="29"/>
              </w:numPr>
              <w:spacing w:after="0" w:line="240" w:lineRule="auto"/>
              <w:rPr>
                <w:rFonts w:ascii="Times New Roman" w:eastAsia="Times New Roman" w:hAnsi="Times New Roman"/>
                <w:bCs/>
                <w:sz w:val="24"/>
                <w:szCs w:val="24"/>
              </w:rPr>
            </w:pPr>
            <w:r w:rsidRPr="00E351F2">
              <w:rPr>
                <w:rFonts w:ascii="Times New Roman" w:hAnsi="Times New Roman"/>
                <w:color w:val="000000"/>
                <w:sz w:val="24"/>
                <w:szCs w:val="24"/>
              </w:rPr>
              <w:t>обеспечивать точность по уровню (отвесу) в пределах установленных допусков</w:t>
            </w:r>
          </w:p>
          <w:p w14:paraId="743A48BA" w14:textId="77777777" w:rsidR="008D7841" w:rsidRPr="00E351F2" w:rsidRDefault="008D7841" w:rsidP="008D7841">
            <w:pPr>
              <w:pStyle w:val="aff1"/>
              <w:numPr>
                <w:ilvl w:val="0"/>
                <w:numId w:val="29"/>
              </w:numPr>
              <w:spacing w:after="0" w:line="240" w:lineRule="auto"/>
              <w:rPr>
                <w:rFonts w:ascii="Times New Roman" w:eastAsia="Times New Roman" w:hAnsi="Times New Roman"/>
                <w:bCs/>
                <w:sz w:val="24"/>
                <w:szCs w:val="24"/>
              </w:rPr>
            </w:pPr>
            <w:r w:rsidRPr="00E351F2">
              <w:rPr>
                <w:rFonts w:ascii="Times New Roman" w:hAnsi="Times New Roman"/>
                <w:color w:val="000000"/>
                <w:sz w:val="24"/>
                <w:szCs w:val="24"/>
              </w:rPr>
              <w:t>обеспечивать точность горизонтальных, вертикальных или диагональных совмещений в пределах установленных допусков</w:t>
            </w:r>
          </w:p>
          <w:p w14:paraId="7B04EBE5" w14:textId="77777777" w:rsidR="008D7841" w:rsidRPr="00E351F2" w:rsidRDefault="008D7841" w:rsidP="008D7841">
            <w:pPr>
              <w:pStyle w:val="aff1"/>
              <w:numPr>
                <w:ilvl w:val="0"/>
                <w:numId w:val="29"/>
              </w:numPr>
              <w:spacing w:after="0" w:line="240" w:lineRule="auto"/>
              <w:rPr>
                <w:rFonts w:ascii="Times New Roman" w:eastAsia="Times New Roman" w:hAnsi="Times New Roman"/>
                <w:bCs/>
                <w:sz w:val="24"/>
                <w:szCs w:val="24"/>
              </w:rPr>
            </w:pPr>
            <w:r w:rsidRPr="00E351F2">
              <w:rPr>
                <w:rFonts w:ascii="Times New Roman" w:hAnsi="Times New Roman"/>
                <w:color w:val="000000"/>
                <w:sz w:val="24"/>
                <w:szCs w:val="24"/>
              </w:rPr>
              <w:t>обеспечивать точность углов в пределах стандартного допуска 1 мм</w:t>
            </w:r>
          </w:p>
          <w:p w14:paraId="06DAB8CA" w14:textId="77777777" w:rsidR="00D05A3B" w:rsidRPr="00E351F2" w:rsidRDefault="00D05A3B" w:rsidP="008D7841">
            <w:pPr>
              <w:pStyle w:val="aff1"/>
              <w:numPr>
                <w:ilvl w:val="0"/>
                <w:numId w:val="29"/>
              </w:numPr>
              <w:spacing w:after="0" w:line="240" w:lineRule="auto"/>
              <w:rPr>
                <w:rFonts w:ascii="Times New Roman" w:eastAsia="Times New Roman" w:hAnsi="Times New Roman"/>
                <w:bCs/>
                <w:sz w:val="24"/>
                <w:szCs w:val="24"/>
              </w:rPr>
            </w:pPr>
            <w:proofErr w:type="gramStart"/>
            <w:r w:rsidRPr="00E351F2">
              <w:rPr>
                <w:rFonts w:ascii="Times New Roman" w:hAnsi="Times New Roman"/>
                <w:bCs/>
                <w:color w:val="000000" w:themeColor="text1"/>
                <w:sz w:val="24"/>
                <w:szCs w:val="24"/>
              </w:rPr>
              <w:t>с  точностью</w:t>
            </w:r>
            <w:proofErr w:type="gramEnd"/>
            <w:r w:rsidRPr="00E351F2">
              <w:rPr>
                <w:rFonts w:ascii="Times New Roman" w:hAnsi="Times New Roman"/>
                <w:bCs/>
                <w:color w:val="000000" w:themeColor="text1"/>
                <w:sz w:val="24"/>
                <w:szCs w:val="24"/>
              </w:rPr>
              <w:t xml:space="preserve"> выполнять замеры и расчеты</w:t>
            </w:r>
          </w:p>
          <w:p w14:paraId="0FEFD5F5" w14:textId="77777777" w:rsidR="007A28C0" w:rsidRPr="00E351F2" w:rsidRDefault="007A28C0" w:rsidP="008D7841">
            <w:pPr>
              <w:pStyle w:val="aff1"/>
              <w:numPr>
                <w:ilvl w:val="0"/>
                <w:numId w:val="29"/>
              </w:numPr>
              <w:spacing w:after="0" w:line="240" w:lineRule="auto"/>
              <w:rPr>
                <w:rFonts w:ascii="Times New Roman" w:eastAsia="Times New Roman" w:hAnsi="Times New Roman"/>
                <w:bCs/>
                <w:sz w:val="24"/>
                <w:szCs w:val="24"/>
              </w:rPr>
            </w:pPr>
            <w:r w:rsidRPr="00E351F2">
              <w:rPr>
                <w:rFonts w:ascii="Times New Roman" w:hAnsi="Times New Roman"/>
                <w:bCs/>
                <w:color w:val="000000" w:themeColor="text1"/>
                <w:sz w:val="24"/>
                <w:szCs w:val="24"/>
              </w:rPr>
              <w:t>сооружать основную облицовку, обеспечивая ровность поверхностей в пределах допусков.</w:t>
            </w:r>
          </w:p>
          <w:p w14:paraId="7EEFD0CC" w14:textId="77777777" w:rsidR="007A28C0" w:rsidRPr="00E351F2" w:rsidRDefault="007A28C0" w:rsidP="007A28C0">
            <w:pPr>
              <w:pStyle w:val="aff1"/>
              <w:numPr>
                <w:ilvl w:val="0"/>
                <w:numId w:val="29"/>
              </w:numPr>
              <w:spacing w:after="0" w:line="240" w:lineRule="auto"/>
              <w:rPr>
                <w:rFonts w:ascii="Times New Roman" w:eastAsia="Times New Roman" w:hAnsi="Times New Roman"/>
                <w:bCs/>
                <w:sz w:val="24"/>
                <w:szCs w:val="24"/>
              </w:rPr>
            </w:pPr>
            <w:r w:rsidRPr="00E351F2">
              <w:rPr>
                <w:rFonts w:ascii="Times New Roman" w:hAnsi="Times New Roman"/>
                <w:bCs/>
                <w:color w:val="000000" w:themeColor="text1"/>
                <w:sz w:val="24"/>
                <w:szCs w:val="24"/>
              </w:rPr>
              <w:t>наносить на мелкие компоненты кладки ровную и единообразную отделку.</w:t>
            </w:r>
          </w:p>
        </w:tc>
        <w:tc>
          <w:tcPr>
            <w:tcW w:w="1457" w:type="dxa"/>
          </w:tcPr>
          <w:p w14:paraId="512A162C" w14:textId="77777777" w:rsidR="001C11F2" w:rsidRPr="00E351F2" w:rsidRDefault="001C11F2" w:rsidP="00994B88">
            <w:pPr>
              <w:rPr>
                <w:b/>
                <w:bCs/>
                <w:sz w:val="24"/>
                <w:szCs w:val="24"/>
              </w:rPr>
            </w:pPr>
          </w:p>
        </w:tc>
      </w:tr>
      <w:tr w:rsidR="001C11F2" w:rsidRPr="005E6E80" w14:paraId="4ADAF998" w14:textId="77777777" w:rsidTr="001C11F2">
        <w:tc>
          <w:tcPr>
            <w:tcW w:w="501" w:type="dxa"/>
            <w:shd w:val="clear" w:color="auto" w:fill="0070C0"/>
          </w:tcPr>
          <w:p w14:paraId="0C626B46" w14:textId="77777777" w:rsidR="001C11F2" w:rsidRPr="005E6E80" w:rsidRDefault="001C11F2" w:rsidP="00994B88">
            <w:pPr>
              <w:rPr>
                <w:b/>
                <w:bCs/>
                <w:color w:val="FFFFFF" w:themeColor="background1"/>
                <w:sz w:val="28"/>
                <w:szCs w:val="28"/>
              </w:rPr>
            </w:pPr>
            <w:r w:rsidRPr="005E6E80">
              <w:rPr>
                <w:b/>
                <w:bCs/>
                <w:color w:val="FFFFFF" w:themeColor="background1"/>
                <w:sz w:val="28"/>
                <w:szCs w:val="28"/>
              </w:rPr>
              <w:t>7</w:t>
            </w:r>
          </w:p>
        </w:tc>
        <w:tc>
          <w:tcPr>
            <w:tcW w:w="8107" w:type="dxa"/>
            <w:shd w:val="clear" w:color="auto" w:fill="0070C0"/>
          </w:tcPr>
          <w:p w14:paraId="36BA1035" w14:textId="77777777" w:rsidR="001C11F2" w:rsidRPr="005E6E80" w:rsidRDefault="001C11F2" w:rsidP="00994B88">
            <w:pPr>
              <w:rPr>
                <w:b/>
                <w:bCs/>
                <w:color w:val="FFFFFF" w:themeColor="background1"/>
                <w:sz w:val="28"/>
                <w:szCs w:val="28"/>
              </w:rPr>
            </w:pPr>
            <w:r w:rsidRPr="005E6E80">
              <w:rPr>
                <w:b/>
                <w:bCs/>
                <w:color w:val="FFFFFF" w:themeColor="background1"/>
                <w:sz w:val="28"/>
                <w:szCs w:val="28"/>
              </w:rPr>
              <w:t>Программное обеспечение</w:t>
            </w:r>
          </w:p>
        </w:tc>
        <w:tc>
          <w:tcPr>
            <w:tcW w:w="1457" w:type="dxa"/>
            <w:shd w:val="clear" w:color="auto" w:fill="0070C0"/>
          </w:tcPr>
          <w:p w14:paraId="1B0C8870" w14:textId="77777777" w:rsidR="001C11F2" w:rsidRPr="005E6E80" w:rsidRDefault="001C11F2" w:rsidP="00994B88">
            <w:pPr>
              <w:rPr>
                <w:b/>
                <w:bCs/>
                <w:color w:val="FFFFFF" w:themeColor="background1"/>
                <w:sz w:val="28"/>
                <w:szCs w:val="28"/>
              </w:rPr>
            </w:pPr>
            <w:r w:rsidRPr="005E6E80">
              <w:rPr>
                <w:b/>
                <w:bCs/>
                <w:color w:val="FFFFFF" w:themeColor="background1"/>
                <w:sz w:val="28"/>
                <w:szCs w:val="28"/>
              </w:rPr>
              <w:t>5</w:t>
            </w:r>
          </w:p>
        </w:tc>
      </w:tr>
      <w:tr w:rsidR="001C11F2" w:rsidRPr="005E6E80" w14:paraId="3B69AB44" w14:textId="77777777" w:rsidTr="004C0122">
        <w:tc>
          <w:tcPr>
            <w:tcW w:w="501" w:type="dxa"/>
          </w:tcPr>
          <w:p w14:paraId="4DA60BF1" w14:textId="77777777" w:rsidR="001C11F2" w:rsidRPr="005E6E80" w:rsidRDefault="001C11F2" w:rsidP="00994B88">
            <w:pPr>
              <w:rPr>
                <w:b/>
                <w:bCs/>
                <w:sz w:val="24"/>
                <w:szCs w:val="24"/>
              </w:rPr>
            </w:pPr>
          </w:p>
        </w:tc>
        <w:tc>
          <w:tcPr>
            <w:tcW w:w="8107" w:type="dxa"/>
          </w:tcPr>
          <w:p w14:paraId="76250094" w14:textId="77777777" w:rsidR="00671918" w:rsidRPr="005E6E80" w:rsidRDefault="00671918" w:rsidP="00671918">
            <w:pPr>
              <w:rPr>
                <w:bCs/>
                <w:sz w:val="24"/>
                <w:szCs w:val="24"/>
              </w:rPr>
            </w:pPr>
            <w:r w:rsidRPr="005E6E80">
              <w:rPr>
                <w:bCs/>
                <w:sz w:val="24"/>
                <w:szCs w:val="24"/>
              </w:rPr>
              <w:t>Специалист должен знать и понимать:</w:t>
            </w:r>
          </w:p>
          <w:p w14:paraId="04941A6A" w14:textId="77777777" w:rsidR="00AA1BCD" w:rsidRPr="005E6E80" w:rsidRDefault="00AA1BCD" w:rsidP="00AA1BCD">
            <w:pPr>
              <w:pStyle w:val="aff1"/>
              <w:numPr>
                <w:ilvl w:val="0"/>
                <w:numId w:val="28"/>
              </w:numPr>
              <w:spacing w:after="0" w:line="240" w:lineRule="auto"/>
              <w:rPr>
                <w:rFonts w:ascii="Times New Roman" w:eastAsia="Times New Roman" w:hAnsi="Times New Roman"/>
                <w:sz w:val="24"/>
                <w:szCs w:val="24"/>
                <w:lang w:val="en-US"/>
              </w:rPr>
            </w:pPr>
            <w:proofErr w:type="gramStart"/>
            <w:r w:rsidRPr="005E6E80">
              <w:rPr>
                <w:rFonts w:ascii="Times New Roman" w:eastAsia="Times New Roman" w:hAnsi="Times New Roman"/>
                <w:sz w:val="24"/>
                <w:szCs w:val="24"/>
              </w:rPr>
              <w:lastRenderedPageBreak/>
              <w:t>базовые</w:t>
            </w:r>
            <w:r w:rsidRPr="005E6E80">
              <w:rPr>
                <w:rFonts w:ascii="Times New Roman" w:eastAsia="Times New Roman" w:hAnsi="Times New Roman"/>
                <w:sz w:val="24"/>
                <w:szCs w:val="24"/>
                <w:lang w:val="en-US"/>
              </w:rPr>
              <w:t xml:space="preserve">  </w:t>
            </w:r>
            <w:r w:rsidRPr="005E6E80">
              <w:rPr>
                <w:rFonts w:ascii="Times New Roman" w:eastAsia="Times New Roman" w:hAnsi="Times New Roman"/>
                <w:sz w:val="24"/>
                <w:szCs w:val="24"/>
              </w:rPr>
              <w:t>программы</w:t>
            </w:r>
            <w:proofErr w:type="gramEnd"/>
            <w:r w:rsidRPr="005E6E80">
              <w:rPr>
                <w:rFonts w:ascii="Times New Roman" w:eastAsia="Times New Roman" w:hAnsi="Times New Roman"/>
                <w:sz w:val="24"/>
                <w:szCs w:val="24"/>
                <w:lang w:val="en-US"/>
              </w:rPr>
              <w:t xml:space="preserve">  MS Office ( Excel, Power Point, Word)</w:t>
            </w:r>
          </w:p>
          <w:p w14:paraId="40C616AB" w14:textId="77777777" w:rsidR="00AA1BCD" w:rsidRPr="005E6E80" w:rsidRDefault="00AA1BCD" w:rsidP="00AA1BCD">
            <w:pPr>
              <w:pStyle w:val="aff1"/>
              <w:numPr>
                <w:ilvl w:val="0"/>
                <w:numId w:val="28"/>
              </w:numPr>
              <w:spacing w:after="0" w:line="240" w:lineRule="auto"/>
              <w:rPr>
                <w:rFonts w:ascii="Times New Roman" w:eastAsia="Times New Roman" w:hAnsi="Times New Roman"/>
                <w:sz w:val="24"/>
                <w:szCs w:val="24"/>
              </w:rPr>
            </w:pPr>
            <w:r w:rsidRPr="005E6E80">
              <w:rPr>
                <w:rFonts w:ascii="Times New Roman" w:eastAsia="Times New Roman" w:hAnsi="Times New Roman"/>
                <w:sz w:val="24"/>
                <w:szCs w:val="24"/>
              </w:rPr>
              <w:t xml:space="preserve">программное обеспечение </w:t>
            </w:r>
            <w:proofErr w:type="spellStart"/>
            <w:r w:rsidRPr="005E6E80">
              <w:rPr>
                <w:rFonts w:ascii="Times New Roman" w:hAnsi="Times New Roman"/>
                <w:color w:val="000000" w:themeColor="text1"/>
                <w:sz w:val="24"/>
                <w:szCs w:val="24"/>
              </w:rPr>
              <w:t>SketchUp</w:t>
            </w:r>
            <w:proofErr w:type="spellEnd"/>
            <w:r w:rsidRPr="005E6E80">
              <w:rPr>
                <w:rFonts w:ascii="Times New Roman" w:hAnsi="Times New Roman"/>
                <w:color w:val="000000" w:themeColor="text1"/>
                <w:sz w:val="24"/>
                <w:szCs w:val="24"/>
              </w:rPr>
              <w:t xml:space="preserve"> 2017 </w:t>
            </w:r>
            <w:proofErr w:type="spellStart"/>
            <w:r w:rsidRPr="005E6E80">
              <w:rPr>
                <w:rFonts w:ascii="Times New Roman" w:hAnsi="Times New Roman"/>
                <w:color w:val="000000" w:themeColor="text1"/>
                <w:sz w:val="24"/>
                <w:szCs w:val="24"/>
              </w:rPr>
              <w:t>make</w:t>
            </w:r>
            <w:proofErr w:type="spellEnd"/>
            <w:r w:rsidRPr="005E6E80">
              <w:rPr>
                <w:rFonts w:ascii="Times New Roman" w:hAnsi="Times New Roman"/>
                <w:color w:val="000000" w:themeColor="text1"/>
                <w:sz w:val="24"/>
                <w:szCs w:val="24"/>
              </w:rPr>
              <w:t xml:space="preserve"> 3</w:t>
            </w:r>
            <w:proofErr w:type="gramStart"/>
            <w:r w:rsidRPr="005E6E80">
              <w:rPr>
                <w:rFonts w:ascii="Times New Roman" w:hAnsi="Times New Roman"/>
                <w:color w:val="000000" w:themeColor="text1"/>
                <w:sz w:val="24"/>
                <w:szCs w:val="24"/>
              </w:rPr>
              <w:t>D  для</w:t>
            </w:r>
            <w:proofErr w:type="gramEnd"/>
            <w:r w:rsidRPr="005E6E80">
              <w:rPr>
                <w:rFonts w:ascii="Times New Roman" w:hAnsi="Times New Roman"/>
                <w:color w:val="000000" w:themeColor="text1"/>
                <w:sz w:val="24"/>
                <w:szCs w:val="24"/>
              </w:rPr>
              <w:t xml:space="preserve"> создания трехмерных моделей</w:t>
            </w:r>
          </w:p>
          <w:p w14:paraId="0A6086E0" w14:textId="77777777" w:rsidR="001C11F2" w:rsidRPr="005E6E80" w:rsidRDefault="002245CF" w:rsidP="00AA1BCD">
            <w:pPr>
              <w:pStyle w:val="aff1"/>
              <w:numPr>
                <w:ilvl w:val="0"/>
                <w:numId w:val="28"/>
              </w:numPr>
              <w:spacing w:after="0" w:line="240" w:lineRule="auto"/>
              <w:rPr>
                <w:rFonts w:ascii="Times New Roman" w:eastAsia="Times New Roman" w:hAnsi="Times New Roman"/>
                <w:sz w:val="24"/>
                <w:szCs w:val="24"/>
              </w:rPr>
            </w:pPr>
            <w:r w:rsidRPr="005E6E80">
              <w:rPr>
                <w:rFonts w:ascii="Times New Roman" w:hAnsi="Times New Roman"/>
                <w:color w:val="000000" w:themeColor="text1"/>
                <w:sz w:val="24"/>
                <w:szCs w:val="24"/>
              </w:rPr>
              <w:t>форматы сохранения изображений</w:t>
            </w:r>
          </w:p>
        </w:tc>
        <w:tc>
          <w:tcPr>
            <w:tcW w:w="1457" w:type="dxa"/>
          </w:tcPr>
          <w:p w14:paraId="3422F04E" w14:textId="77777777" w:rsidR="001C11F2" w:rsidRPr="005E6E80" w:rsidRDefault="001C11F2" w:rsidP="00994B88">
            <w:pPr>
              <w:rPr>
                <w:b/>
                <w:bCs/>
                <w:sz w:val="24"/>
                <w:szCs w:val="24"/>
              </w:rPr>
            </w:pPr>
          </w:p>
        </w:tc>
      </w:tr>
      <w:tr w:rsidR="001C11F2" w:rsidRPr="005E6E80" w14:paraId="4C60EA66" w14:textId="77777777" w:rsidTr="004C0122">
        <w:tc>
          <w:tcPr>
            <w:tcW w:w="501" w:type="dxa"/>
          </w:tcPr>
          <w:p w14:paraId="5FDC1BC1" w14:textId="77777777" w:rsidR="001C11F2" w:rsidRPr="005E6E80" w:rsidRDefault="001C11F2" w:rsidP="00994B88">
            <w:pPr>
              <w:rPr>
                <w:b/>
                <w:bCs/>
                <w:sz w:val="24"/>
                <w:szCs w:val="24"/>
              </w:rPr>
            </w:pPr>
          </w:p>
        </w:tc>
        <w:tc>
          <w:tcPr>
            <w:tcW w:w="8107" w:type="dxa"/>
          </w:tcPr>
          <w:p w14:paraId="1A21A2F7" w14:textId="77777777" w:rsidR="00671918" w:rsidRPr="005E6E80" w:rsidRDefault="00671918" w:rsidP="00671918">
            <w:pPr>
              <w:rPr>
                <w:bCs/>
                <w:sz w:val="24"/>
                <w:szCs w:val="24"/>
              </w:rPr>
            </w:pPr>
            <w:r w:rsidRPr="005E6E80">
              <w:rPr>
                <w:bCs/>
                <w:sz w:val="24"/>
                <w:szCs w:val="24"/>
              </w:rPr>
              <w:t>Специалист должен уметь:</w:t>
            </w:r>
          </w:p>
          <w:p w14:paraId="1775AE22" w14:textId="77777777" w:rsidR="001C11F2" w:rsidRPr="005E6E80" w:rsidRDefault="00AA1BCD" w:rsidP="00AA1BCD">
            <w:pPr>
              <w:pStyle w:val="aff1"/>
              <w:numPr>
                <w:ilvl w:val="0"/>
                <w:numId w:val="27"/>
              </w:numPr>
              <w:spacing w:after="0" w:line="240" w:lineRule="auto"/>
              <w:rPr>
                <w:rFonts w:ascii="Times New Roman" w:eastAsia="Times New Roman" w:hAnsi="Times New Roman"/>
                <w:bCs/>
                <w:sz w:val="24"/>
                <w:szCs w:val="24"/>
              </w:rPr>
            </w:pPr>
            <w:r w:rsidRPr="005E6E80">
              <w:rPr>
                <w:rFonts w:ascii="Times New Roman" w:eastAsia="Times New Roman" w:hAnsi="Times New Roman"/>
                <w:bCs/>
                <w:sz w:val="24"/>
                <w:szCs w:val="24"/>
              </w:rPr>
              <w:t xml:space="preserve">выполнять </w:t>
            </w:r>
            <w:proofErr w:type="gramStart"/>
            <w:r w:rsidRPr="005E6E80">
              <w:rPr>
                <w:rFonts w:ascii="Times New Roman" w:eastAsia="Times New Roman" w:hAnsi="Times New Roman"/>
                <w:bCs/>
                <w:sz w:val="24"/>
                <w:szCs w:val="24"/>
              </w:rPr>
              <w:t>чертежи  трехмерных</w:t>
            </w:r>
            <w:proofErr w:type="gramEnd"/>
            <w:r w:rsidRPr="005E6E80">
              <w:rPr>
                <w:rFonts w:ascii="Times New Roman" w:eastAsia="Times New Roman" w:hAnsi="Times New Roman"/>
                <w:bCs/>
                <w:sz w:val="24"/>
                <w:szCs w:val="24"/>
              </w:rPr>
              <w:t xml:space="preserve"> моделей по заданным параметрам</w:t>
            </w:r>
          </w:p>
          <w:p w14:paraId="18A5FE02" w14:textId="77777777" w:rsidR="00AA1BCD" w:rsidRPr="005E6E80" w:rsidRDefault="00AA1BCD" w:rsidP="00AA1BCD">
            <w:pPr>
              <w:pStyle w:val="aff1"/>
              <w:numPr>
                <w:ilvl w:val="0"/>
                <w:numId w:val="27"/>
              </w:numPr>
              <w:spacing w:after="0" w:line="240" w:lineRule="auto"/>
              <w:rPr>
                <w:rFonts w:ascii="Times New Roman" w:eastAsia="Times New Roman" w:hAnsi="Times New Roman"/>
                <w:bCs/>
                <w:sz w:val="24"/>
                <w:szCs w:val="24"/>
              </w:rPr>
            </w:pPr>
            <w:r w:rsidRPr="005E6E80">
              <w:rPr>
                <w:rFonts w:ascii="Times New Roman" w:hAnsi="Times New Roman"/>
                <w:color w:val="000000" w:themeColor="text1"/>
                <w:sz w:val="24"/>
                <w:szCs w:val="24"/>
              </w:rPr>
              <w:t xml:space="preserve">сохранять </w:t>
            </w:r>
            <w:proofErr w:type="gramStart"/>
            <w:r w:rsidRPr="005E6E80">
              <w:rPr>
                <w:rFonts w:ascii="Times New Roman" w:hAnsi="Times New Roman"/>
                <w:color w:val="000000" w:themeColor="text1"/>
                <w:sz w:val="24"/>
                <w:szCs w:val="24"/>
              </w:rPr>
              <w:t>изображение  в</w:t>
            </w:r>
            <w:proofErr w:type="gramEnd"/>
            <w:r w:rsidRPr="005E6E80">
              <w:rPr>
                <w:rFonts w:ascii="Times New Roman" w:hAnsi="Times New Roman"/>
                <w:color w:val="000000" w:themeColor="text1"/>
                <w:sz w:val="24"/>
                <w:szCs w:val="24"/>
              </w:rPr>
              <w:t xml:space="preserve"> формате </w:t>
            </w:r>
            <w:r w:rsidRPr="005E6E80">
              <w:rPr>
                <w:rFonts w:ascii="Times New Roman" w:hAnsi="Times New Roman"/>
                <w:color w:val="000000" w:themeColor="text1"/>
                <w:sz w:val="24"/>
                <w:szCs w:val="24"/>
                <w:lang w:val="en-US"/>
              </w:rPr>
              <w:t>JPEG</w:t>
            </w:r>
          </w:p>
          <w:p w14:paraId="330E5A49" w14:textId="77777777" w:rsidR="00AA1BCD" w:rsidRPr="005E6E80" w:rsidRDefault="00AA1BCD" w:rsidP="00AA1BCD">
            <w:pPr>
              <w:pStyle w:val="aff1"/>
              <w:numPr>
                <w:ilvl w:val="0"/>
                <w:numId w:val="27"/>
              </w:numPr>
              <w:spacing w:after="0" w:line="240" w:lineRule="auto"/>
              <w:rPr>
                <w:rFonts w:ascii="Times New Roman" w:eastAsia="Times New Roman" w:hAnsi="Times New Roman"/>
                <w:bCs/>
                <w:sz w:val="24"/>
                <w:szCs w:val="24"/>
              </w:rPr>
            </w:pPr>
            <w:r w:rsidRPr="005E6E80">
              <w:rPr>
                <w:rFonts w:ascii="Times New Roman" w:eastAsia="Times New Roman" w:hAnsi="Times New Roman"/>
                <w:bCs/>
                <w:sz w:val="24"/>
                <w:szCs w:val="24"/>
              </w:rPr>
              <w:t>переносить информацию на флэш-карту</w:t>
            </w:r>
          </w:p>
        </w:tc>
        <w:tc>
          <w:tcPr>
            <w:tcW w:w="1457" w:type="dxa"/>
          </w:tcPr>
          <w:p w14:paraId="48AA67E7" w14:textId="77777777" w:rsidR="001C11F2" w:rsidRPr="005E6E80" w:rsidRDefault="001C11F2" w:rsidP="00994B88">
            <w:pPr>
              <w:rPr>
                <w:b/>
                <w:bCs/>
                <w:sz w:val="24"/>
                <w:szCs w:val="24"/>
              </w:rPr>
            </w:pPr>
          </w:p>
        </w:tc>
      </w:tr>
      <w:tr w:rsidR="00D37CEC" w:rsidRPr="009955F8" w14:paraId="03FF4CB9" w14:textId="77777777" w:rsidTr="004C0122">
        <w:tblPrEx>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PrEx>
        <w:tc>
          <w:tcPr>
            <w:tcW w:w="501" w:type="dxa"/>
            <w:shd w:val="clear" w:color="auto" w:fill="323E4F" w:themeFill="text2" w:themeFillShade="BF"/>
          </w:tcPr>
          <w:p w14:paraId="3D0D30F5" w14:textId="77777777" w:rsidR="00D37CEC" w:rsidRPr="00380E7B" w:rsidRDefault="00D37CEC" w:rsidP="005C6A23">
            <w:pPr>
              <w:rPr>
                <w:b/>
                <w:bCs/>
                <w:color w:val="FFFFFF" w:themeColor="background1"/>
                <w:sz w:val="22"/>
                <w:szCs w:val="22"/>
              </w:rPr>
            </w:pPr>
          </w:p>
        </w:tc>
        <w:tc>
          <w:tcPr>
            <w:tcW w:w="8107" w:type="dxa"/>
            <w:shd w:val="clear" w:color="auto" w:fill="323E4F" w:themeFill="text2" w:themeFillShade="BF"/>
          </w:tcPr>
          <w:p w14:paraId="3E1C020B" w14:textId="77777777" w:rsidR="00D37CEC" w:rsidRPr="00380E7B" w:rsidRDefault="00D37CEC" w:rsidP="005C6A23">
            <w:pPr>
              <w:rPr>
                <w:b/>
                <w:bCs/>
                <w:color w:val="FFFFFF" w:themeColor="background1"/>
                <w:sz w:val="22"/>
                <w:szCs w:val="22"/>
              </w:rPr>
            </w:pPr>
            <w:r w:rsidRPr="00380E7B">
              <w:rPr>
                <w:b/>
                <w:bCs/>
                <w:color w:val="FFFFFF" w:themeColor="background1"/>
                <w:sz w:val="22"/>
                <w:szCs w:val="22"/>
              </w:rPr>
              <w:t>Всего</w:t>
            </w:r>
          </w:p>
        </w:tc>
        <w:tc>
          <w:tcPr>
            <w:tcW w:w="1457" w:type="dxa"/>
            <w:shd w:val="clear" w:color="auto" w:fill="323E4F" w:themeFill="text2" w:themeFillShade="BF"/>
          </w:tcPr>
          <w:p w14:paraId="53872E12" w14:textId="77777777" w:rsidR="00D37CEC" w:rsidRPr="00ED18F9" w:rsidRDefault="00D37CEC" w:rsidP="005C6A23">
            <w:pPr>
              <w:rPr>
                <w:b/>
                <w:bCs/>
                <w:color w:val="FFFFFF" w:themeColor="background1"/>
                <w:sz w:val="28"/>
                <w:szCs w:val="28"/>
              </w:rPr>
            </w:pPr>
            <w:r w:rsidRPr="00ED18F9">
              <w:rPr>
                <w:b/>
                <w:bCs/>
                <w:color w:val="FFFFFF" w:themeColor="background1"/>
                <w:sz w:val="28"/>
                <w:szCs w:val="28"/>
              </w:rPr>
              <w:t>100</w:t>
            </w:r>
          </w:p>
        </w:tc>
      </w:tr>
    </w:tbl>
    <w:p w14:paraId="742F030F" w14:textId="77777777" w:rsidR="00DE39D8" w:rsidRPr="00ED18F9" w:rsidRDefault="00DE39D8" w:rsidP="00ED18F9">
      <w:pPr>
        <w:spacing w:after="0" w:line="360" w:lineRule="auto"/>
        <w:jc w:val="both"/>
        <w:rPr>
          <w:rFonts w:ascii="Times New Roman" w:hAnsi="Times New Roman" w:cs="Times New Roman"/>
          <w:sz w:val="28"/>
          <w:szCs w:val="28"/>
        </w:rPr>
      </w:pPr>
    </w:p>
    <w:p w14:paraId="4A955CF2" w14:textId="77777777" w:rsidR="00DE39D8" w:rsidRPr="009955F8" w:rsidRDefault="00DE39D8" w:rsidP="00FB59D7">
      <w:pPr>
        <w:pStyle w:val="-1"/>
        <w:jc w:val="both"/>
        <w:rPr>
          <w:rFonts w:ascii="Times New Roman" w:hAnsi="Times New Roman"/>
          <w:sz w:val="34"/>
          <w:szCs w:val="34"/>
        </w:rPr>
      </w:pPr>
      <w:bookmarkStart w:id="10" w:name="_Toc82080284"/>
      <w:r w:rsidRPr="009955F8">
        <w:rPr>
          <w:rFonts w:ascii="Times New Roman" w:hAnsi="Times New Roman"/>
          <w:sz w:val="34"/>
          <w:szCs w:val="34"/>
        </w:rPr>
        <w:t xml:space="preserve">3. </w:t>
      </w:r>
      <w:r w:rsidR="005C6A23" w:rsidRPr="009955F8">
        <w:rPr>
          <w:rFonts w:ascii="Times New Roman" w:hAnsi="Times New Roman"/>
          <w:sz w:val="34"/>
          <w:szCs w:val="34"/>
        </w:rPr>
        <w:t xml:space="preserve">ОЦЕНОЧНАЯ </w:t>
      </w:r>
      <w:r w:rsidRPr="009955F8">
        <w:rPr>
          <w:rFonts w:ascii="Times New Roman" w:hAnsi="Times New Roman"/>
          <w:sz w:val="34"/>
          <w:szCs w:val="34"/>
        </w:rPr>
        <w:t>СТРАТЕГИЯ И ТЕХНИЧЕСКИЕ ОСОБЕННОСТИ ОЦЕНКИ</w:t>
      </w:r>
      <w:bookmarkEnd w:id="10"/>
    </w:p>
    <w:p w14:paraId="5F1B8B8D" w14:textId="77777777" w:rsidR="00DE39D8" w:rsidRPr="00ED18F9" w:rsidRDefault="00AA2B8A" w:rsidP="00ED18F9">
      <w:pPr>
        <w:pStyle w:val="-2"/>
        <w:spacing w:before="0" w:after="0"/>
        <w:ind w:firstLine="709"/>
        <w:rPr>
          <w:rFonts w:ascii="Times New Roman" w:hAnsi="Times New Roman"/>
          <w:szCs w:val="28"/>
        </w:rPr>
      </w:pPr>
      <w:bookmarkStart w:id="11" w:name="_Toc82080285"/>
      <w:r>
        <w:rPr>
          <w:rFonts w:ascii="Times New Roman" w:hAnsi="Times New Roman"/>
          <w:szCs w:val="28"/>
        </w:rPr>
        <w:t xml:space="preserve">3.1. </w:t>
      </w:r>
      <w:r w:rsidR="00DE39D8" w:rsidRPr="00ED18F9">
        <w:rPr>
          <w:rFonts w:ascii="Times New Roman" w:hAnsi="Times New Roman"/>
          <w:szCs w:val="28"/>
        </w:rPr>
        <w:t>ОСНОВНЫЕ ТРЕБОВАНИЯ</w:t>
      </w:r>
      <w:bookmarkEnd w:id="11"/>
      <w:r w:rsidR="00DE39D8" w:rsidRPr="00ED18F9">
        <w:rPr>
          <w:rFonts w:ascii="Times New Roman" w:hAnsi="Times New Roman"/>
          <w:szCs w:val="28"/>
        </w:rPr>
        <w:t xml:space="preserve"> </w:t>
      </w:r>
    </w:p>
    <w:p w14:paraId="3EC57FAF" w14:textId="77777777" w:rsidR="005C6A23" w:rsidRPr="00ED18F9" w:rsidRDefault="005C6A23"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 xml:space="preserve">Стратегия устанавливает принципы и методы, которым должны соответствовать оценка и начисление баллов </w:t>
      </w:r>
      <w:r w:rsidR="00B40FFB" w:rsidRPr="00ED18F9">
        <w:rPr>
          <w:rFonts w:ascii="Times New Roman" w:hAnsi="Times New Roman" w:cs="Times New Roman"/>
          <w:sz w:val="28"/>
          <w:szCs w:val="28"/>
        </w:rPr>
        <w:t>W</w:t>
      </w:r>
      <w:r w:rsidR="00B40FFB" w:rsidRPr="00ED18F9">
        <w:rPr>
          <w:rFonts w:ascii="Times New Roman" w:hAnsi="Times New Roman" w:cs="Times New Roman"/>
          <w:sz w:val="28"/>
          <w:szCs w:val="28"/>
          <w:lang w:val="en-US"/>
        </w:rPr>
        <w:t>SR</w:t>
      </w:r>
      <w:r w:rsidRPr="00ED18F9">
        <w:rPr>
          <w:rFonts w:ascii="Times New Roman" w:hAnsi="Times New Roman" w:cs="Times New Roman"/>
          <w:sz w:val="28"/>
          <w:szCs w:val="28"/>
        </w:rPr>
        <w:t>.</w:t>
      </w:r>
    </w:p>
    <w:p w14:paraId="39C01FC9" w14:textId="77777777" w:rsidR="005C6A23" w:rsidRPr="00ED18F9" w:rsidRDefault="00D37CEC"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Экспертная оценка лежит в основе соревнований</w:t>
      </w:r>
      <w:r w:rsidR="005C6A23" w:rsidRPr="00ED18F9">
        <w:rPr>
          <w:rFonts w:ascii="Times New Roman" w:hAnsi="Times New Roman" w:cs="Times New Roman"/>
          <w:sz w:val="28"/>
          <w:szCs w:val="28"/>
        </w:rPr>
        <w:t xml:space="preserve"> </w:t>
      </w:r>
      <w:r w:rsidR="00B40FFB" w:rsidRPr="00ED18F9">
        <w:rPr>
          <w:rFonts w:ascii="Times New Roman" w:hAnsi="Times New Roman" w:cs="Times New Roman"/>
          <w:sz w:val="28"/>
          <w:szCs w:val="28"/>
        </w:rPr>
        <w:t>W</w:t>
      </w:r>
      <w:r w:rsidR="00B40FFB" w:rsidRPr="00ED18F9">
        <w:rPr>
          <w:rFonts w:ascii="Times New Roman" w:hAnsi="Times New Roman" w:cs="Times New Roman"/>
          <w:sz w:val="28"/>
          <w:szCs w:val="28"/>
          <w:lang w:val="en-US"/>
        </w:rPr>
        <w:t>SR</w:t>
      </w:r>
      <w:r w:rsidR="005C6A23" w:rsidRPr="00ED18F9">
        <w:rPr>
          <w:rFonts w:ascii="Times New Roman" w:hAnsi="Times New Roman" w:cs="Times New Roman"/>
          <w:sz w:val="28"/>
          <w:szCs w:val="28"/>
        </w:rPr>
        <w:t xml:space="preserve">. По этой причине она является предметом постоянного профессионального совершенствования и тщательного исследования. </w:t>
      </w:r>
      <w:r w:rsidRPr="00ED18F9">
        <w:rPr>
          <w:rFonts w:ascii="Times New Roman" w:hAnsi="Times New Roman" w:cs="Times New Roman"/>
          <w:sz w:val="28"/>
          <w:szCs w:val="28"/>
        </w:rPr>
        <w:t xml:space="preserve">Накопленный опыт в оценке будет определять будущее использование и направление развития основных инструментов оценки, применяемых на соревнованиях </w:t>
      </w:r>
      <w:r w:rsidR="00B40FFB" w:rsidRPr="00ED18F9">
        <w:rPr>
          <w:rFonts w:ascii="Times New Roman" w:hAnsi="Times New Roman" w:cs="Times New Roman"/>
          <w:sz w:val="28"/>
          <w:szCs w:val="28"/>
        </w:rPr>
        <w:t>W</w:t>
      </w:r>
      <w:r w:rsidR="00B40FFB" w:rsidRPr="00ED18F9">
        <w:rPr>
          <w:rFonts w:ascii="Times New Roman" w:hAnsi="Times New Roman" w:cs="Times New Roman"/>
          <w:sz w:val="28"/>
          <w:szCs w:val="28"/>
          <w:lang w:val="en-US"/>
        </w:rPr>
        <w:t>SR</w:t>
      </w:r>
      <w:r w:rsidR="005C6A23" w:rsidRPr="00ED18F9">
        <w:rPr>
          <w:rFonts w:ascii="Times New Roman" w:hAnsi="Times New Roman" w:cs="Times New Roman"/>
          <w:sz w:val="28"/>
          <w:szCs w:val="28"/>
        </w:rPr>
        <w:t xml:space="preserve">: схема выставления оценки, конкурсное задание и информационная система </w:t>
      </w:r>
      <w:r w:rsidRPr="00ED18F9">
        <w:rPr>
          <w:rFonts w:ascii="Times New Roman" w:hAnsi="Times New Roman" w:cs="Times New Roman"/>
          <w:sz w:val="28"/>
          <w:szCs w:val="28"/>
        </w:rPr>
        <w:t>ч</w:t>
      </w:r>
      <w:r w:rsidR="005C6A23" w:rsidRPr="00ED18F9">
        <w:rPr>
          <w:rFonts w:ascii="Times New Roman" w:hAnsi="Times New Roman" w:cs="Times New Roman"/>
          <w:sz w:val="28"/>
          <w:szCs w:val="28"/>
        </w:rPr>
        <w:t>емпионата (CIS).</w:t>
      </w:r>
    </w:p>
    <w:p w14:paraId="1A90393D" w14:textId="77777777" w:rsidR="005C6A23" w:rsidRPr="00ED18F9" w:rsidRDefault="005C6A23"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 xml:space="preserve">Оценка на </w:t>
      </w:r>
      <w:r w:rsidR="00127743">
        <w:rPr>
          <w:rFonts w:ascii="Times New Roman" w:hAnsi="Times New Roman" w:cs="Times New Roman"/>
          <w:sz w:val="28"/>
          <w:szCs w:val="28"/>
        </w:rPr>
        <w:t>соревнованиях</w:t>
      </w:r>
      <w:r w:rsidRPr="00ED18F9">
        <w:rPr>
          <w:rFonts w:ascii="Times New Roman" w:hAnsi="Times New Roman" w:cs="Times New Roman"/>
          <w:sz w:val="28"/>
          <w:szCs w:val="28"/>
        </w:rPr>
        <w:t xml:space="preserve"> </w:t>
      </w:r>
      <w:r w:rsidR="00B40FFB" w:rsidRPr="00ED18F9">
        <w:rPr>
          <w:rFonts w:ascii="Times New Roman" w:hAnsi="Times New Roman" w:cs="Times New Roman"/>
          <w:sz w:val="28"/>
          <w:szCs w:val="28"/>
        </w:rPr>
        <w:t>W</w:t>
      </w:r>
      <w:r w:rsidR="00B40FFB" w:rsidRPr="00ED18F9">
        <w:rPr>
          <w:rFonts w:ascii="Times New Roman" w:hAnsi="Times New Roman" w:cs="Times New Roman"/>
          <w:sz w:val="28"/>
          <w:szCs w:val="28"/>
          <w:lang w:val="en-US"/>
        </w:rPr>
        <w:t>SR</w:t>
      </w:r>
      <w:r w:rsidRPr="00ED18F9">
        <w:rPr>
          <w:rFonts w:ascii="Times New Roman" w:hAnsi="Times New Roman" w:cs="Times New Roman"/>
          <w:sz w:val="28"/>
          <w:szCs w:val="28"/>
        </w:rPr>
        <w:t xml:space="preserve"> попадает в одну из двух категорий: измерение и судейское решение. Для обеих категорий оценки использование точных эталонов для сравнения, по которым оценивается каждый аспект, является существенным для гарантии качества.</w:t>
      </w:r>
    </w:p>
    <w:p w14:paraId="29F09D1F" w14:textId="77777777" w:rsidR="005C6A23" w:rsidRPr="00ED18F9" w:rsidRDefault="005C6A23"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 xml:space="preserve">Схема выставления оценки должна соответствовать процентным показателям в </w:t>
      </w:r>
      <w:r w:rsidR="00127743">
        <w:rPr>
          <w:rFonts w:ascii="Times New Roman" w:hAnsi="Times New Roman" w:cs="Times New Roman"/>
          <w:sz w:val="28"/>
          <w:szCs w:val="28"/>
          <w:lang w:val="en-US"/>
        </w:rPr>
        <w:t>WSSS</w:t>
      </w:r>
      <w:r w:rsidRPr="00ED18F9">
        <w:rPr>
          <w:rFonts w:ascii="Times New Roman" w:hAnsi="Times New Roman" w:cs="Times New Roman"/>
          <w:sz w:val="28"/>
          <w:szCs w:val="28"/>
        </w:rPr>
        <w:t xml:space="preserve">. Конкурсное задание является средством оценки для соревнования по компетенции, и оно также </w:t>
      </w:r>
      <w:r w:rsidR="00127743">
        <w:rPr>
          <w:rFonts w:ascii="Times New Roman" w:hAnsi="Times New Roman" w:cs="Times New Roman"/>
          <w:sz w:val="28"/>
          <w:szCs w:val="28"/>
        </w:rPr>
        <w:t xml:space="preserve">должно </w:t>
      </w:r>
      <w:r w:rsidRPr="00ED18F9">
        <w:rPr>
          <w:rFonts w:ascii="Times New Roman" w:hAnsi="Times New Roman" w:cs="Times New Roman"/>
          <w:sz w:val="28"/>
          <w:szCs w:val="28"/>
        </w:rPr>
        <w:t>соответств</w:t>
      </w:r>
      <w:r w:rsidR="00127743">
        <w:rPr>
          <w:rFonts w:ascii="Times New Roman" w:hAnsi="Times New Roman" w:cs="Times New Roman"/>
          <w:sz w:val="28"/>
          <w:szCs w:val="28"/>
        </w:rPr>
        <w:t>овать</w:t>
      </w:r>
      <w:r w:rsidRPr="00ED18F9">
        <w:rPr>
          <w:rFonts w:ascii="Times New Roman" w:hAnsi="Times New Roman" w:cs="Times New Roman"/>
          <w:sz w:val="28"/>
          <w:szCs w:val="28"/>
        </w:rPr>
        <w:t xml:space="preserve"> </w:t>
      </w:r>
      <w:r w:rsidR="00127743">
        <w:rPr>
          <w:rFonts w:ascii="Times New Roman" w:hAnsi="Times New Roman" w:cs="Times New Roman"/>
          <w:sz w:val="28"/>
          <w:szCs w:val="28"/>
          <w:lang w:val="en-US"/>
        </w:rPr>
        <w:t>WSSS</w:t>
      </w:r>
      <w:r w:rsidRPr="00ED18F9">
        <w:rPr>
          <w:rFonts w:ascii="Times New Roman" w:hAnsi="Times New Roman" w:cs="Times New Roman"/>
          <w:sz w:val="28"/>
          <w:szCs w:val="28"/>
        </w:rPr>
        <w:t>. Информаци</w:t>
      </w:r>
      <w:r w:rsidR="00EA0163" w:rsidRPr="00ED18F9">
        <w:rPr>
          <w:rFonts w:ascii="Times New Roman" w:hAnsi="Times New Roman" w:cs="Times New Roman"/>
          <w:sz w:val="28"/>
          <w:szCs w:val="28"/>
        </w:rPr>
        <w:t>онная система ч</w:t>
      </w:r>
      <w:r w:rsidRPr="00ED18F9">
        <w:rPr>
          <w:rFonts w:ascii="Times New Roman" w:hAnsi="Times New Roman" w:cs="Times New Roman"/>
          <w:sz w:val="28"/>
          <w:szCs w:val="28"/>
        </w:rPr>
        <w:t>емпионата (CIS) обеспечивает своевр</w:t>
      </w:r>
      <w:r w:rsidR="00EA0163" w:rsidRPr="00ED18F9">
        <w:rPr>
          <w:rFonts w:ascii="Times New Roman" w:hAnsi="Times New Roman" w:cs="Times New Roman"/>
          <w:sz w:val="28"/>
          <w:szCs w:val="28"/>
        </w:rPr>
        <w:t xml:space="preserve">еменную и точную запись оценок, что способствует надлежащей организации </w:t>
      </w:r>
      <w:r w:rsidR="00127743">
        <w:rPr>
          <w:rFonts w:ascii="Times New Roman" w:hAnsi="Times New Roman" w:cs="Times New Roman"/>
          <w:sz w:val="28"/>
          <w:szCs w:val="28"/>
        </w:rPr>
        <w:t>соревнований</w:t>
      </w:r>
      <w:r w:rsidRPr="00ED18F9">
        <w:rPr>
          <w:rFonts w:ascii="Times New Roman" w:hAnsi="Times New Roman" w:cs="Times New Roman"/>
          <w:sz w:val="28"/>
          <w:szCs w:val="28"/>
        </w:rPr>
        <w:t>.</w:t>
      </w:r>
    </w:p>
    <w:p w14:paraId="0EC87E70" w14:textId="77777777" w:rsidR="00DE39D8" w:rsidRPr="00EA09AC" w:rsidRDefault="005C6A23" w:rsidP="00EA09AC">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lastRenderedPageBreak/>
        <w:t xml:space="preserve">Схема выставления оценки в </w:t>
      </w:r>
      <w:r w:rsidR="00EA0163" w:rsidRPr="00ED18F9">
        <w:rPr>
          <w:rFonts w:ascii="Times New Roman" w:hAnsi="Times New Roman" w:cs="Times New Roman"/>
          <w:sz w:val="28"/>
          <w:szCs w:val="28"/>
        </w:rPr>
        <w:t>общих чертах является определяющим фактором для</w:t>
      </w:r>
      <w:r w:rsidRPr="00ED18F9">
        <w:rPr>
          <w:rFonts w:ascii="Times New Roman" w:hAnsi="Times New Roman" w:cs="Times New Roman"/>
          <w:sz w:val="28"/>
          <w:szCs w:val="28"/>
        </w:rPr>
        <w:t xml:space="preserve"> процесс</w:t>
      </w:r>
      <w:r w:rsidR="00EA0163" w:rsidRPr="00ED18F9">
        <w:rPr>
          <w:rFonts w:ascii="Times New Roman" w:hAnsi="Times New Roman" w:cs="Times New Roman"/>
          <w:sz w:val="28"/>
          <w:szCs w:val="28"/>
        </w:rPr>
        <w:t>а</w:t>
      </w:r>
      <w:r w:rsidRPr="00ED18F9">
        <w:rPr>
          <w:rFonts w:ascii="Times New Roman" w:hAnsi="Times New Roman" w:cs="Times New Roman"/>
          <w:sz w:val="28"/>
          <w:szCs w:val="28"/>
        </w:rPr>
        <w:t xml:space="preserve"> разработки </w:t>
      </w:r>
      <w:r w:rsidR="00127743">
        <w:rPr>
          <w:rFonts w:ascii="Times New Roman" w:hAnsi="Times New Roman" w:cs="Times New Roman"/>
          <w:sz w:val="28"/>
          <w:szCs w:val="28"/>
        </w:rPr>
        <w:t>К</w:t>
      </w:r>
      <w:r w:rsidRPr="00ED18F9">
        <w:rPr>
          <w:rFonts w:ascii="Times New Roman" w:hAnsi="Times New Roman" w:cs="Times New Roman"/>
          <w:sz w:val="28"/>
          <w:szCs w:val="28"/>
        </w:rPr>
        <w:t xml:space="preserve">онкурсного задания. </w:t>
      </w:r>
      <w:r w:rsidR="00ED53C9" w:rsidRPr="00ED18F9">
        <w:rPr>
          <w:rFonts w:ascii="Times New Roman" w:hAnsi="Times New Roman" w:cs="Times New Roman"/>
          <w:sz w:val="28"/>
          <w:szCs w:val="28"/>
        </w:rPr>
        <w:t xml:space="preserve">В процессе дальнейшей разработки </w:t>
      </w:r>
      <w:r w:rsidRPr="00ED18F9">
        <w:rPr>
          <w:rFonts w:ascii="Times New Roman" w:hAnsi="Times New Roman" w:cs="Times New Roman"/>
          <w:sz w:val="28"/>
          <w:szCs w:val="28"/>
        </w:rPr>
        <w:t xml:space="preserve">Схема выставления оценки и </w:t>
      </w:r>
      <w:r w:rsidR="00834734">
        <w:rPr>
          <w:rFonts w:ascii="Times New Roman" w:hAnsi="Times New Roman" w:cs="Times New Roman"/>
          <w:sz w:val="28"/>
          <w:szCs w:val="28"/>
        </w:rPr>
        <w:t>К</w:t>
      </w:r>
      <w:r w:rsidRPr="00ED18F9">
        <w:rPr>
          <w:rFonts w:ascii="Times New Roman" w:hAnsi="Times New Roman" w:cs="Times New Roman"/>
          <w:sz w:val="28"/>
          <w:szCs w:val="28"/>
        </w:rPr>
        <w:t xml:space="preserve">онкурсное задание </w:t>
      </w:r>
      <w:r w:rsidR="00ED53C9" w:rsidRPr="00ED18F9">
        <w:rPr>
          <w:rFonts w:ascii="Times New Roman" w:hAnsi="Times New Roman" w:cs="Times New Roman"/>
          <w:sz w:val="28"/>
          <w:szCs w:val="28"/>
        </w:rPr>
        <w:t>будут разрабатываться и развиваться посредством и</w:t>
      </w:r>
      <w:r w:rsidR="00ED17A8">
        <w:rPr>
          <w:rFonts w:ascii="Times New Roman" w:hAnsi="Times New Roman" w:cs="Times New Roman"/>
          <w:sz w:val="28"/>
          <w:szCs w:val="28"/>
        </w:rPr>
        <w:t>н</w:t>
      </w:r>
      <w:r w:rsidR="00ED53C9" w:rsidRPr="00ED18F9">
        <w:rPr>
          <w:rFonts w:ascii="Times New Roman" w:hAnsi="Times New Roman" w:cs="Times New Roman"/>
          <w:sz w:val="28"/>
          <w:szCs w:val="28"/>
        </w:rPr>
        <w:t>тера</w:t>
      </w:r>
      <w:r w:rsidR="00BC0724">
        <w:rPr>
          <w:rFonts w:ascii="Times New Roman" w:hAnsi="Times New Roman" w:cs="Times New Roman"/>
          <w:sz w:val="28"/>
          <w:szCs w:val="28"/>
        </w:rPr>
        <w:t>к</w:t>
      </w:r>
      <w:r w:rsidR="00ED53C9" w:rsidRPr="00ED18F9">
        <w:rPr>
          <w:rFonts w:ascii="Times New Roman" w:hAnsi="Times New Roman" w:cs="Times New Roman"/>
          <w:sz w:val="28"/>
          <w:szCs w:val="28"/>
        </w:rPr>
        <w:t xml:space="preserve">тивного процесса для того, чтобы совместно оптимизировать взаимосвязи в рамках </w:t>
      </w:r>
      <w:r w:rsidR="00ED53C9" w:rsidRPr="00ED18F9">
        <w:rPr>
          <w:rFonts w:ascii="Times New Roman" w:hAnsi="Times New Roman" w:cs="Times New Roman"/>
          <w:sz w:val="28"/>
          <w:szCs w:val="28"/>
          <w:lang w:val="en-US"/>
        </w:rPr>
        <w:t>WSSS</w:t>
      </w:r>
      <w:r w:rsidRPr="00ED18F9">
        <w:rPr>
          <w:rFonts w:ascii="Times New Roman" w:hAnsi="Times New Roman" w:cs="Times New Roman"/>
          <w:sz w:val="28"/>
          <w:szCs w:val="28"/>
        </w:rPr>
        <w:t xml:space="preserve"> и Стратеги</w:t>
      </w:r>
      <w:r w:rsidR="00ED53C9" w:rsidRPr="00ED18F9">
        <w:rPr>
          <w:rFonts w:ascii="Times New Roman" w:hAnsi="Times New Roman" w:cs="Times New Roman"/>
          <w:sz w:val="28"/>
          <w:szCs w:val="28"/>
        </w:rPr>
        <w:t>и</w:t>
      </w:r>
      <w:r w:rsidRPr="00ED18F9">
        <w:rPr>
          <w:rFonts w:ascii="Times New Roman" w:hAnsi="Times New Roman" w:cs="Times New Roman"/>
          <w:sz w:val="28"/>
          <w:szCs w:val="28"/>
        </w:rPr>
        <w:t xml:space="preserve"> оценки. Они представляются на утверждение </w:t>
      </w:r>
      <w:r w:rsidR="00ED53C9" w:rsidRPr="00ED18F9">
        <w:rPr>
          <w:rFonts w:ascii="Times New Roman" w:hAnsi="Times New Roman" w:cs="Times New Roman"/>
          <w:sz w:val="28"/>
          <w:szCs w:val="28"/>
        </w:rPr>
        <w:t>Менеджеру компетенции</w:t>
      </w:r>
      <w:r w:rsidRPr="00ED18F9">
        <w:rPr>
          <w:rFonts w:ascii="Times New Roman" w:hAnsi="Times New Roman" w:cs="Times New Roman"/>
          <w:sz w:val="28"/>
          <w:szCs w:val="28"/>
        </w:rPr>
        <w:t xml:space="preserve"> вместе, чтобы демонстрировать их качество и соответствие </w:t>
      </w:r>
      <w:r w:rsidR="00834734">
        <w:rPr>
          <w:rFonts w:ascii="Times New Roman" w:hAnsi="Times New Roman" w:cs="Times New Roman"/>
          <w:sz w:val="28"/>
          <w:szCs w:val="28"/>
          <w:lang w:val="en-US"/>
        </w:rPr>
        <w:t>WSSS</w:t>
      </w:r>
      <w:r w:rsidR="00ED53C9" w:rsidRPr="00ED18F9">
        <w:rPr>
          <w:rFonts w:ascii="Times New Roman" w:hAnsi="Times New Roman" w:cs="Times New Roman"/>
          <w:sz w:val="28"/>
          <w:szCs w:val="28"/>
        </w:rPr>
        <w:t>.</w:t>
      </w:r>
      <w:r w:rsidR="00DE39D8" w:rsidRPr="00ED18F9">
        <w:rPr>
          <w:rFonts w:ascii="Times New Roman" w:hAnsi="Times New Roman" w:cs="Times New Roman"/>
          <w:sz w:val="28"/>
          <w:szCs w:val="28"/>
        </w:rPr>
        <w:t xml:space="preserve">  </w:t>
      </w:r>
    </w:p>
    <w:p w14:paraId="3CA74FCD" w14:textId="77777777" w:rsidR="00DE39D8" w:rsidRPr="009955F8" w:rsidRDefault="00DE39D8" w:rsidP="00B40FFB">
      <w:pPr>
        <w:pStyle w:val="-1"/>
        <w:rPr>
          <w:rFonts w:ascii="Times New Roman" w:hAnsi="Times New Roman"/>
          <w:sz w:val="34"/>
          <w:szCs w:val="34"/>
        </w:rPr>
      </w:pPr>
      <w:bookmarkStart w:id="12" w:name="_Toc82080286"/>
      <w:r w:rsidRPr="009955F8">
        <w:rPr>
          <w:rFonts w:ascii="Times New Roman" w:hAnsi="Times New Roman"/>
          <w:sz w:val="34"/>
          <w:szCs w:val="34"/>
        </w:rPr>
        <w:t>4. СХЕМА</w:t>
      </w:r>
      <w:r w:rsidR="00B40FFB" w:rsidRPr="009955F8">
        <w:rPr>
          <w:rFonts w:ascii="Times New Roman" w:hAnsi="Times New Roman"/>
          <w:sz w:val="34"/>
          <w:szCs w:val="34"/>
        </w:rPr>
        <w:t xml:space="preserve"> ВЫСТАВЛЕНИЯ ОЦЕНки</w:t>
      </w:r>
      <w:bookmarkEnd w:id="12"/>
    </w:p>
    <w:p w14:paraId="79AD3F64" w14:textId="77777777" w:rsidR="00DE39D8" w:rsidRPr="00ED18F9" w:rsidRDefault="00AA2B8A" w:rsidP="00ED18F9">
      <w:pPr>
        <w:pStyle w:val="-2"/>
        <w:spacing w:before="0" w:after="0"/>
        <w:ind w:firstLine="709"/>
        <w:rPr>
          <w:rFonts w:ascii="Times New Roman" w:hAnsi="Times New Roman"/>
          <w:szCs w:val="28"/>
        </w:rPr>
      </w:pPr>
      <w:bookmarkStart w:id="13" w:name="_Toc82080287"/>
      <w:r>
        <w:rPr>
          <w:rFonts w:ascii="Times New Roman" w:hAnsi="Times New Roman"/>
          <w:szCs w:val="28"/>
        </w:rPr>
        <w:t xml:space="preserve">4.1. </w:t>
      </w:r>
      <w:r w:rsidR="00B40FFB" w:rsidRPr="00ED18F9">
        <w:rPr>
          <w:rFonts w:ascii="Times New Roman" w:hAnsi="Times New Roman"/>
          <w:szCs w:val="28"/>
        </w:rPr>
        <w:t>ОБЩИЕ УКАЗАНИЯ</w:t>
      </w:r>
      <w:bookmarkEnd w:id="13"/>
    </w:p>
    <w:p w14:paraId="0665C9F4" w14:textId="77777777" w:rsidR="00B40FFB" w:rsidRPr="00ED18F9" w:rsidRDefault="00B40FF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В данном разделе описывается роль и место Схемы выставления оценки</w:t>
      </w:r>
      <w:r w:rsidR="0044354A" w:rsidRPr="00ED18F9">
        <w:rPr>
          <w:rFonts w:ascii="Times New Roman" w:hAnsi="Times New Roman" w:cs="Times New Roman"/>
          <w:sz w:val="28"/>
          <w:szCs w:val="28"/>
        </w:rPr>
        <w:t>,</w:t>
      </w:r>
      <w:r w:rsidRPr="00ED18F9">
        <w:rPr>
          <w:rFonts w:ascii="Times New Roman" w:hAnsi="Times New Roman" w:cs="Times New Roman"/>
          <w:sz w:val="28"/>
          <w:szCs w:val="28"/>
        </w:rPr>
        <w:t xml:space="preserve"> </w:t>
      </w:r>
      <w:r w:rsidR="0044354A" w:rsidRPr="00ED18F9">
        <w:rPr>
          <w:rFonts w:ascii="Times New Roman" w:hAnsi="Times New Roman" w:cs="Times New Roman"/>
          <w:sz w:val="28"/>
          <w:szCs w:val="28"/>
        </w:rPr>
        <w:t>п</w:t>
      </w:r>
      <w:r w:rsidR="007D3601" w:rsidRPr="00ED18F9">
        <w:rPr>
          <w:rFonts w:ascii="Times New Roman" w:hAnsi="Times New Roman" w:cs="Times New Roman"/>
          <w:sz w:val="28"/>
          <w:szCs w:val="28"/>
        </w:rPr>
        <w:t>роцесс выставления</w:t>
      </w:r>
      <w:r w:rsidRPr="00ED18F9">
        <w:rPr>
          <w:rFonts w:ascii="Times New Roman" w:hAnsi="Times New Roman" w:cs="Times New Roman"/>
          <w:sz w:val="28"/>
          <w:szCs w:val="28"/>
        </w:rPr>
        <w:t xml:space="preserve"> эксперт</w:t>
      </w:r>
      <w:r w:rsidR="007D3601" w:rsidRPr="00ED18F9">
        <w:rPr>
          <w:rFonts w:ascii="Times New Roman" w:hAnsi="Times New Roman" w:cs="Times New Roman"/>
          <w:sz w:val="28"/>
          <w:szCs w:val="28"/>
        </w:rPr>
        <w:t>ом оценки</w:t>
      </w:r>
      <w:r w:rsidRPr="00ED18F9">
        <w:rPr>
          <w:rFonts w:ascii="Times New Roman" w:hAnsi="Times New Roman" w:cs="Times New Roman"/>
          <w:sz w:val="28"/>
          <w:szCs w:val="28"/>
        </w:rPr>
        <w:t xml:space="preserve"> конкурсант</w:t>
      </w:r>
      <w:r w:rsidR="007D3601" w:rsidRPr="00ED18F9">
        <w:rPr>
          <w:rFonts w:ascii="Times New Roman" w:hAnsi="Times New Roman" w:cs="Times New Roman"/>
          <w:sz w:val="28"/>
          <w:szCs w:val="28"/>
        </w:rPr>
        <w:t>у за</w:t>
      </w:r>
      <w:r w:rsidRPr="00ED18F9">
        <w:rPr>
          <w:rFonts w:ascii="Times New Roman" w:hAnsi="Times New Roman" w:cs="Times New Roman"/>
          <w:sz w:val="28"/>
          <w:szCs w:val="28"/>
        </w:rPr>
        <w:t xml:space="preserve"> выполнени</w:t>
      </w:r>
      <w:r w:rsidR="007D3601" w:rsidRPr="00ED18F9">
        <w:rPr>
          <w:rFonts w:ascii="Times New Roman" w:hAnsi="Times New Roman" w:cs="Times New Roman"/>
          <w:sz w:val="28"/>
          <w:szCs w:val="28"/>
        </w:rPr>
        <w:t>е</w:t>
      </w:r>
      <w:r w:rsidRPr="00ED18F9">
        <w:rPr>
          <w:rFonts w:ascii="Times New Roman" w:hAnsi="Times New Roman" w:cs="Times New Roman"/>
          <w:sz w:val="28"/>
          <w:szCs w:val="28"/>
        </w:rPr>
        <w:t xml:space="preserve"> конкурсного задания</w:t>
      </w:r>
      <w:r w:rsidR="0044354A" w:rsidRPr="00ED18F9">
        <w:rPr>
          <w:rFonts w:ascii="Times New Roman" w:hAnsi="Times New Roman" w:cs="Times New Roman"/>
          <w:sz w:val="28"/>
          <w:szCs w:val="28"/>
        </w:rPr>
        <w:t>, а также п</w:t>
      </w:r>
      <w:r w:rsidRPr="00ED18F9">
        <w:rPr>
          <w:rFonts w:ascii="Times New Roman" w:hAnsi="Times New Roman" w:cs="Times New Roman"/>
          <w:sz w:val="28"/>
          <w:szCs w:val="28"/>
        </w:rPr>
        <w:t>роцедуры и требования к выставлению оценки.</w:t>
      </w:r>
    </w:p>
    <w:p w14:paraId="0A015B67" w14:textId="77777777" w:rsidR="00B40FFB" w:rsidRPr="00ED18F9" w:rsidRDefault="00B40FF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Схема выставления оценки является основным инст</w:t>
      </w:r>
      <w:r w:rsidR="00B162B5" w:rsidRPr="00ED18F9">
        <w:rPr>
          <w:rFonts w:ascii="Times New Roman" w:hAnsi="Times New Roman" w:cs="Times New Roman"/>
          <w:sz w:val="28"/>
          <w:szCs w:val="28"/>
        </w:rPr>
        <w:t xml:space="preserve">рументом </w:t>
      </w:r>
      <w:r w:rsidR="00834734">
        <w:rPr>
          <w:rFonts w:ascii="Times New Roman" w:hAnsi="Times New Roman" w:cs="Times New Roman"/>
          <w:sz w:val="28"/>
          <w:szCs w:val="28"/>
        </w:rPr>
        <w:t>соревнований</w:t>
      </w:r>
      <w:r w:rsidR="00B162B5" w:rsidRPr="00ED18F9">
        <w:rPr>
          <w:rFonts w:ascii="Times New Roman" w:hAnsi="Times New Roman" w:cs="Times New Roman"/>
          <w:sz w:val="28"/>
          <w:szCs w:val="28"/>
        </w:rPr>
        <w:t xml:space="preserve"> </w:t>
      </w:r>
      <w:r w:rsidR="00834734">
        <w:rPr>
          <w:rFonts w:ascii="Times New Roman" w:hAnsi="Times New Roman" w:cs="Times New Roman"/>
          <w:sz w:val="28"/>
          <w:szCs w:val="28"/>
          <w:lang w:val="en-US"/>
        </w:rPr>
        <w:t>WSR</w:t>
      </w:r>
      <w:r w:rsidR="00B162B5" w:rsidRPr="00ED18F9">
        <w:rPr>
          <w:rFonts w:ascii="Times New Roman" w:hAnsi="Times New Roman" w:cs="Times New Roman"/>
          <w:sz w:val="28"/>
          <w:szCs w:val="28"/>
        </w:rPr>
        <w:t>, определяя соответствие</w:t>
      </w:r>
      <w:r w:rsidR="0044354A" w:rsidRPr="00ED18F9">
        <w:rPr>
          <w:rFonts w:ascii="Times New Roman" w:hAnsi="Times New Roman" w:cs="Times New Roman"/>
          <w:sz w:val="28"/>
          <w:szCs w:val="28"/>
        </w:rPr>
        <w:t xml:space="preserve"> </w:t>
      </w:r>
      <w:r w:rsidR="00B162B5" w:rsidRPr="00ED18F9">
        <w:rPr>
          <w:rFonts w:ascii="Times New Roman" w:hAnsi="Times New Roman" w:cs="Times New Roman"/>
          <w:sz w:val="28"/>
          <w:szCs w:val="28"/>
        </w:rPr>
        <w:t>оценки</w:t>
      </w:r>
      <w:r w:rsidR="0044354A" w:rsidRPr="00ED18F9">
        <w:rPr>
          <w:rFonts w:ascii="Times New Roman" w:hAnsi="Times New Roman" w:cs="Times New Roman"/>
          <w:sz w:val="28"/>
          <w:szCs w:val="28"/>
        </w:rPr>
        <w:t xml:space="preserve"> Конкурсного задания и </w:t>
      </w:r>
      <w:r w:rsidR="0044354A" w:rsidRPr="00ED18F9">
        <w:rPr>
          <w:rFonts w:ascii="Times New Roman" w:hAnsi="Times New Roman" w:cs="Times New Roman"/>
          <w:sz w:val="28"/>
          <w:szCs w:val="28"/>
          <w:lang w:val="en-US"/>
        </w:rPr>
        <w:t>WSSS</w:t>
      </w:r>
      <w:r w:rsidRPr="00ED18F9">
        <w:rPr>
          <w:rFonts w:ascii="Times New Roman" w:hAnsi="Times New Roman" w:cs="Times New Roman"/>
          <w:sz w:val="28"/>
          <w:szCs w:val="28"/>
        </w:rPr>
        <w:t>. Она предназначена для распределения баллов по каждому оцениваемому аспекту</w:t>
      </w:r>
      <w:r w:rsidR="00B162B5" w:rsidRPr="00ED18F9">
        <w:rPr>
          <w:rFonts w:ascii="Times New Roman" w:hAnsi="Times New Roman" w:cs="Times New Roman"/>
          <w:sz w:val="28"/>
          <w:szCs w:val="28"/>
        </w:rPr>
        <w:t xml:space="preserve">, который может относиться только к одному модулю </w:t>
      </w:r>
      <w:r w:rsidR="00B162B5" w:rsidRPr="00ED18F9">
        <w:rPr>
          <w:rFonts w:ascii="Times New Roman" w:hAnsi="Times New Roman" w:cs="Times New Roman"/>
          <w:sz w:val="28"/>
          <w:szCs w:val="28"/>
          <w:lang w:val="en-US"/>
        </w:rPr>
        <w:t>WSSS</w:t>
      </w:r>
      <w:r w:rsidRPr="00ED18F9">
        <w:rPr>
          <w:rFonts w:ascii="Times New Roman" w:hAnsi="Times New Roman" w:cs="Times New Roman"/>
          <w:sz w:val="28"/>
          <w:szCs w:val="28"/>
        </w:rPr>
        <w:t>.</w:t>
      </w:r>
    </w:p>
    <w:p w14:paraId="711C3603" w14:textId="77777777" w:rsidR="00B40FFB" w:rsidRPr="00ED18F9" w:rsidRDefault="00B162B5"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Отражая весовые коэффициенты</w:t>
      </w:r>
      <w:r w:rsidR="00BA2CF0" w:rsidRPr="00ED18F9">
        <w:rPr>
          <w:rFonts w:ascii="Times New Roman" w:hAnsi="Times New Roman" w:cs="Times New Roman"/>
          <w:sz w:val="28"/>
          <w:szCs w:val="28"/>
        </w:rPr>
        <w:t>,</w:t>
      </w:r>
      <w:r w:rsidRPr="00ED18F9">
        <w:rPr>
          <w:rFonts w:ascii="Times New Roman" w:hAnsi="Times New Roman" w:cs="Times New Roman"/>
          <w:sz w:val="28"/>
          <w:szCs w:val="28"/>
        </w:rPr>
        <w:t xml:space="preserve"> указанные в </w:t>
      </w:r>
      <w:r w:rsidRPr="00ED18F9">
        <w:rPr>
          <w:rFonts w:ascii="Times New Roman" w:hAnsi="Times New Roman" w:cs="Times New Roman"/>
          <w:sz w:val="28"/>
          <w:szCs w:val="28"/>
          <w:lang w:val="en-US"/>
        </w:rPr>
        <w:t>WSSS</w:t>
      </w:r>
      <w:r w:rsidR="00D778D2">
        <w:rPr>
          <w:rFonts w:ascii="Times New Roman" w:hAnsi="Times New Roman" w:cs="Times New Roman"/>
          <w:sz w:val="28"/>
          <w:szCs w:val="28"/>
        </w:rPr>
        <w:t>,</w:t>
      </w:r>
      <w:r w:rsidRPr="00ED18F9">
        <w:rPr>
          <w:rFonts w:ascii="Times New Roman" w:hAnsi="Times New Roman" w:cs="Times New Roman"/>
          <w:sz w:val="28"/>
          <w:szCs w:val="28"/>
        </w:rPr>
        <w:t xml:space="preserve"> Схема выставления оценок устанавливает параметры разработки Конкурсного задания.</w:t>
      </w:r>
      <w:r w:rsidR="00B40FFB" w:rsidRPr="00ED18F9">
        <w:rPr>
          <w:rFonts w:ascii="Times New Roman" w:hAnsi="Times New Roman" w:cs="Times New Roman"/>
          <w:sz w:val="28"/>
          <w:szCs w:val="28"/>
        </w:rPr>
        <w:t xml:space="preserve"> В </w:t>
      </w:r>
      <w:r w:rsidR="00BA2CF0" w:rsidRPr="00ED18F9">
        <w:rPr>
          <w:rFonts w:ascii="Times New Roman" w:hAnsi="Times New Roman" w:cs="Times New Roman"/>
          <w:sz w:val="28"/>
          <w:szCs w:val="28"/>
        </w:rPr>
        <w:t xml:space="preserve">зависимости от природы навыка и требований к его оцениванию может быть полезно изначально разработать </w:t>
      </w:r>
      <w:r w:rsidR="00834734">
        <w:rPr>
          <w:rFonts w:ascii="Times New Roman" w:hAnsi="Times New Roman" w:cs="Times New Roman"/>
          <w:sz w:val="28"/>
          <w:szCs w:val="28"/>
        </w:rPr>
        <w:t>Схему</w:t>
      </w:r>
      <w:r w:rsidR="00BA2CF0" w:rsidRPr="00ED18F9">
        <w:rPr>
          <w:rFonts w:ascii="Times New Roman" w:hAnsi="Times New Roman" w:cs="Times New Roman"/>
          <w:sz w:val="28"/>
          <w:szCs w:val="28"/>
        </w:rPr>
        <w:t xml:space="preserve"> выставления оценок более детально, чтобы она послужила руководством к разработке Конкурсного задания</w:t>
      </w:r>
      <w:r w:rsidR="00B40FFB" w:rsidRPr="00ED18F9">
        <w:rPr>
          <w:rFonts w:ascii="Times New Roman" w:hAnsi="Times New Roman" w:cs="Times New Roman"/>
          <w:sz w:val="28"/>
          <w:szCs w:val="28"/>
        </w:rPr>
        <w:t xml:space="preserve">. В </w:t>
      </w:r>
      <w:r w:rsidR="00BA2CF0" w:rsidRPr="00ED18F9">
        <w:rPr>
          <w:rFonts w:ascii="Times New Roman" w:hAnsi="Times New Roman" w:cs="Times New Roman"/>
          <w:sz w:val="28"/>
          <w:szCs w:val="28"/>
        </w:rPr>
        <w:t>другом случае разработка</w:t>
      </w:r>
      <w:r w:rsidR="00B40FFB" w:rsidRPr="00ED18F9">
        <w:rPr>
          <w:rFonts w:ascii="Times New Roman" w:hAnsi="Times New Roman" w:cs="Times New Roman"/>
          <w:sz w:val="28"/>
          <w:szCs w:val="28"/>
        </w:rPr>
        <w:t xml:space="preserve"> </w:t>
      </w:r>
      <w:r w:rsidR="00834734">
        <w:rPr>
          <w:rFonts w:ascii="Times New Roman" w:hAnsi="Times New Roman" w:cs="Times New Roman"/>
          <w:sz w:val="28"/>
          <w:szCs w:val="28"/>
        </w:rPr>
        <w:t>К</w:t>
      </w:r>
      <w:r w:rsidR="00B40FFB" w:rsidRPr="00ED18F9">
        <w:rPr>
          <w:rFonts w:ascii="Times New Roman" w:hAnsi="Times New Roman" w:cs="Times New Roman"/>
          <w:sz w:val="28"/>
          <w:szCs w:val="28"/>
        </w:rPr>
        <w:t xml:space="preserve">онкурсного задания </w:t>
      </w:r>
      <w:r w:rsidR="00BA2CF0" w:rsidRPr="00ED18F9">
        <w:rPr>
          <w:rFonts w:ascii="Times New Roman" w:hAnsi="Times New Roman" w:cs="Times New Roman"/>
          <w:sz w:val="28"/>
          <w:szCs w:val="28"/>
        </w:rPr>
        <w:t>должна</w:t>
      </w:r>
      <w:r w:rsidR="00B40FFB" w:rsidRPr="00ED18F9">
        <w:rPr>
          <w:rFonts w:ascii="Times New Roman" w:hAnsi="Times New Roman" w:cs="Times New Roman"/>
          <w:sz w:val="28"/>
          <w:szCs w:val="28"/>
        </w:rPr>
        <w:t xml:space="preserve"> основываться на </w:t>
      </w:r>
      <w:r w:rsidR="00BA2CF0" w:rsidRPr="00ED18F9">
        <w:rPr>
          <w:rFonts w:ascii="Times New Roman" w:hAnsi="Times New Roman" w:cs="Times New Roman"/>
          <w:sz w:val="28"/>
          <w:szCs w:val="28"/>
        </w:rPr>
        <w:t xml:space="preserve">обобщённой </w:t>
      </w:r>
      <w:r w:rsidR="00B40FFB" w:rsidRPr="00ED18F9">
        <w:rPr>
          <w:rFonts w:ascii="Times New Roman" w:hAnsi="Times New Roman" w:cs="Times New Roman"/>
          <w:sz w:val="28"/>
          <w:szCs w:val="28"/>
        </w:rPr>
        <w:t xml:space="preserve">Схеме выставления оценки. </w:t>
      </w:r>
      <w:r w:rsidR="00BA2CF0" w:rsidRPr="00ED18F9">
        <w:rPr>
          <w:rFonts w:ascii="Times New Roman" w:hAnsi="Times New Roman" w:cs="Times New Roman"/>
          <w:sz w:val="28"/>
          <w:szCs w:val="28"/>
        </w:rPr>
        <w:t>Дальнейшая разработка Конкурсного задания сопровождается разработкой аспектов оценки</w:t>
      </w:r>
      <w:r w:rsidR="00B40FFB" w:rsidRPr="00ED18F9">
        <w:rPr>
          <w:rFonts w:ascii="Times New Roman" w:hAnsi="Times New Roman" w:cs="Times New Roman"/>
          <w:sz w:val="28"/>
          <w:szCs w:val="28"/>
        </w:rPr>
        <w:t xml:space="preserve">. </w:t>
      </w:r>
    </w:p>
    <w:p w14:paraId="625108C0" w14:textId="77777777" w:rsidR="00B40FFB" w:rsidRPr="00ED18F9" w:rsidRDefault="002B1426"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lastRenderedPageBreak/>
        <w:t>В разделе 2.1 указан максимально допустимый процент отклонения</w:t>
      </w:r>
      <w:r w:rsidR="00B40FFB" w:rsidRPr="00ED18F9">
        <w:rPr>
          <w:rFonts w:ascii="Times New Roman" w:hAnsi="Times New Roman" w:cs="Times New Roman"/>
          <w:sz w:val="28"/>
          <w:szCs w:val="28"/>
        </w:rPr>
        <w:t xml:space="preserve">, </w:t>
      </w:r>
      <w:r w:rsidRPr="00ED18F9">
        <w:rPr>
          <w:rFonts w:ascii="Times New Roman" w:hAnsi="Times New Roman" w:cs="Times New Roman"/>
          <w:sz w:val="28"/>
          <w:szCs w:val="28"/>
        </w:rPr>
        <w:t xml:space="preserve">Схемы выставления оценки </w:t>
      </w:r>
      <w:r w:rsidR="00834734">
        <w:rPr>
          <w:rFonts w:ascii="Times New Roman" w:hAnsi="Times New Roman" w:cs="Times New Roman"/>
          <w:sz w:val="28"/>
          <w:szCs w:val="28"/>
        </w:rPr>
        <w:t>К</w:t>
      </w:r>
      <w:r w:rsidRPr="00ED18F9">
        <w:rPr>
          <w:rFonts w:ascii="Times New Roman" w:hAnsi="Times New Roman" w:cs="Times New Roman"/>
          <w:sz w:val="28"/>
          <w:szCs w:val="28"/>
        </w:rPr>
        <w:t xml:space="preserve">онкурсного задания </w:t>
      </w:r>
      <w:r w:rsidR="00B40FFB" w:rsidRPr="00ED18F9">
        <w:rPr>
          <w:rFonts w:ascii="Times New Roman" w:hAnsi="Times New Roman" w:cs="Times New Roman"/>
          <w:sz w:val="28"/>
          <w:szCs w:val="28"/>
        </w:rPr>
        <w:t>от долевых соотношений, приведенных в Спецификации стандартов.</w:t>
      </w:r>
    </w:p>
    <w:p w14:paraId="59C98ABC" w14:textId="77777777" w:rsidR="00B40FFB" w:rsidRPr="00ED18F9" w:rsidRDefault="00B40FF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 xml:space="preserve">Схема выставления оценки и </w:t>
      </w:r>
      <w:r w:rsidR="00834734">
        <w:rPr>
          <w:rFonts w:ascii="Times New Roman" w:hAnsi="Times New Roman" w:cs="Times New Roman"/>
          <w:sz w:val="28"/>
          <w:szCs w:val="28"/>
        </w:rPr>
        <w:t>К</w:t>
      </w:r>
      <w:r w:rsidRPr="00ED18F9">
        <w:rPr>
          <w:rFonts w:ascii="Times New Roman" w:hAnsi="Times New Roman" w:cs="Times New Roman"/>
          <w:sz w:val="28"/>
          <w:szCs w:val="28"/>
        </w:rPr>
        <w:t>онкурсное задани</w:t>
      </w:r>
      <w:r w:rsidR="00882B54" w:rsidRPr="00ED18F9">
        <w:rPr>
          <w:rFonts w:ascii="Times New Roman" w:hAnsi="Times New Roman" w:cs="Times New Roman"/>
          <w:sz w:val="28"/>
          <w:szCs w:val="28"/>
        </w:rPr>
        <w:t>е могут разрабатываться</w:t>
      </w:r>
      <w:r w:rsidRPr="00ED18F9">
        <w:rPr>
          <w:rFonts w:ascii="Times New Roman" w:hAnsi="Times New Roman" w:cs="Times New Roman"/>
          <w:sz w:val="28"/>
          <w:szCs w:val="28"/>
        </w:rPr>
        <w:t xml:space="preserve"> одним че</w:t>
      </w:r>
      <w:r w:rsidR="00882B54" w:rsidRPr="00ED18F9">
        <w:rPr>
          <w:rFonts w:ascii="Times New Roman" w:hAnsi="Times New Roman" w:cs="Times New Roman"/>
          <w:sz w:val="28"/>
          <w:szCs w:val="28"/>
        </w:rPr>
        <w:t>ловеком, группой экспертов или сторонним разработчиком</w:t>
      </w:r>
      <w:r w:rsidRPr="00ED18F9">
        <w:rPr>
          <w:rFonts w:ascii="Times New Roman" w:hAnsi="Times New Roman" w:cs="Times New Roman"/>
          <w:sz w:val="28"/>
          <w:szCs w:val="28"/>
        </w:rPr>
        <w:t xml:space="preserve">. Подробная и окончательная Схема выставления оценки и </w:t>
      </w:r>
      <w:r w:rsidR="00834734">
        <w:rPr>
          <w:rFonts w:ascii="Times New Roman" w:hAnsi="Times New Roman" w:cs="Times New Roman"/>
          <w:sz w:val="28"/>
          <w:szCs w:val="28"/>
        </w:rPr>
        <w:t>К</w:t>
      </w:r>
      <w:r w:rsidRPr="00ED18F9">
        <w:rPr>
          <w:rFonts w:ascii="Times New Roman" w:hAnsi="Times New Roman" w:cs="Times New Roman"/>
          <w:sz w:val="28"/>
          <w:szCs w:val="28"/>
        </w:rPr>
        <w:t>онкурсное</w:t>
      </w:r>
      <w:r w:rsidR="00882B54" w:rsidRPr="00ED18F9">
        <w:rPr>
          <w:rFonts w:ascii="Times New Roman" w:hAnsi="Times New Roman" w:cs="Times New Roman"/>
          <w:sz w:val="28"/>
          <w:szCs w:val="28"/>
        </w:rPr>
        <w:t xml:space="preserve"> задание</w:t>
      </w:r>
      <w:r w:rsidRPr="00ED18F9">
        <w:rPr>
          <w:rFonts w:ascii="Times New Roman" w:hAnsi="Times New Roman" w:cs="Times New Roman"/>
          <w:sz w:val="28"/>
          <w:szCs w:val="28"/>
        </w:rPr>
        <w:t>, должны быть утвержд</w:t>
      </w:r>
      <w:r w:rsidR="00882B54" w:rsidRPr="00ED18F9">
        <w:rPr>
          <w:rFonts w:ascii="Times New Roman" w:hAnsi="Times New Roman" w:cs="Times New Roman"/>
          <w:sz w:val="28"/>
          <w:szCs w:val="28"/>
        </w:rPr>
        <w:t xml:space="preserve">ены </w:t>
      </w:r>
      <w:r w:rsidR="00834734">
        <w:rPr>
          <w:rFonts w:ascii="Times New Roman" w:hAnsi="Times New Roman" w:cs="Times New Roman"/>
          <w:sz w:val="28"/>
          <w:szCs w:val="28"/>
        </w:rPr>
        <w:t>М</w:t>
      </w:r>
      <w:r w:rsidRPr="00ED18F9">
        <w:rPr>
          <w:rFonts w:ascii="Times New Roman" w:hAnsi="Times New Roman" w:cs="Times New Roman"/>
          <w:sz w:val="28"/>
          <w:szCs w:val="28"/>
        </w:rPr>
        <w:t>енеджером компетенци</w:t>
      </w:r>
      <w:r w:rsidR="00882B54" w:rsidRPr="00ED18F9">
        <w:rPr>
          <w:rFonts w:ascii="Times New Roman" w:hAnsi="Times New Roman" w:cs="Times New Roman"/>
          <w:sz w:val="28"/>
          <w:szCs w:val="28"/>
        </w:rPr>
        <w:t>и</w:t>
      </w:r>
      <w:r w:rsidRPr="00ED18F9">
        <w:rPr>
          <w:rFonts w:ascii="Times New Roman" w:hAnsi="Times New Roman" w:cs="Times New Roman"/>
          <w:sz w:val="28"/>
          <w:szCs w:val="28"/>
        </w:rPr>
        <w:t>.</w:t>
      </w:r>
    </w:p>
    <w:p w14:paraId="23DC3819" w14:textId="77777777" w:rsidR="00B40FFB" w:rsidRPr="00ED18F9" w:rsidRDefault="00B40FF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Кроме того</w:t>
      </w:r>
      <w:r w:rsidR="003D1E51" w:rsidRPr="00ED18F9">
        <w:rPr>
          <w:rFonts w:ascii="Times New Roman" w:hAnsi="Times New Roman" w:cs="Times New Roman"/>
          <w:sz w:val="28"/>
          <w:szCs w:val="28"/>
        </w:rPr>
        <w:t>, всем</w:t>
      </w:r>
      <w:r w:rsidRPr="00ED18F9">
        <w:rPr>
          <w:rFonts w:ascii="Times New Roman" w:hAnsi="Times New Roman" w:cs="Times New Roman"/>
          <w:sz w:val="28"/>
          <w:szCs w:val="28"/>
        </w:rPr>
        <w:t xml:space="preserve"> экспертам предлагается представлять свои</w:t>
      </w:r>
      <w:r w:rsidR="003D1E51" w:rsidRPr="00ED18F9">
        <w:rPr>
          <w:rFonts w:ascii="Times New Roman" w:hAnsi="Times New Roman" w:cs="Times New Roman"/>
          <w:sz w:val="28"/>
          <w:szCs w:val="28"/>
        </w:rPr>
        <w:t xml:space="preserve"> предложения по разработке </w:t>
      </w:r>
      <w:r w:rsidR="00834734">
        <w:rPr>
          <w:rFonts w:ascii="Times New Roman" w:hAnsi="Times New Roman" w:cs="Times New Roman"/>
          <w:sz w:val="28"/>
          <w:szCs w:val="28"/>
        </w:rPr>
        <w:t>С</w:t>
      </w:r>
      <w:r w:rsidR="003D1E51" w:rsidRPr="00ED18F9">
        <w:rPr>
          <w:rFonts w:ascii="Times New Roman" w:hAnsi="Times New Roman" w:cs="Times New Roman"/>
          <w:sz w:val="28"/>
          <w:szCs w:val="28"/>
        </w:rPr>
        <w:t xml:space="preserve">хем </w:t>
      </w:r>
      <w:r w:rsidR="00834734">
        <w:rPr>
          <w:rFonts w:ascii="Times New Roman" w:hAnsi="Times New Roman" w:cs="Times New Roman"/>
          <w:sz w:val="28"/>
          <w:szCs w:val="28"/>
        </w:rPr>
        <w:t xml:space="preserve">выставления </w:t>
      </w:r>
      <w:r w:rsidR="003D1E51" w:rsidRPr="00ED18F9">
        <w:rPr>
          <w:rFonts w:ascii="Times New Roman" w:hAnsi="Times New Roman" w:cs="Times New Roman"/>
          <w:sz w:val="28"/>
          <w:szCs w:val="28"/>
        </w:rPr>
        <w:t xml:space="preserve">оценки и </w:t>
      </w:r>
      <w:r w:rsidR="00834734">
        <w:rPr>
          <w:rFonts w:ascii="Times New Roman" w:hAnsi="Times New Roman" w:cs="Times New Roman"/>
          <w:sz w:val="28"/>
          <w:szCs w:val="28"/>
        </w:rPr>
        <w:t>К</w:t>
      </w:r>
      <w:r w:rsidR="003D1E51" w:rsidRPr="00ED18F9">
        <w:rPr>
          <w:rFonts w:ascii="Times New Roman" w:hAnsi="Times New Roman" w:cs="Times New Roman"/>
          <w:sz w:val="28"/>
          <w:szCs w:val="28"/>
        </w:rPr>
        <w:t>онкурсных заданий</w:t>
      </w:r>
      <w:r w:rsidRPr="00ED18F9">
        <w:rPr>
          <w:rFonts w:ascii="Times New Roman" w:hAnsi="Times New Roman" w:cs="Times New Roman"/>
          <w:sz w:val="28"/>
          <w:szCs w:val="28"/>
        </w:rPr>
        <w:t xml:space="preserve"> </w:t>
      </w:r>
      <w:r w:rsidR="003D1E51" w:rsidRPr="00ED18F9">
        <w:rPr>
          <w:rFonts w:ascii="Times New Roman" w:hAnsi="Times New Roman" w:cs="Times New Roman"/>
          <w:sz w:val="28"/>
          <w:szCs w:val="28"/>
        </w:rPr>
        <w:t xml:space="preserve">на форум экспертов </w:t>
      </w:r>
      <w:r w:rsidRPr="00ED18F9">
        <w:rPr>
          <w:rFonts w:ascii="Times New Roman" w:hAnsi="Times New Roman" w:cs="Times New Roman"/>
          <w:sz w:val="28"/>
          <w:szCs w:val="28"/>
        </w:rPr>
        <w:t xml:space="preserve">для </w:t>
      </w:r>
      <w:r w:rsidR="003D1E51" w:rsidRPr="00ED18F9">
        <w:rPr>
          <w:rFonts w:ascii="Times New Roman" w:hAnsi="Times New Roman" w:cs="Times New Roman"/>
          <w:sz w:val="28"/>
          <w:szCs w:val="28"/>
        </w:rPr>
        <w:t>дальнейшего их рассмотрения Менеджером компетенции</w:t>
      </w:r>
      <w:r w:rsidRPr="00ED18F9">
        <w:rPr>
          <w:rFonts w:ascii="Times New Roman" w:hAnsi="Times New Roman" w:cs="Times New Roman"/>
          <w:sz w:val="28"/>
          <w:szCs w:val="28"/>
        </w:rPr>
        <w:t>.</w:t>
      </w:r>
    </w:p>
    <w:p w14:paraId="5260DCD7" w14:textId="77777777" w:rsidR="00DE39D8" w:rsidRPr="00ED18F9" w:rsidRDefault="00B40FF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Во всех случаях полная и утвержденная</w:t>
      </w:r>
      <w:r w:rsidR="003D1E51" w:rsidRPr="00ED18F9">
        <w:rPr>
          <w:rFonts w:ascii="Times New Roman" w:hAnsi="Times New Roman" w:cs="Times New Roman"/>
          <w:sz w:val="28"/>
          <w:szCs w:val="28"/>
        </w:rPr>
        <w:t xml:space="preserve"> Менеджером компетенции</w:t>
      </w:r>
      <w:r w:rsidRPr="00ED18F9">
        <w:rPr>
          <w:rFonts w:ascii="Times New Roman" w:hAnsi="Times New Roman" w:cs="Times New Roman"/>
          <w:sz w:val="28"/>
          <w:szCs w:val="28"/>
        </w:rPr>
        <w:t xml:space="preserve"> Схема выставления оценки должна быть введена в информационную систему </w:t>
      </w:r>
      <w:r w:rsidR="00834734">
        <w:rPr>
          <w:rFonts w:ascii="Times New Roman" w:hAnsi="Times New Roman" w:cs="Times New Roman"/>
          <w:sz w:val="28"/>
          <w:szCs w:val="28"/>
        </w:rPr>
        <w:t>соревнований</w:t>
      </w:r>
      <w:r w:rsidRPr="00ED18F9">
        <w:rPr>
          <w:rFonts w:ascii="Times New Roman" w:hAnsi="Times New Roman" w:cs="Times New Roman"/>
          <w:sz w:val="28"/>
          <w:szCs w:val="28"/>
        </w:rPr>
        <w:t xml:space="preserve"> (CIS) не менее чем за два дня до </w:t>
      </w:r>
      <w:r w:rsidR="00834734">
        <w:rPr>
          <w:rFonts w:ascii="Times New Roman" w:hAnsi="Times New Roman" w:cs="Times New Roman"/>
          <w:sz w:val="28"/>
          <w:szCs w:val="28"/>
        </w:rPr>
        <w:t>начала соревнований</w:t>
      </w:r>
      <w:r w:rsidRPr="00ED18F9">
        <w:rPr>
          <w:rFonts w:ascii="Times New Roman" w:hAnsi="Times New Roman" w:cs="Times New Roman"/>
          <w:sz w:val="28"/>
          <w:szCs w:val="28"/>
        </w:rPr>
        <w:t>, с использованием стандартной электронной таблицы CIS или других согласованных способов. Главный эксперт является ответственным за данный процесс.</w:t>
      </w:r>
      <w:r w:rsidR="00DE39D8" w:rsidRPr="00ED18F9">
        <w:rPr>
          <w:rFonts w:ascii="Times New Roman" w:hAnsi="Times New Roman" w:cs="Times New Roman"/>
          <w:sz w:val="28"/>
          <w:szCs w:val="28"/>
        </w:rPr>
        <w:t xml:space="preserve"> </w:t>
      </w:r>
    </w:p>
    <w:p w14:paraId="69050210" w14:textId="77777777" w:rsidR="00DE39D8" w:rsidRPr="00ED18F9" w:rsidRDefault="00AA2B8A" w:rsidP="00ED18F9">
      <w:pPr>
        <w:pStyle w:val="-2"/>
        <w:spacing w:before="0" w:after="0"/>
        <w:ind w:firstLine="709"/>
        <w:rPr>
          <w:rFonts w:ascii="Times New Roman" w:hAnsi="Times New Roman"/>
          <w:szCs w:val="28"/>
        </w:rPr>
      </w:pPr>
      <w:bookmarkStart w:id="14" w:name="_Toc82080288"/>
      <w:r>
        <w:rPr>
          <w:rFonts w:ascii="Times New Roman" w:hAnsi="Times New Roman"/>
          <w:szCs w:val="28"/>
        </w:rPr>
        <w:t xml:space="preserve">4.2. </w:t>
      </w:r>
      <w:r w:rsidR="00DE39D8" w:rsidRPr="00ED18F9">
        <w:rPr>
          <w:rFonts w:ascii="Times New Roman" w:hAnsi="Times New Roman"/>
          <w:szCs w:val="28"/>
        </w:rPr>
        <w:t>КРИТЕРИИ ОЦЕНКИ</w:t>
      </w:r>
      <w:bookmarkEnd w:id="14"/>
    </w:p>
    <w:p w14:paraId="002D177A" w14:textId="77777777" w:rsidR="00B40FFB" w:rsidRPr="00ED18F9" w:rsidRDefault="00B40FF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Основные заголовки Схемы выставления оцен</w:t>
      </w:r>
      <w:r w:rsidR="003D1E51" w:rsidRPr="00ED18F9">
        <w:rPr>
          <w:rFonts w:ascii="Times New Roman" w:hAnsi="Times New Roman" w:cs="Times New Roman"/>
          <w:sz w:val="28"/>
          <w:szCs w:val="28"/>
        </w:rPr>
        <w:t xml:space="preserve">ки являются критериями оценки. </w:t>
      </w:r>
      <w:r w:rsidRPr="00ED18F9">
        <w:rPr>
          <w:rFonts w:ascii="Times New Roman" w:hAnsi="Times New Roman" w:cs="Times New Roman"/>
          <w:sz w:val="28"/>
          <w:szCs w:val="28"/>
        </w:rPr>
        <w:t xml:space="preserve">В некоторых соревнованиях по компетенции критерии оценки могут совпадать с заголовками разделов в </w:t>
      </w:r>
      <w:r w:rsidR="00834734">
        <w:rPr>
          <w:rFonts w:ascii="Times New Roman" w:hAnsi="Times New Roman" w:cs="Times New Roman"/>
          <w:sz w:val="28"/>
          <w:szCs w:val="28"/>
          <w:lang w:val="en-US"/>
        </w:rPr>
        <w:t>WSSS</w:t>
      </w:r>
      <w:r w:rsidRPr="00ED18F9">
        <w:rPr>
          <w:rFonts w:ascii="Times New Roman" w:hAnsi="Times New Roman" w:cs="Times New Roman"/>
          <w:sz w:val="28"/>
          <w:szCs w:val="28"/>
        </w:rPr>
        <w:t>; в других они могут полностью отличаться. Как правило, бывает от пяти до девяти критериев оценки</w:t>
      </w:r>
      <w:r w:rsidR="003D1E51" w:rsidRPr="00ED18F9">
        <w:rPr>
          <w:rFonts w:ascii="Times New Roman" w:hAnsi="Times New Roman" w:cs="Times New Roman"/>
          <w:sz w:val="28"/>
          <w:szCs w:val="28"/>
        </w:rPr>
        <w:t>, при этом количество критериев оценки должно быть не менее трёх</w:t>
      </w:r>
      <w:r w:rsidRPr="00ED18F9">
        <w:rPr>
          <w:rFonts w:ascii="Times New Roman" w:hAnsi="Times New Roman" w:cs="Times New Roman"/>
          <w:sz w:val="28"/>
          <w:szCs w:val="28"/>
        </w:rPr>
        <w:t xml:space="preserve">. Независимо от того, совпадают ли они с заголовками, Схема выставления оценки должна отражать долевые соотношения, указанные в </w:t>
      </w:r>
      <w:r w:rsidR="000A1F96">
        <w:rPr>
          <w:rFonts w:ascii="Times New Roman" w:hAnsi="Times New Roman" w:cs="Times New Roman"/>
          <w:sz w:val="28"/>
          <w:szCs w:val="28"/>
          <w:lang w:val="en-US"/>
        </w:rPr>
        <w:t>WSSS</w:t>
      </w:r>
      <w:r w:rsidRPr="00ED18F9">
        <w:rPr>
          <w:rFonts w:ascii="Times New Roman" w:hAnsi="Times New Roman" w:cs="Times New Roman"/>
          <w:sz w:val="28"/>
          <w:szCs w:val="28"/>
        </w:rPr>
        <w:t>.</w:t>
      </w:r>
    </w:p>
    <w:p w14:paraId="5CEA59DE" w14:textId="77777777" w:rsidR="00B40FFB" w:rsidRPr="00ED18F9" w:rsidRDefault="00B40FF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Критерии оценки создаются лицом (группой</w:t>
      </w:r>
      <w:r w:rsidR="00BC3813" w:rsidRPr="00ED18F9">
        <w:rPr>
          <w:rFonts w:ascii="Times New Roman" w:hAnsi="Times New Roman" w:cs="Times New Roman"/>
          <w:sz w:val="28"/>
          <w:szCs w:val="28"/>
        </w:rPr>
        <w:t xml:space="preserve"> лиц</w:t>
      </w:r>
      <w:r w:rsidRPr="00ED18F9">
        <w:rPr>
          <w:rFonts w:ascii="Times New Roman" w:hAnsi="Times New Roman" w:cs="Times New Roman"/>
          <w:sz w:val="28"/>
          <w:szCs w:val="28"/>
        </w:rPr>
        <w:t xml:space="preserve">), разрабатывающим Схему выставления оценки, которое может по своему усмотрению определять критерии, которые оно сочтет наиболее подходящими для оценки выполнения </w:t>
      </w:r>
      <w:r w:rsidR="000A1F96">
        <w:rPr>
          <w:rFonts w:ascii="Times New Roman" w:hAnsi="Times New Roman" w:cs="Times New Roman"/>
          <w:sz w:val="28"/>
          <w:szCs w:val="28"/>
        </w:rPr>
        <w:t>К</w:t>
      </w:r>
      <w:r w:rsidRPr="00ED18F9">
        <w:rPr>
          <w:rFonts w:ascii="Times New Roman" w:hAnsi="Times New Roman" w:cs="Times New Roman"/>
          <w:sz w:val="28"/>
          <w:szCs w:val="28"/>
        </w:rPr>
        <w:t xml:space="preserve">онкурсного задания. </w:t>
      </w:r>
    </w:p>
    <w:p w14:paraId="25867C7B" w14:textId="77777777" w:rsidR="00B40FFB" w:rsidRPr="00ED18F9" w:rsidRDefault="00B40FF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lastRenderedPageBreak/>
        <w:t>Сводная ведомость оценок, генерируемая CIS, включает перечень критериев оценки.</w:t>
      </w:r>
    </w:p>
    <w:p w14:paraId="336252F3" w14:textId="77777777" w:rsidR="00DE39D8" w:rsidRPr="009955F8" w:rsidRDefault="00B40FFB" w:rsidP="00ED18F9">
      <w:pPr>
        <w:spacing w:after="0" w:line="360" w:lineRule="auto"/>
        <w:ind w:firstLine="709"/>
        <w:jc w:val="both"/>
        <w:rPr>
          <w:rFonts w:ascii="Times New Roman" w:hAnsi="Times New Roman" w:cs="Times New Roman"/>
        </w:rPr>
      </w:pPr>
      <w:r w:rsidRPr="00ED18F9">
        <w:rPr>
          <w:rFonts w:ascii="Times New Roman" w:hAnsi="Times New Roman" w:cs="Times New Roman"/>
          <w:sz w:val="28"/>
          <w:szCs w:val="28"/>
        </w:rPr>
        <w:t xml:space="preserve">Количество баллов, назначаемых по каждому критерию, рассчитывается </w:t>
      </w:r>
      <w:r w:rsidR="000A1F96">
        <w:rPr>
          <w:rFonts w:ascii="Times New Roman" w:hAnsi="Times New Roman" w:cs="Times New Roman"/>
          <w:sz w:val="28"/>
          <w:szCs w:val="28"/>
        </w:rPr>
        <w:t>CIS</w:t>
      </w:r>
      <w:r w:rsidRPr="00ED18F9">
        <w:rPr>
          <w:rFonts w:ascii="Times New Roman" w:hAnsi="Times New Roman" w:cs="Times New Roman"/>
          <w:sz w:val="28"/>
          <w:szCs w:val="28"/>
        </w:rPr>
        <w:t>. Это будет общая сумма баллов, присужденных по каждому аспекту в рамках данного критерия оценки.</w:t>
      </w:r>
    </w:p>
    <w:p w14:paraId="5E150D11" w14:textId="77777777" w:rsidR="00DE39D8" w:rsidRPr="00ED18F9" w:rsidRDefault="00AA2B8A" w:rsidP="00ED18F9">
      <w:pPr>
        <w:pStyle w:val="-2"/>
        <w:spacing w:before="0" w:after="0"/>
        <w:ind w:firstLine="709"/>
        <w:rPr>
          <w:rFonts w:ascii="Times New Roman" w:hAnsi="Times New Roman"/>
          <w:szCs w:val="28"/>
        </w:rPr>
      </w:pPr>
      <w:bookmarkStart w:id="15" w:name="_Toc82080289"/>
      <w:r>
        <w:rPr>
          <w:rFonts w:ascii="Times New Roman" w:hAnsi="Times New Roman"/>
          <w:szCs w:val="28"/>
        </w:rPr>
        <w:t xml:space="preserve">4.3. </w:t>
      </w:r>
      <w:r w:rsidR="00DE39D8" w:rsidRPr="00ED18F9">
        <w:rPr>
          <w:rFonts w:ascii="Times New Roman" w:hAnsi="Times New Roman"/>
          <w:szCs w:val="28"/>
        </w:rPr>
        <w:t>СУБКРИТЕРИИ</w:t>
      </w:r>
      <w:bookmarkEnd w:id="15"/>
    </w:p>
    <w:p w14:paraId="68A32861" w14:textId="77777777" w:rsidR="00A91D4B" w:rsidRPr="00ED18F9" w:rsidRDefault="00A91D4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 xml:space="preserve">Каждый критерий оценки разделяется на один или более </w:t>
      </w:r>
      <w:proofErr w:type="spellStart"/>
      <w:r w:rsidRPr="00ED18F9">
        <w:rPr>
          <w:rFonts w:ascii="Times New Roman" w:hAnsi="Times New Roman" w:cs="Times New Roman"/>
          <w:sz w:val="28"/>
          <w:szCs w:val="28"/>
        </w:rPr>
        <w:t>субкритериев</w:t>
      </w:r>
      <w:proofErr w:type="spellEnd"/>
      <w:r w:rsidRPr="00ED18F9">
        <w:rPr>
          <w:rFonts w:ascii="Times New Roman" w:hAnsi="Times New Roman" w:cs="Times New Roman"/>
          <w:sz w:val="28"/>
          <w:szCs w:val="28"/>
        </w:rPr>
        <w:t xml:space="preserve">. Каждый </w:t>
      </w:r>
      <w:proofErr w:type="spellStart"/>
      <w:r w:rsidRPr="00ED18F9">
        <w:rPr>
          <w:rFonts w:ascii="Times New Roman" w:hAnsi="Times New Roman" w:cs="Times New Roman"/>
          <w:sz w:val="28"/>
          <w:szCs w:val="28"/>
        </w:rPr>
        <w:t>субкритерий</w:t>
      </w:r>
      <w:proofErr w:type="spellEnd"/>
      <w:r w:rsidRPr="00ED18F9">
        <w:rPr>
          <w:rFonts w:ascii="Times New Roman" w:hAnsi="Times New Roman" w:cs="Times New Roman"/>
          <w:sz w:val="28"/>
          <w:szCs w:val="28"/>
        </w:rPr>
        <w:t xml:space="preserve"> становится заголовком </w:t>
      </w:r>
      <w:r w:rsidR="000A1F96">
        <w:rPr>
          <w:rFonts w:ascii="Times New Roman" w:hAnsi="Times New Roman" w:cs="Times New Roman"/>
          <w:sz w:val="28"/>
          <w:szCs w:val="28"/>
        </w:rPr>
        <w:t>С</w:t>
      </w:r>
      <w:r w:rsidRPr="00ED18F9">
        <w:rPr>
          <w:rFonts w:ascii="Times New Roman" w:hAnsi="Times New Roman" w:cs="Times New Roman"/>
          <w:sz w:val="28"/>
          <w:szCs w:val="28"/>
        </w:rPr>
        <w:t>хемы выставления оценок.</w:t>
      </w:r>
    </w:p>
    <w:p w14:paraId="5650FDF5" w14:textId="77777777" w:rsidR="00A91D4B" w:rsidRPr="00ED18F9" w:rsidRDefault="00A91D4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В каждой ведомости оценок (</w:t>
      </w:r>
      <w:proofErr w:type="spellStart"/>
      <w:r w:rsidRPr="00ED18F9">
        <w:rPr>
          <w:rFonts w:ascii="Times New Roman" w:hAnsi="Times New Roman" w:cs="Times New Roman"/>
          <w:sz w:val="28"/>
          <w:szCs w:val="28"/>
        </w:rPr>
        <w:t>субкритериев</w:t>
      </w:r>
      <w:proofErr w:type="spellEnd"/>
      <w:r w:rsidRPr="00ED18F9">
        <w:rPr>
          <w:rFonts w:ascii="Times New Roman" w:hAnsi="Times New Roman" w:cs="Times New Roman"/>
          <w:sz w:val="28"/>
          <w:szCs w:val="28"/>
        </w:rPr>
        <w:t>) указан конкретный день, в который она будет заполняться.</w:t>
      </w:r>
    </w:p>
    <w:p w14:paraId="7C2B8F58" w14:textId="77777777" w:rsidR="00DE39D8" w:rsidRPr="00ED18F9" w:rsidRDefault="00A91D4B" w:rsidP="00ED18F9">
      <w:pPr>
        <w:spacing w:after="0" w:line="360" w:lineRule="auto"/>
        <w:ind w:firstLine="709"/>
        <w:jc w:val="both"/>
        <w:rPr>
          <w:rFonts w:ascii="Times New Roman" w:hAnsi="Times New Roman" w:cs="Times New Roman"/>
          <w:sz w:val="28"/>
          <w:szCs w:val="28"/>
        </w:rPr>
      </w:pPr>
      <w:r w:rsidRPr="00ED18F9">
        <w:rPr>
          <w:rFonts w:ascii="Times New Roman" w:hAnsi="Times New Roman" w:cs="Times New Roman"/>
          <w:sz w:val="28"/>
          <w:szCs w:val="28"/>
        </w:rPr>
        <w:t>Каждая ведомость оценок (</w:t>
      </w:r>
      <w:proofErr w:type="spellStart"/>
      <w:r w:rsidRPr="00ED18F9">
        <w:rPr>
          <w:rFonts w:ascii="Times New Roman" w:hAnsi="Times New Roman" w:cs="Times New Roman"/>
          <w:sz w:val="28"/>
          <w:szCs w:val="28"/>
        </w:rPr>
        <w:t>субкритериев</w:t>
      </w:r>
      <w:proofErr w:type="spellEnd"/>
      <w:r w:rsidRPr="00ED18F9">
        <w:rPr>
          <w:rFonts w:ascii="Times New Roman" w:hAnsi="Times New Roman" w:cs="Times New Roman"/>
          <w:sz w:val="28"/>
          <w:szCs w:val="28"/>
        </w:rPr>
        <w:t>) содержит оцениваемые аспекты, подлежащие оценке. Для каждого вида оценки имеется специальная ведомость оценок.</w:t>
      </w:r>
      <w:r w:rsidR="00DE39D8" w:rsidRPr="00ED18F9">
        <w:rPr>
          <w:rFonts w:ascii="Times New Roman" w:hAnsi="Times New Roman" w:cs="Times New Roman"/>
          <w:sz w:val="28"/>
          <w:szCs w:val="28"/>
        </w:rPr>
        <w:t xml:space="preserve"> </w:t>
      </w:r>
    </w:p>
    <w:p w14:paraId="2E272007" w14:textId="77777777" w:rsidR="00DE39D8" w:rsidRPr="00ED18F9" w:rsidRDefault="00AA2B8A" w:rsidP="00ED18F9">
      <w:pPr>
        <w:pStyle w:val="-2"/>
        <w:spacing w:before="0" w:after="0"/>
        <w:ind w:firstLine="709"/>
        <w:rPr>
          <w:rFonts w:ascii="Times New Roman" w:hAnsi="Times New Roman"/>
          <w:szCs w:val="28"/>
        </w:rPr>
      </w:pPr>
      <w:bookmarkStart w:id="16" w:name="_Toc82080290"/>
      <w:r>
        <w:rPr>
          <w:rFonts w:ascii="Times New Roman" w:hAnsi="Times New Roman"/>
          <w:szCs w:val="28"/>
        </w:rPr>
        <w:t xml:space="preserve">4.4. </w:t>
      </w:r>
      <w:r w:rsidR="00DE39D8" w:rsidRPr="00ED18F9">
        <w:rPr>
          <w:rFonts w:ascii="Times New Roman" w:hAnsi="Times New Roman"/>
          <w:szCs w:val="28"/>
        </w:rPr>
        <w:t>АСПЕКТЫ</w:t>
      </w:r>
      <w:bookmarkEnd w:id="16"/>
    </w:p>
    <w:p w14:paraId="2E04662A" w14:textId="77777777" w:rsidR="002059A8" w:rsidRPr="002059A8" w:rsidRDefault="002059A8" w:rsidP="002059A8">
      <w:pPr>
        <w:snapToGrid w:val="0"/>
        <w:spacing w:after="0" w:line="360" w:lineRule="auto"/>
        <w:ind w:firstLine="709"/>
        <w:jc w:val="both"/>
        <w:rPr>
          <w:rFonts w:ascii="Times New Roman" w:eastAsia="Times New Roman" w:hAnsi="Times New Roman" w:cs="Times New Roman"/>
          <w:sz w:val="28"/>
          <w:szCs w:val="28"/>
        </w:rPr>
      </w:pPr>
      <w:r w:rsidRPr="002059A8">
        <w:rPr>
          <w:rFonts w:ascii="Times New Roman" w:eastAsia="Times New Roman" w:hAnsi="Times New Roman" w:cs="Times New Roman"/>
          <w:sz w:val="28"/>
          <w:szCs w:val="28"/>
        </w:rPr>
        <w:t xml:space="preserve">Каждый аспект подробно описывает один из оцениваемых показателей, а также возможные оценки или инструкции по выставлению оценок. </w:t>
      </w:r>
    </w:p>
    <w:p w14:paraId="79D026E1" w14:textId="77777777" w:rsidR="002059A8" w:rsidRPr="002059A8" w:rsidRDefault="002059A8" w:rsidP="002059A8">
      <w:pPr>
        <w:snapToGrid w:val="0"/>
        <w:spacing w:after="0" w:line="360" w:lineRule="auto"/>
        <w:ind w:firstLine="709"/>
        <w:jc w:val="both"/>
        <w:rPr>
          <w:rFonts w:ascii="Times New Roman" w:eastAsia="Times New Roman" w:hAnsi="Times New Roman" w:cs="Times New Roman"/>
          <w:sz w:val="28"/>
          <w:szCs w:val="28"/>
        </w:rPr>
      </w:pPr>
      <w:r w:rsidRPr="002059A8">
        <w:rPr>
          <w:rFonts w:ascii="Times New Roman" w:eastAsia="Times New Roman" w:hAnsi="Times New Roman" w:cs="Times New Roman"/>
          <w:sz w:val="28"/>
          <w:szCs w:val="28"/>
        </w:rPr>
        <w:t>В ведомости оценок подробно перечисляется каждый аспект, по которому выставляется отметка, вместе с назначенным для его оценки количеством баллов.</w:t>
      </w:r>
    </w:p>
    <w:p w14:paraId="41708CD6" w14:textId="77777777" w:rsidR="00AB4583" w:rsidRDefault="002059A8" w:rsidP="00AB4583">
      <w:pPr>
        <w:snapToGrid w:val="0"/>
        <w:spacing w:after="0" w:line="360" w:lineRule="auto"/>
        <w:ind w:firstLine="709"/>
        <w:jc w:val="both"/>
        <w:rPr>
          <w:rFonts w:ascii="Times New Roman" w:eastAsia="Times New Roman" w:hAnsi="Times New Roman" w:cs="Times New Roman"/>
          <w:sz w:val="28"/>
          <w:szCs w:val="28"/>
        </w:rPr>
      </w:pPr>
      <w:r w:rsidRPr="002059A8">
        <w:rPr>
          <w:rFonts w:ascii="Times New Roman" w:eastAsia="Times New Roman" w:hAnsi="Times New Roman" w:cs="Times New Roman"/>
          <w:sz w:val="28"/>
          <w:szCs w:val="28"/>
        </w:rPr>
        <w:t xml:space="preserve">Сумма баллов, присуждаемых по каждому аспекту, должна попадать в диапазон баллов, определенных для каждого раздела компетенции в </w:t>
      </w:r>
      <w:r w:rsidRPr="002059A8">
        <w:rPr>
          <w:rFonts w:ascii="Times New Roman" w:eastAsia="Times New Roman" w:hAnsi="Times New Roman" w:cs="Times New Roman"/>
          <w:sz w:val="28"/>
          <w:szCs w:val="28"/>
          <w:lang w:val="en-US"/>
        </w:rPr>
        <w:t>WSSS</w:t>
      </w:r>
      <w:r w:rsidRPr="002059A8">
        <w:rPr>
          <w:rFonts w:ascii="Times New Roman" w:eastAsia="Times New Roman" w:hAnsi="Times New Roman" w:cs="Times New Roman"/>
          <w:sz w:val="28"/>
          <w:szCs w:val="28"/>
        </w:rPr>
        <w:t>. Она будет отображаться в таблице распределения баллов CIS, в следующем формате:</w:t>
      </w:r>
    </w:p>
    <w:p w14:paraId="15D7B467" w14:textId="77777777" w:rsidR="00EA09AC" w:rsidRDefault="00EA09AC" w:rsidP="00AB4583">
      <w:pPr>
        <w:snapToGrid w:val="0"/>
        <w:spacing w:after="0" w:line="360" w:lineRule="auto"/>
        <w:ind w:firstLine="709"/>
        <w:jc w:val="both"/>
        <w:rPr>
          <w:rFonts w:ascii="Times New Roman" w:eastAsia="Times New Roman" w:hAnsi="Times New Roman" w:cs="Times New Roman"/>
          <w:sz w:val="28"/>
          <w:szCs w:val="28"/>
        </w:rPr>
      </w:pPr>
    </w:p>
    <w:p w14:paraId="0F3091E9" w14:textId="77777777" w:rsidR="00EA09AC" w:rsidRDefault="00EA09AC" w:rsidP="00AB4583">
      <w:pPr>
        <w:snapToGrid w:val="0"/>
        <w:spacing w:after="0" w:line="360" w:lineRule="auto"/>
        <w:ind w:firstLine="709"/>
        <w:jc w:val="both"/>
        <w:rPr>
          <w:rFonts w:ascii="Times New Roman" w:eastAsia="Times New Roman" w:hAnsi="Times New Roman" w:cs="Times New Roman"/>
          <w:sz w:val="28"/>
          <w:szCs w:val="28"/>
        </w:rPr>
      </w:pPr>
    </w:p>
    <w:p w14:paraId="555A5DDA" w14:textId="77777777" w:rsidR="00EA09AC" w:rsidRDefault="00EA09AC" w:rsidP="00AB4583">
      <w:pPr>
        <w:snapToGrid w:val="0"/>
        <w:spacing w:after="0" w:line="360" w:lineRule="auto"/>
        <w:ind w:firstLine="709"/>
        <w:jc w:val="both"/>
        <w:rPr>
          <w:rFonts w:ascii="Times New Roman" w:eastAsia="Times New Roman" w:hAnsi="Times New Roman" w:cs="Times New Roman"/>
          <w:sz w:val="28"/>
          <w:szCs w:val="28"/>
        </w:rPr>
      </w:pPr>
    </w:p>
    <w:p w14:paraId="06CF559B" w14:textId="77777777" w:rsidR="00EA09AC" w:rsidRDefault="00EA09AC" w:rsidP="00AB4583">
      <w:pPr>
        <w:snapToGrid w:val="0"/>
        <w:spacing w:after="0" w:line="360" w:lineRule="auto"/>
        <w:ind w:firstLine="709"/>
        <w:jc w:val="both"/>
        <w:rPr>
          <w:rFonts w:ascii="Times New Roman" w:eastAsia="Times New Roman" w:hAnsi="Times New Roman" w:cs="Times New Roman"/>
          <w:sz w:val="28"/>
          <w:szCs w:val="28"/>
        </w:rPr>
      </w:pPr>
    </w:p>
    <w:p w14:paraId="5B13D3E1" w14:textId="77777777" w:rsidR="00EA09AC" w:rsidRDefault="00EA09AC" w:rsidP="00AB4583">
      <w:pPr>
        <w:snapToGrid w:val="0"/>
        <w:spacing w:after="0" w:line="360" w:lineRule="auto"/>
        <w:ind w:firstLine="709"/>
        <w:jc w:val="both"/>
        <w:rPr>
          <w:rFonts w:ascii="Times New Roman" w:eastAsia="Times New Roman" w:hAnsi="Times New Roman" w:cs="Times New Roman"/>
          <w:sz w:val="28"/>
          <w:szCs w:val="28"/>
        </w:rPr>
      </w:pPr>
    </w:p>
    <w:p w14:paraId="22B43DE6" w14:textId="77777777" w:rsidR="00EA09AC" w:rsidRDefault="00EA09AC" w:rsidP="00AB4583">
      <w:pPr>
        <w:snapToGrid w:val="0"/>
        <w:spacing w:after="0" w:line="360" w:lineRule="auto"/>
        <w:ind w:firstLine="709"/>
        <w:jc w:val="both"/>
        <w:rPr>
          <w:rFonts w:ascii="Times New Roman" w:eastAsia="Times New Roman" w:hAnsi="Times New Roman" w:cs="Times New Roman"/>
          <w:sz w:val="28"/>
          <w:szCs w:val="28"/>
        </w:rPr>
      </w:pPr>
    </w:p>
    <w:p w14:paraId="4C0C34E3" w14:textId="77777777" w:rsidR="00AB4583" w:rsidRDefault="00AB4583" w:rsidP="00AB4583">
      <w:pPr>
        <w:snapToGri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 Для Финала Национального чемпионата</w:t>
      </w:r>
    </w:p>
    <w:tbl>
      <w:tblPr>
        <w:tblStyle w:val="28"/>
        <w:tblW w:w="10644" w:type="dxa"/>
        <w:jc w:val="center"/>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ayout w:type="fixed"/>
        <w:tblLook w:val="04A0" w:firstRow="1" w:lastRow="0" w:firstColumn="1" w:lastColumn="0" w:noHBand="0" w:noVBand="1"/>
      </w:tblPr>
      <w:tblGrid>
        <w:gridCol w:w="1713"/>
        <w:gridCol w:w="1417"/>
        <w:gridCol w:w="1342"/>
        <w:gridCol w:w="1276"/>
        <w:gridCol w:w="1418"/>
        <w:gridCol w:w="1351"/>
        <w:gridCol w:w="2127"/>
      </w:tblGrid>
      <w:tr w:rsidR="00AB4583" w:rsidRPr="002059A8" w14:paraId="750A19AA" w14:textId="77777777" w:rsidTr="00917AED">
        <w:trPr>
          <w:trHeight w:val="501"/>
          <w:jc w:val="center"/>
        </w:trPr>
        <w:tc>
          <w:tcPr>
            <w:tcW w:w="8517" w:type="dxa"/>
            <w:gridSpan w:val="6"/>
            <w:shd w:val="clear" w:color="auto" w:fill="5B9BD5" w:themeFill="accent1"/>
            <w:textDirection w:val="btLr"/>
            <w:vAlign w:val="center"/>
          </w:tcPr>
          <w:p w14:paraId="0B55C6BA" w14:textId="77777777" w:rsidR="00AB4583" w:rsidRPr="00016F48" w:rsidRDefault="00AB4583" w:rsidP="00525662">
            <w:pPr>
              <w:jc w:val="center"/>
              <w:rPr>
                <w:b/>
                <w:color w:val="FFFFFF" w:themeColor="background1"/>
                <w:sz w:val="24"/>
                <w:szCs w:val="24"/>
              </w:rPr>
            </w:pPr>
            <w:r>
              <w:rPr>
                <w:b/>
                <w:color w:val="FFFFFF" w:themeColor="background1"/>
                <w:sz w:val="24"/>
                <w:szCs w:val="24"/>
              </w:rPr>
              <w:t>Критерий</w:t>
            </w:r>
          </w:p>
        </w:tc>
        <w:tc>
          <w:tcPr>
            <w:tcW w:w="2127" w:type="dxa"/>
            <w:shd w:val="clear" w:color="auto" w:fill="0070C0"/>
          </w:tcPr>
          <w:p w14:paraId="74B59460" w14:textId="77777777" w:rsidR="00AB4583" w:rsidRPr="00016F48" w:rsidRDefault="00AB4583" w:rsidP="00525662">
            <w:pPr>
              <w:jc w:val="center"/>
              <w:rPr>
                <w:b/>
                <w:color w:val="FFFFFF" w:themeColor="background1"/>
                <w:sz w:val="24"/>
                <w:szCs w:val="24"/>
              </w:rPr>
            </w:pPr>
            <w:r w:rsidRPr="00016F48">
              <w:rPr>
                <w:b/>
                <w:color w:val="FFFFFF" w:themeColor="background1"/>
                <w:sz w:val="24"/>
                <w:szCs w:val="24"/>
              </w:rPr>
              <w:t>Итого баллов на раздел WSSS</w:t>
            </w:r>
          </w:p>
        </w:tc>
      </w:tr>
      <w:tr w:rsidR="00AB4583" w:rsidRPr="002059A8" w14:paraId="0E7A4A59" w14:textId="77777777" w:rsidTr="00541A39">
        <w:trPr>
          <w:trHeight w:val="501"/>
          <w:jc w:val="center"/>
        </w:trPr>
        <w:tc>
          <w:tcPr>
            <w:tcW w:w="1713" w:type="dxa"/>
            <w:vMerge w:val="restart"/>
            <w:shd w:val="clear" w:color="auto" w:fill="5B9BD5" w:themeFill="accent1"/>
            <w:textDirection w:val="btLr"/>
            <w:vAlign w:val="center"/>
          </w:tcPr>
          <w:p w14:paraId="1F877317" w14:textId="77777777" w:rsidR="00AB4583" w:rsidRPr="002059A8" w:rsidRDefault="00AB4583" w:rsidP="00525662">
            <w:pPr>
              <w:ind w:left="113" w:right="113"/>
              <w:jc w:val="center"/>
              <w:rPr>
                <w:b/>
                <w:color w:val="FFFFFF" w:themeColor="background1"/>
                <w:sz w:val="24"/>
              </w:rPr>
            </w:pPr>
            <w:r w:rsidRPr="002059A8">
              <w:rPr>
                <w:b/>
                <w:color w:val="FFFFFF" w:themeColor="background1"/>
                <w:sz w:val="24"/>
              </w:rPr>
              <w:t xml:space="preserve">Разделы Спецификации стандарта </w:t>
            </w:r>
            <w:r w:rsidRPr="002059A8">
              <w:rPr>
                <w:b/>
                <w:color w:val="FFFFFF" w:themeColor="background1"/>
                <w:sz w:val="24"/>
                <w:lang w:val="en-US"/>
              </w:rPr>
              <w:t>WS</w:t>
            </w:r>
            <w:r w:rsidRPr="002059A8">
              <w:rPr>
                <w:b/>
                <w:color w:val="FFFFFF" w:themeColor="background1"/>
                <w:sz w:val="24"/>
              </w:rPr>
              <w:t xml:space="preserve"> (</w:t>
            </w:r>
            <w:r w:rsidRPr="002059A8">
              <w:rPr>
                <w:b/>
                <w:color w:val="FFFFFF" w:themeColor="background1"/>
                <w:sz w:val="24"/>
                <w:lang w:val="en-US"/>
              </w:rPr>
              <w:t>WSSS</w:t>
            </w:r>
            <w:r w:rsidRPr="002059A8">
              <w:rPr>
                <w:b/>
                <w:color w:val="FFFFFF" w:themeColor="background1"/>
                <w:sz w:val="24"/>
              </w:rPr>
              <w:t>)</w:t>
            </w:r>
          </w:p>
        </w:tc>
        <w:tc>
          <w:tcPr>
            <w:tcW w:w="1417" w:type="dxa"/>
            <w:shd w:val="clear" w:color="auto" w:fill="323E4F" w:themeFill="text2" w:themeFillShade="BF"/>
            <w:vAlign w:val="center"/>
          </w:tcPr>
          <w:p w14:paraId="2A56F53A" w14:textId="77777777" w:rsidR="00AB4583" w:rsidRPr="002059A8" w:rsidRDefault="00AB4583" w:rsidP="00525662">
            <w:pPr>
              <w:jc w:val="center"/>
              <w:rPr>
                <w:sz w:val="24"/>
                <w:szCs w:val="24"/>
              </w:rPr>
            </w:pPr>
          </w:p>
        </w:tc>
        <w:tc>
          <w:tcPr>
            <w:tcW w:w="1342" w:type="dxa"/>
            <w:shd w:val="clear" w:color="auto" w:fill="323E4F" w:themeFill="text2" w:themeFillShade="BF"/>
            <w:vAlign w:val="center"/>
          </w:tcPr>
          <w:p w14:paraId="650A6A90" w14:textId="77777777" w:rsidR="00AB4583" w:rsidRPr="002059A8" w:rsidRDefault="00AB4583" w:rsidP="00541A39">
            <w:pPr>
              <w:jc w:val="center"/>
              <w:rPr>
                <w:b/>
                <w:sz w:val="24"/>
                <w:szCs w:val="24"/>
                <w:lang w:val="en-US"/>
              </w:rPr>
            </w:pPr>
            <w:r w:rsidRPr="002059A8">
              <w:rPr>
                <w:b/>
                <w:sz w:val="24"/>
                <w:szCs w:val="24"/>
                <w:lang w:val="en-US"/>
              </w:rPr>
              <w:t>A</w:t>
            </w:r>
          </w:p>
        </w:tc>
        <w:tc>
          <w:tcPr>
            <w:tcW w:w="1276" w:type="dxa"/>
            <w:shd w:val="clear" w:color="auto" w:fill="323E4F" w:themeFill="text2" w:themeFillShade="BF"/>
            <w:vAlign w:val="center"/>
          </w:tcPr>
          <w:p w14:paraId="5BA714DD" w14:textId="77777777" w:rsidR="00AB4583" w:rsidRPr="002059A8" w:rsidRDefault="00AB4583" w:rsidP="00541A39">
            <w:pPr>
              <w:jc w:val="center"/>
              <w:rPr>
                <w:b/>
                <w:sz w:val="24"/>
                <w:szCs w:val="24"/>
                <w:lang w:val="en-US"/>
              </w:rPr>
            </w:pPr>
            <w:r w:rsidRPr="002059A8">
              <w:rPr>
                <w:b/>
                <w:sz w:val="24"/>
                <w:szCs w:val="24"/>
                <w:lang w:val="en-US"/>
              </w:rPr>
              <w:t>B</w:t>
            </w:r>
          </w:p>
        </w:tc>
        <w:tc>
          <w:tcPr>
            <w:tcW w:w="1418" w:type="dxa"/>
            <w:shd w:val="clear" w:color="auto" w:fill="323E4F" w:themeFill="text2" w:themeFillShade="BF"/>
            <w:vAlign w:val="center"/>
          </w:tcPr>
          <w:p w14:paraId="33D85A79" w14:textId="77777777" w:rsidR="00AB4583" w:rsidRPr="002059A8" w:rsidRDefault="00AB4583" w:rsidP="00541A39">
            <w:pPr>
              <w:jc w:val="center"/>
              <w:rPr>
                <w:b/>
                <w:sz w:val="24"/>
                <w:szCs w:val="24"/>
                <w:lang w:val="en-US"/>
              </w:rPr>
            </w:pPr>
            <w:r w:rsidRPr="002059A8">
              <w:rPr>
                <w:b/>
                <w:sz w:val="24"/>
                <w:szCs w:val="24"/>
                <w:lang w:val="en-US"/>
              </w:rPr>
              <w:t>C</w:t>
            </w:r>
          </w:p>
        </w:tc>
        <w:tc>
          <w:tcPr>
            <w:tcW w:w="1351" w:type="dxa"/>
            <w:shd w:val="clear" w:color="auto" w:fill="323E4F" w:themeFill="text2" w:themeFillShade="BF"/>
            <w:vAlign w:val="center"/>
          </w:tcPr>
          <w:p w14:paraId="0E1394EC" w14:textId="77777777" w:rsidR="00AB4583" w:rsidRPr="00AB4583" w:rsidRDefault="00AB4583" w:rsidP="00541A39">
            <w:pPr>
              <w:jc w:val="center"/>
              <w:rPr>
                <w:b/>
                <w:sz w:val="24"/>
                <w:szCs w:val="24"/>
              </w:rPr>
            </w:pPr>
            <w:r>
              <w:rPr>
                <w:b/>
                <w:sz w:val="24"/>
                <w:szCs w:val="24"/>
                <w:lang w:val="en-US"/>
              </w:rPr>
              <w:t>D</w:t>
            </w:r>
          </w:p>
        </w:tc>
        <w:tc>
          <w:tcPr>
            <w:tcW w:w="2127" w:type="dxa"/>
            <w:shd w:val="clear" w:color="auto" w:fill="323E4F" w:themeFill="text2" w:themeFillShade="BF"/>
          </w:tcPr>
          <w:p w14:paraId="2044E7B8" w14:textId="77777777" w:rsidR="00AB4583" w:rsidRPr="002059A8" w:rsidRDefault="00AB4583" w:rsidP="00525662">
            <w:pPr>
              <w:jc w:val="center"/>
              <w:rPr>
                <w:b/>
                <w:sz w:val="24"/>
                <w:szCs w:val="24"/>
                <w:lang w:val="en-US"/>
              </w:rPr>
            </w:pPr>
          </w:p>
        </w:tc>
      </w:tr>
      <w:tr w:rsidR="00AB4583" w:rsidRPr="002059A8" w14:paraId="7F36C977" w14:textId="77777777" w:rsidTr="00AB4583">
        <w:trPr>
          <w:trHeight w:val="501"/>
          <w:jc w:val="center"/>
        </w:trPr>
        <w:tc>
          <w:tcPr>
            <w:tcW w:w="1713" w:type="dxa"/>
            <w:vMerge/>
            <w:shd w:val="clear" w:color="auto" w:fill="5B9BD5" w:themeFill="accent1"/>
          </w:tcPr>
          <w:p w14:paraId="0482FD45" w14:textId="77777777" w:rsidR="00AB4583" w:rsidRPr="002059A8" w:rsidRDefault="00AB4583" w:rsidP="00525662">
            <w:pPr>
              <w:jc w:val="both"/>
              <w:rPr>
                <w:b/>
                <w:color w:val="FFFFFF" w:themeColor="background1"/>
                <w:sz w:val="24"/>
              </w:rPr>
            </w:pPr>
          </w:p>
        </w:tc>
        <w:tc>
          <w:tcPr>
            <w:tcW w:w="1417" w:type="dxa"/>
            <w:shd w:val="clear" w:color="auto" w:fill="323E4F" w:themeFill="text2" w:themeFillShade="BF"/>
            <w:vAlign w:val="center"/>
          </w:tcPr>
          <w:p w14:paraId="303AF7BD" w14:textId="77777777" w:rsidR="00AB4583" w:rsidRPr="002059A8" w:rsidRDefault="00AB4583" w:rsidP="00525662">
            <w:pPr>
              <w:jc w:val="center"/>
              <w:rPr>
                <w:b/>
                <w:sz w:val="24"/>
                <w:szCs w:val="24"/>
                <w:lang w:val="en-US"/>
              </w:rPr>
            </w:pPr>
            <w:r w:rsidRPr="002059A8">
              <w:rPr>
                <w:b/>
                <w:sz w:val="24"/>
                <w:szCs w:val="24"/>
                <w:lang w:val="en-US"/>
              </w:rPr>
              <w:t>1</w:t>
            </w:r>
          </w:p>
        </w:tc>
        <w:tc>
          <w:tcPr>
            <w:tcW w:w="1342" w:type="dxa"/>
            <w:vAlign w:val="bottom"/>
          </w:tcPr>
          <w:p w14:paraId="613EE5ED"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2</w:t>
            </w:r>
          </w:p>
        </w:tc>
        <w:tc>
          <w:tcPr>
            <w:tcW w:w="1276" w:type="dxa"/>
            <w:vAlign w:val="bottom"/>
          </w:tcPr>
          <w:p w14:paraId="45078DE3"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2</w:t>
            </w:r>
          </w:p>
        </w:tc>
        <w:tc>
          <w:tcPr>
            <w:tcW w:w="1418" w:type="dxa"/>
            <w:vAlign w:val="bottom"/>
          </w:tcPr>
          <w:p w14:paraId="4DDB20AB"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4</w:t>
            </w:r>
          </w:p>
        </w:tc>
        <w:tc>
          <w:tcPr>
            <w:tcW w:w="1351" w:type="dxa"/>
            <w:vAlign w:val="bottom"/>
          </w:tcPr>
          <w:p w14:paraId="6A812CD7"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2</w:t>
            </w:r>
          </w:p>
        </w:tc>
        <w:tc>
          <w:tcPr>
            <w:tcW w:w="2127" w:type="dxa"/>
            <w:vAlign w:val="bottom"/>
          </w:tcPr>
          <w:p w14:paraId="78A22372"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10</w:t>
            </w:r>
          </w:p>
        </w:tc>
      </w:tr>
      <w:tr w:rsidR="00AB4583" w:rsidRPr="002059A8" w14:paraId="0061C059" w14:textId="77777777" w:rsidTr="00AB4583">
        <w:trPr>
          <w:trHeight w:val="501"/>
          <w:jc w:val="center"/>
        </w:trPr>
        <w:tc>
          <w:tcPr>
            <w:tcW w:w="1713" w:type="dxa"/>
            <w:vMerge/>
            <w:shd w:val="clear" w:color="auto" w:fill="5B9BD5" w:themeFill="accent1"/>
          </w:tcPr>
          <w:p w14:paraId="73DBE093" w14:textId="77777777" w:rsidR="00AB4583" w:rsidRPr="002059A8" w:rsidRDefault="00AB4583" w:rsidP="00525662">
            <w:pPr>
              <w:jc w:val="both"/>
              <w:rPr>
                <w:b/>
                <w:color w:val="FFFFFF" w:themeColor="background1"/>
                <w:sz w:val="24"/>
              </w:rPr>
            </w:pPr>
          </w:p>
        </w:tc>
        <w:tc>
          <w:tcPr>
            <w:tcW w:w="1417" w:type="dxa"/>
            <w:shd w:val="clear" w:color="auto" w:fill="323E4F" w:themeFill="text2" w:themeFillShade="BF"/>
            <w:vAlign w:val="center"/>
          </w:tcPr>
          <w:p w14:paraId="55435B77" w14:textId="77777777" w:rsidR="00AB4583" w:rsidRPr="002059A8" w:rsidRDefault="00AB4583" w:rsidP="00525662">
            <w:pPr>
              <w:jc w:val="center"/>
              <w:rPr>
                <w:b/>
                <w:sz w:val="24"/>
                <w:szCs w:val="24"/>
                <w:lang w:val="en-US"/>
              </w:rPr>
            </w:pPr>
            <w:r w:rsidRPr="002059A8">
              <w:rPr>
                <w:b/>
                <w:sz w:val="24"/>
                <w:szCs w:val="24"/>
                <w:lang w:val="en-US"/>
              </w:rPr>
              <w:t>2</w:t>
            </w:r>
          </w:p>
        </w:tc>
        <w:tc>
          <w:tcPr>
            <w:tcW w:w="1342" w:type="dxa"/>
            <w:vAlign w:val="bottom"/>
          </w:tcPr>
          <w:p w14:paraId="1418CC02"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4</w:t>
            </w:r>
          </w:p>
        </w:tc>
        <w:tc>
          <w:tcPr>
            <w:tcW w:w="1276" w:type="dxa"/>
            <w:vAlign w:val="bottom"/>
          </w:tcPr>
          <w:p w14:paraId="16573229"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4</w:t>
            </w:r>
          </w:p>
        </w:tc>
        <w:tc>
          <w:tcPr>
            <w:tcW w:w="1418" w:type="dxa"/>
            <w:vAlign w:val="bottom"/>
          </w:tcPr>
          <w:p w14:paraId="2A2C02AC"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8</w:t>
            </w:r>
          </w:p>
        </w:tc>
        <w:tc>
          <w:tcPr>
            <w:tcW w:w="1351" w:type="dxa"/>
            <w:vAlign w:val="bottom"/>
          </w:tcPr>
          <w:p w14:paraId="756F47AA"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4</w:t>
            </w:r>
          </w:p>
        </w:tc>
        <w:tc>
          <w:tcPr>
            <w:tcW w:w="2127" w:type="dxa"/>
            <w:vAlign w:val="bottom"/>
          </w:tcPr>
          <w:p w14:paraId="491D3407"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20</w:t>
            </w:r>
          </w:p>
        </w:tc>
      </w:tr>
      <w:tr w:rsidR="00AB4583" w:rsidRPr="002059A8" w14:paraId="66045B47" w14:textId="77777777" w:rsidTr="00AB4583">
        <w:trPr>
          <w:trHeight w:val="501"/>
          <w:jc w:val="center"/>
        </w:trPr>
        <w:tc>
          <w:tcPr>
            <w:tcW w:w="1713" w:type="dxa"/>
            <w:vMerge/>
            <w:shd w:val="clear" w:color="auto" w:fill="5B9BD5" w:themeFill="accent1"/>
          </w:tcPr>
          <w:p w14:paraId="411CB49A" w14:textId="77777777" w:rsidR="00AB4583" w:rsidRPr="002059A8" w:rsidRDefault="00AB4583" w:rsidP="00525662">
            <w:pPr>
              <w:jc w:val="both"/>
              <w:rPr>
                <w:b/>
                <w:color w:val="FFFFFF" w:themeColor="background1"/>
                <w:sz w:val="24"/>
              </w:rPr>
            </w:pPr>
          </w:p>
        </w:tc>
        <w:tc>
          <w:tcPr>
            <w:tcW w:w="1417" w:type="dxa"/>
            <w:shd w:val="clear" w:color="auto" w:fill="323E4F" w:themeFill="text2" w:themeFillShade="BF"/>
            <w:vAlign w:val="center"/>
          </w:tcPr>
          <w:p w14:paraId="0549607A" w14:textId="77777777" w:rsidR="00AB4583" w:rsidRPr="002059A8" w:rsidRDefault="00AB4583" w:rsidP="00525662">
            <w:pPr>
              <w:jc w:val="center"/>
              <w:rPr>
                <w:b/>
                <w:sz w:val="24"/>
                <w:szCs w:val="24"/>
                <w:lang w:val="en-US"/>
              </w:rPr>
            </w:pPr>
            <w:r w:rsidRPr="002059A8">
              <w:rPr>
                <w:b/>
                <w:sz w:val="24"/>
                <w:szCs w:val="24"/>
                <w:lang w:val="en-US"/>
              </w:rPr>
              <w:t>3</w:t>
            </w:r>
          </w:p>
        </w:tc>
        <w:tc>
          <w:tcPr>
            <w:tcW w:w="1342" w:type="dxa"/>
            <w:vAlign w:val="bottom"/>
          </w:tcPr>
          <w:p w14:paraId="6B06D2BA"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5</w:t>
            </w:r>
          </w:p>
        </w:tc>
        <w:tc>
          <w:tcPr>
            <w:tcW w:w="1276" w:type="dxa"/>
            <w:vAlign w:val="bottom"/>
          </w:tcPr>
          <w:p w14:paraId="7FCF226D"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5</w:t>
            </w:r>
          </w:p>
        </w:tc>
        <w:tc>
          <w:tcPr>
            <w:tcW w:w="1418" w:type="dxa"/>
            <w:vAlign w:val="bottom"/>
          </w:tcPr>
          <w:p w14:paraId="4868AF5A"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10</w:t>
            </w:r>
          </w:p>
        </w:tc>
        <w:tc>
          <w:tcPr>
            <w:tcW w:w="1351" w:type="dxa"/>
            <w:vAlign w:val="bottom"/>
          </w:tcPr>
          <w:p w14:paraId="731BDDFE"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5</w:t>
            </w:r>
          </w:p>
        </w:tc>
        <w:tc>
          <w:tcPr>
            <w:tcW w:w="2127" w:type="dxa"/>
            <w:vAlign w:val="bottom"/>
          </w:tcPr>
          <w:p w14:paraId="0F20525C"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25</w:t>
            </w:r>
          </w:p>
        </w:tc>
      </w:tr>
      <w:tr w:rsidR="00AB4583" w:rsidRPr="002059A8" w14:paraId="153A7408" w14:textId="77777777" w:rsidTr="00AB4583">
        <w:trPr>
          <w:trHeight w:val="501"/>
          <w:jc w:val="center"/>
        </w:trPr>
        <w:tc>
          <w:tcPr>
            <w:tcW w:w="1713" w:type="dxa"/>
            <w:vMerge/>
            <w:shd w:val="clear" w:color="auto" w:fill="5B9BD5" w:themeFill="accent1"/>
          </w:tcPr>
          <w:p w14:paraId="502E940D" w14:textId="77777777" w:rsidR="00AB4583" w:rsidRPr="002059A8" w:rsidRDefault="00AB4583" w:rsidP="00525662">
            <w:pPr>
              <w:jc w:val="both"/>
              <w:rPr>
                <w:b/>
                <w:color w:val="FFFFFF" w:themeColor="background1"/>
                <w:sz w:val="24"/>
              </w:rPr>
            </w:pPr>
          </w:p>
        </w:tc>
        <w:tc>
          <w:tcPr>
            <w:tcW w:w="1417" w:type="dxa"/>
            <w:shd w:val="clear" w:color="auto" w:fill="323E4F" w:themeFill="text2" w:themeFillShade="BF"/>
            <w:vAlign w:val="center"/>
          </w:tcPr>
          <w:p w14:paraId="25F287B9" w14:textId="77777777" w:rsidR="00AB4583" w:rsidRPr="002059A8" w:rsidRDefault="00AB4583" w:rsidP="00525662">
            <w:pPr>
              <w:jc w:val="center"/>
              <w:rPr>
                <w:b/>
                <w:sz w:val="24"/>
                <w:szCs w:val="24"/>
                <w:lang w:val="en-US"/>
              </w:rPr>
            </w:pPr>
            <w:r w:rsidRPr="002059A8">
              <w:rPr>
                <w:b/>
                <w:sz w:val="24"/>
                <w:szCs w:val="24"/>
                <w:lang w:val="en-US"/>
              </w:rPr>
              <w:t>4</w:t>
            </w:r>
          </w:p>
        </w:tc>
        <w:tc>
          <w:tcPr>
            <w:tcW w:w="1342" w:type="dxa"/>
            <w:vAlign w:val="bottom"/>
          </w:tcPr>
          <w:p w14:paraId="644D853E"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1</w:t>
            </w:r>
          </w:p>
        </w:tc>
        <w:tc>
          <w:tcPr>
            <w:tcW w:w="1276" w:type="dxa"/>
            <w:vAlign w:val="bottom"/>
          </w:tcPr>
          <w:p w14:paraId="0CFD8ED7"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1</w:t>
            </w:r>
          </w:p>
        </w:tc>
        <w:tc>
          <w:tcPr>
            <w:tcW w:w="1418" w:type="dxa"/>
            <w:vAlign w:val="bottom"/>
          </w:tcPr>
          <w:p w14:paraId="765D967C"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2</w:t>
            </w:r>
          </w:p>
        </w:tc>
        <w:tc>
          <w:tcPr>
            <w:tcW w:w="1351" w:type="dxa"/>
            <w:vAlign w:val="bottom"/>
          </w:tcPr>
          <w:p w14:paraId="7F62FEB7"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1</w:t>
            </w:r>
          </w:p>
        </w:tc>
        <w:tc>
          <w:tcPr>
            <w:tcW w:w="2127" w:type="dxa"/>
            <w:vAlign w:val="bottom"/>
          </w:tcPr>
          <w:p w14:paraId="13D2B36F"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5</w:t>
            </w:r>
          </w:p>
        </w:tc>
      </w:tr>
      <w:tr w:rsidR="00AB4583" w:rsidRPr="002059A8" w14:paraId="6BCE41FD" w14:textId="77777777" w:rsidTr="00AB4583">
        <w:trPr>
          <w:trHeight w:val="501"/>
          <w:jc w:val="center"/>
        </w:trPr>
        <w:tc>
          <w:tcPr>
            <w:tcW w:w="1713" w:type="dxa"/>
            <w:vMerge/>
            <w:shd w:val="clear" w:color="auto" w:fill="5B9BD5" w:themeFill="accent1"/>
          </w:tcPr>
          <w:p w14:paraId="7E820E0D" w14:textId="77777777" w:rsidR="00AB4583" w:rsidRPr="002059A8" w:rsidRDefault="00AB4583" w:rsidP="00525662">
            <w:pPr>
              <w:jc w:val="both"/>
              <w:rPr>
                <w:b/>
                <w:color w:val="FFFFFF" w:themeColor="background1"/>
                <w:sz w:val="24"/>
              </w:rPr>
            </w:pPr>
          </w:p>
        </w:tc>
        <w:tc>
          <w:tcPr>
            <w:tcW w:w="1417" w:type="dxa"/>
            <w:shd w:val="clear" w:color="auto" w:fill="323E4F" w:themeFill="text2" w:themeFillShade="BF"/>
            <w:vAlign w:val="center"/>
          </w:tcPr>
          <w:p w14:paraId="5E61FCEF" w14:textId="77777777" w:rsidR="00AB4583" w:rsidRPr="002059A8" w:rsidRDefault="00AB4583" w:rsidP="00525662">
            <w:pPr>
              <w:jc w:val="center"/>
              <w:rPr>
                <w:b/>
                <w:sz w:val="24"/>
                <w:szCs w:val="24"/>
                <w:lang w:val="en-US"/>
              </w:rPr>
            </w:pPr>
            <w:r w:rsidRPr="002059A8">
              <w:rPr>
                <w:b/>
                <w:sz w:val="24"/>
                <w:szCs w:val="24"/>
                <w:lang w:val="en-US"/>
              </w:rPr>
              <w:t>5</w:t>
            </w:r>
          </w:p>
        </w:tc>
        <w:tc>
          <w:tcPr>
            <w:tcW w:w="1342" w:type="dxa"/>
            <w:vAlign w:val="bottom"/>
          </w:tcPr>
          <w:p w14:paraId="70315289"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2</w:t>
            </w:r>
          </w:p>
        </w:tc>
        <w:tc>
          <w:tcPr>
            <w:tcW w:w="1276" w:type="dxa"/>
            <w:vAlign w:val="bottom"/>
          </w:tcPr>
          <w:p w14:paraId="2F383952"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2</w:t>
            </w:r>
          </w:p>
        </w:tc>
        <w:tc>
          <w:tcPr>
            <w:tcW w:w="1418" w:type="dxa"/>
            <w:vAlign w:val="bottom"/>
          </w:tcPr>
          <w:p w14:paraId="1AFBD9D4"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4</w:t>
            </w:r>
          </w:p>
        </w:tc>
        <w:tc>
          <w:tcPr>
            <w:tcW w:w="1351" w:type="dxa"/>
            <w:vAlign w:val="bottom"/>
          </w:tcPr>
          <w:p w14:paraId="4AE06817"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2</w:t>
            </w:r>
          </w:p>
        </w:tc>
        <w:tc>
          <w:tcPr>
            <w:tcW w:w="2127" w:type="dxa"/>
            <w:vAlign w:val="bottom"/>
          </w:tcPr>
          <w:p w14:paraId="1E061E89"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10</w:t>
            </w:r>
          </w:p>
        </w:tc>
      </w:tr>
      <w:tr w:rsidR="00AB4583" w:rsidRPr="002059A8" w14:paraId="7A90A600" w14:textId="77777777" w:rsidTr="00AB4583">
        <w:trPr>
          <w:trHeight w:val="501"/>
          <w:jc w:val="center"/>
        </w:trPr>
        <w:tc>
          <w:tcPr>
            <w:tcW w:w="1713" w:type="dxa"/>
            <w:vMerge/>
            <w:shd w:val="clear" w:color="auto" w:fill="5B9BD5" w:themeFill="accent1"/>
          </w:tcPr>
          <w:p w14:paraId="62C6670B" w14:textId="77777777" w:rsidR="00AB4583" w:rsidRPr="002059A8" w:rsidRDefault="00AB4583" w:rsidP="00525662">
            <w:pPr>
              <w:jc w:val="both"/>
              <w:rPr>
                <w:b/>
                <w:color w:val="FFFFFF" w:themeColor="background1"/>
                <w:sz w:val="24"/>
              </w:rPr>
            </w:pPr>
          </w:p>
        </w:tc>
        <w:tc>
          <w:tcPr>
            <w:tcW w:w="1417" w:type="dxa"/>
            <w:shd w:val="clear" w:color="auto" w:fill="323E4F" w:themeFill="text2" w:themeFillShade="BF"/>
            <w:vAlign w:val="center"/>
          </w:tcPr>
          <w:p w14:paraId="706BECA1" w14:textId="77777777" w:rsidR="00AB4583" w:rsidRPr="00016F48" w:rsidRDefault="00AB4583" w:rsidP="00525662">
            <w:pPr>
              <w:jc w:val="center"/>
              <w:rPr>
                <w:b/>
                <w:sz w:val="24"/>
                <w:szCs w:val="24"/>
              </w:rPr>
            </w:pPr>
            <w:r>
              <w:rPr>
                <w:b/>
                <w:sz w:val="24"/>
                <w:szCs w:val="24"/>
              </w:rPr>
              <w:t>6</w:t>
            </w:r>
          </w:p>
        </w:tc>
        <w:tc>
          <w:tcPr>
            <w:tcW w:w="1342" w:type="dxa"/>
            <w:vAlign w:val="bottom"/>
          </w:tcPr>
          <w:p w14:paraId="7761E24F"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5</w:t>
            </w:r>
          </w:p>
        </w:tc>
        <w:tc>
          <w:tcPr>
            <w:tcW w:w="1276" w:type="dxa"/>
            <w:vAlign w:val="bottom"/>
          </w:tcPr>
          <w:p w14:paraId="0133DA6D"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5</w:t>
            </w:r>
          </w:p>
        </w:tc>
        <w:tc>
          <w:tcPr>
            <w:tcW w:w="1418" w:type="dxa"/>
            <w:vAlign w:val="bottom"/>
          </w:tcPr>
          <w:p w14:paraId="3D4F4677"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10</w:t>
            </w:r>
          </w:p>
        </w:tc>
        <w:tc>
          <w:tcPr>
            <w:tcW w:w="1351" w:type="dxa"/>
            <w:vAlign w:val="bottom"/>
          </w:tcPr>
          <w:p w14:paraId="254F05EB"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5</w:t>
            </w:r>
          </w:p>
        </w:tc>
        <w:tc>
          <w:tcPr>
            <w:tcW w:w="2127" w:type="dxa"/>
            <w:vAlign w:val="bottom"/>
          </w:tcPr>
          <w:p w14:paraId="63A2E0A3"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25</w:t>
            </w:r>
          </w:p>
        </w:tc>
      </w:tr>
      <w:tr w:rsidR="00AB4583" w:rsidRPr="002059A8" w14:paraId="00C11310" w14:textId="77777777" w:rsidTr="00AB4583">
        <w:trPr>
          <w:trHeight w:val="501"/>
          <w:jc w:val="center"/>
        </w:trPr>
        <w:tc>
          <w:tcPr>
            <w:tcW w:w="1713" w:type="dxa"/>
            <w:vMerge/>
            <w:shd w:val="clear" w:color="auto" w:fill="5B9BD5" w:themeFill="accent1"/>
          </w:tcPr>
          <w:p w14:paraId="1A3D5792" w14:textId="77777777" w:rsidR="00AB4583" w:rsidRPr="002059A8" w:rsidRDefault="00AB4583" w:rsidP="00525662">
            <w:pPr>
              <w:jc w:val="both"/>
              <w:rPr>
                <w:b/>
                <w:color w:val="FFFFFF" w:themeColor="background1"/>
                <w:sz w:val="24"/>
              </w:rPr>
            </w:pPr>
          </w:p>
        </w:tc>
        <w:tc>
          <w:tcPr>
            <w:tcW w:w="1417" w:type="dxa"/>
            <w:shd w:val="clear" w:color="auto" w:fill="323E4F" w:themeFill="text2" w:themeFillShade="BF"/>
            <w:vAlign w:val="center"/>
          </w:tcPr>
          <w:p w14:paraId="3E554266" w14:textId="77777777" w:rsidR="00AB4583" w:rsidRPr="00016F48" w:rsidRDefault="00AB4583" w:rsidP="00525662">
            <w:pPr>
              <w:jc w:val="center"/>
              <w:rPr>
                <w:b/>
                <w:sz w:val="24"/>
                <w:szCs w:val="24"/>
              </w:rPr>
            </w:pPr>
            <w:r>
              <w:rPr>
                <w:b/>
                <w:sz w:val="24"/>
                <w:szCs w:val="24"/>
              </w:rPr>
              <w:t>7</w:t>
            </w:r>
          </w:p>
        </w:tc>
        <w:tc>
          <w:tcPr>
            <w:tcW w:w="1342" w:type="dxa"/>
            <w:vAlign w:val="bottom"/>
          </w:tcPr>
          <w:p w14:paraId="67E10C08"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0</w:t>
            </w:r>
          </w:p>
        </w:tc>
        <w:tc>
          <w:tcPr>
            <w:tcW w:w="1276" w:type="dxa"/>
            <w:vAlign w:val="bottom"/>
          </w:tcPr>
          <w:p w14:paraId="3F978BF6"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0</w:t>
            </w:r>
          </w:p>
        </w:tc>
        <w:tc>
          <w:tcPr>
            <w:tcW w:w="1418" w:type="dxa"/>
            <w:vAlign w:val="bottom"/>
          </w:tcPr>
          <w:p w14:paraId="33E13C47"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0</w:t>
            </w:r>
          </w:p>
        </w:tc>
        <w:tc>
          <w:tcPr>
            <w:tcW w:w="1351" w:type="dxa"/>
            <w:vAlign w:val="bottom"/>
          </w:tcPr>
          <w:p w14:paraId="62D23673"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5</w:t>
            </w:r>
          </w:p>
        </w:tc>
        <w:tc>
          <w:tcPr>
            <w:tcW w:w="2127" w:type="dxa"/>
            <w:vAlign w:val="bottom"/>
          </w:tcPr>
          <w:p w14:paraId="357FBEA2"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5</w:t>
            </w:r>
          </w:p>
        </w:tc>
      </w:tr>
      <w:tr w:rsidR="00AB4583" w:rsidRPr="002059A8" w14:paraId="4040CC88" w14:textId="77777777" w:rsidTr="00AB4583">
        <w:trPr>
          <w:cantSplit/>
          <w:trHeight w:val="891"/>
          <w:jc w:val="center"/>
        </w:trPr>
        <w:tc>
          <w:tcPr>
            <w:tcW w:w="1713" w:type="dxa"/>
            <w:shd w:val="clear" w:color="auto" w:fill="5B9BD5" w:themeFill="accent1"/>
            <w:textDirection w:val="btLr"/>
            <w:vAlign w:val="center"/>
          </w:tcPr>
          <w:p w14:paraId="0A0507DC" w14:textId="77777777" w:rsidR="00AB4583" w:rsidRPr="002059A8" w:rsidRDefault="00AB4583" w:rsidP="00525662">
            <w:pPr>
              <w:ind w:left="113" w:right="113"/>
              <w:jc w:val="center"/>
              <w:rPr>
                <w:b/>
                <w:color w:val="FFFFFF" w:themeColor="background1"/>
                <w:sz w:val="24"/>
              </w:rPr>
            </w:pPr>
            <w:r w:rsidRPr="002059A8">
              <w:rPr>
                <w:b/>
                <w:color w:val="FFFFFF" w:themeColor="background1"/>
                <w:sz w:val="24"/>
              </w:rPr>
              <w:t>Итого баллов за критерий</w:t>
            </w:r>
          </w:p>
        </w:tc>
        <w:tc>
          <w:tcPr>
            <w:tcW w:w="1417" w:type="dxa"/>
            <w:shd w:val="clear" w:color="auto" w:fill="323E4F" w:themeFill="text2" w:themeFillShade="BF"/>
          </w:tcPr>
          <w:p w14:paraId="7E0B3B7E" w14:textId="77777777" w:rsidR="00AB4583" w:rsidRPr="002059A8" w:rsidRDefault="00AB4583" w:rsidP="00525662">
            <w:pPr>
              <w:jc w:val="both"/>
            </w:pPr>
          </w:p>
        </w:tc>
        <w:tc>
          <w:tcPr>
            <w:tcW w:w="1342" w:type="dxa"/>
            <w:shd w:val="clear" w:color="auto" w:fill="F2F2F2" w:themeFill="background1" w:themeFillShade="F2"/>
            <w:vAlign w:val="bottom"/>
          </w:tcPr>
          <w:p w14:paraId="0FF63B70"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19</w:t>
            </w:r>
          </w:p>
        </w:tc>
        <w:tc>
          <w:tcPr>
            <w:tcW w:w="1276" w:type="dxa"/>
            <w:shd w:val="clear" w:color="auto" w:fill="F2F2F2" w:themeFill="background1" w:themeFillShade="F2"/>
            <w:vAlign w:val="bottom"/>
          </w:tcPr>
          <w:p w14:paraId="7452EDB5"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19</w:t>
            </w:r>
          </w:p>
        </w:tc>
        <w:tc>
          <w:tcPr>
            <w:tcW w:w="1418" w:type="dxa"/>
            <w:shd w:val="clear" w:color="auto" w:fill="F2F2F2" w:themeFill="background1" w:themeFillShade="F2"/>
            <w:vAlign w:val="bottom"/>
          </w:tcPr>
          <w:p w14:paraId="2C763789"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38</w:t>
            </w:r>
          </w:p>
        </w:tc>
        <w:tc>
          <w:tcPr>
            <w:tcW w:w="1351" w:type="dxa"/>
            <w:shd w:val="clear" w:color="auto" w:fill="F2F2F2" w:themeFill="background1" w:themeFillShade="F2"/>
            <w:vAlign w:val="bottom"/>
          </w:tcPr>
          <w:p w14:paraId="4E3D4322"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24</w:t>
            </w:r>
          </w:p>
        </w:tc>
        <w:tc>
          <w:tcPr>
            <w:tcW w:w="2127" w:type="dxa"/>
            <w:shd w:val="clear" w:color="auto" w:fill="F2F2F2" w:themeFill="background1" w:themeFillShade="F2"/>
            <w:vAlign w:val="bottom"/>
          </w:tcPr>
          <w:p w14:paraId="1F454A51" w14:textId="77777777" w:rsidR="00AB4583" w:rsidRPr="00AB4583" w:rsidRDefault="00AB4583" w:rsidP="00AB4583">
            <w:pPr>
              <w:jc w:val="center"/>
              <w:rPr>
                <w:rFonts w:ascii="Arial" w:hAnsi="Arial" w:cs="Arial"/>
                <w:sz w:val="32"/>
                <w:szCs w:val="32"/>
              </w:rPr>
            </w:pPr>
            <w:r w:rsidRPr="00AB4583">
              <w:rPr>
                <w:rFonts w:ascii="Arial" w:hAnsi="Arial" w:cs="Arial"/>
                <w:sz w:val="32"/>
                <w:szCs w:val="32"/>
              </w:rPr>
              <w:t>100</w:t>
            </w:r>
          </w:p>
        </w:tc>
      </w:tr>
    </w:tbl>
    <w:p w14:paraId="10F365B6" w14:textId="77777777" w:rsidR="00AB4583" w:rsidRDefault="00AB4583" w:rsidP="002059A8">
      <w:pPr>
        <w:snapToGrid w:val="0"/>
        <w:spacing w:after="0" w:line="360" w:lineRule="auto"/>
        <w:ind w:firstLine="709"/>
        <w:jc w:val="both"/>
        <w:rPr>
          <w:rFonts w:ascii="Times New Roman" w:eastAsia="Times New Roman" w:hAnsi="Times New Roman" w:cs="Times New Roman"/>
          <w:sz w:val="28"/>
          <w:szCs w:val="28"/>
        </w:rPr>
      </w:pPr>
    </w:p>
    <w:p w14:paraId="6491A499" w14:textId="77777777" w:rsidR="0056669D" w:rsidRDefault="00AB4583" w:rsidP="00AB4583">
      <w:pPr>
        <w:snapToGrid w:val="0"/>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Для регионального чемпионата</w:t>
      </w:r>
    </w:p>
    <w:tbl>
      <w:tblPr>
        <w:tblStyle w:val="28"/>
        <w:tblW w:w="8517" w:type="dxa"/>
        <w:jc w:val="center"/>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ayout w:type="fixed"/>
        <w:tblLook w:val="04A0" w:firstRow="1" w:lastRow="0" w:firstColumn="1" w:lastColumn="0" w:noHBand="0" w:noVBand="1"/>
      </w:tblPr>
      <w:tblGrid>
        <w:gridCol w:w="1713"/>
        <w:gridCol w:w="1417"/>
        <w:gridCol w:w="992"/>
        <w:gridCol w:w="1134"/>
        <w:gridCol w:w="1134"/>
        <w:gridCol w:w="2127"/>
      </w:tblGrid>
      <w:tr w:rsidR="00016F48" w:rsidRPr="002059A8" w14:paraId="4DBB4059" w14:textId="77777777" w:rsidTr="00016F48">
        <w:trPr>
          <w:trHeight w:val="501"/>
          <w:jc w:val="center"/>
        </w:trPr>
        <w:tc>
          <w:tcPr>
            <w:tcW w:w="6390" w:type="dxa"/>
            <w:gridSpan w:val="5"/>
            <w:shd w:val="clear" w:color="auto" w:fill="5B9BD5" w:themeFill="accent1"/>
            <w:textDirection w:val="btLr"/>
            <w:vAlign w:val="center"/>
          </w:tcPr>
          <w:p w14:paraId="4264653D" w14:textId="77777777" w:rsidR="00016F48" w:rsidRPr="00110222" w:rsidRDefault="00110222" w:rsidP="00110222">
            <w:pPr>
              <w:rPr>
                <w:b/>
                <w:color w:val="FFFFFF" w:themeColor="background1"/>
                <w:sz w:val="24"/>
                <w:szCs w:val="24"/>
              </w:rPr>
            </w:pPr>
            <w:r>
              <w:rPr>
                <w:b/>
                <w:color w:val="FFFFFF" w:themeColor="background1"/>
                <w:sz w:val="24"/>
                <w:szCs w:val="24"/>
              </w:rPr>
              <w:t>Критерий</w:t>
            </w:r>
          </w:p>
        </w:tc>
        <w:tc>
          <w:tcPr>
            <w:tcW w:w="2127" w:type="dxa"/>
            <w:shd w:val="clear" w:color="auto" w:fill="0070C0"/>
          </w:tcPr>
          <w:p w14:paraId="208C9EF7" w14:textId="77777777" w:rsidR="00016F48" w:rsidRPr="00016F48" w:rsidRDefault="00016F48" w:rsidP="002059A8">
            <w:pPr>
              <w:jc w:val="center"/>
              <w:rPr>
                <w:b/>
                <w:color w:val="FFFFFF" w:themeColor="background1"/>
                <w:sz w:val="24"/>
                <w:szCs w:val="24"/>
              </w:rPr>
            </w:pPr>
            <w:r w:rsidRPr="00016F48">
              <w:rPr>
                <w:b/>
                <w:color w:val="FFFFFF" w:themeColor="background1"/>
                <w:sz w:val="24"/>
                <w:szCs w:val="24"/>
              </w:rPr>
              <w:t>Итого баллов на раздел WSSS</w:t>
            </w:r>
          </w:p>
        </w:tc>
      </w:tr>
      <w:tr w:rsidR="00016F48" w:rsidRPr="002059A8" w14:paraId="1384BAB1" w14:textId="77777777" w:rsidTr="00016F48">
        <w:trPr>
          <w:trHeight w:val="501"/>
          <w:jc w:val="center"/>
        </w:trPr>
        <w:tc>
          <w:tcPr>
            <w:tcW w:w="1713" w:type="dxa"/>
            <w:vMerge w:val="restart"/>
            <w:shd w:val="clear" w:color="auto" w:fill="5B9BD5" w:themeFill="accent1"/>
            <w:textDirection w:val="btLr"/>
            <w:vAlign w:val="center"/>
          </w:tcPr>
          <w:p w14:paraId="23A06F46" w14:textId="77777777" w:rsidR="00016F48" w:rsidRPr="002059A8" w:rsidRDefault="00016F48" w:rsidP="002059A8">
            <w:pPr>
              <w:ind w:left="113" w:right="113"/>
              <w:jc w:val="center"/>
              <w:rPr>
                <w:b/>
                <w:color w:val="FFFFFF" w:themeColor="background1"/>
                <w:sz w:val="24"/>
              </w:rPr>
            </w:pPr>
            <w:r w:rsidRPr="002059A8">
              <w:rPr>
                <w:b/>
                <w:color w:val="FFFFFF" w:themeColor="background1"/>
                <w:sz w:val="24"/>
              </w:rPr>
              <w:t xml:space="preserve">Разделы Спецификации стандарта </w:t>
            </w:r>
            <w:r w:rsidRPr="002059A8">
              <w:rPr>
                <w:b/>
                <w:color w:val="FFFFFF" w:themeColor="background1"/>
                <w:sz w:val="24"/>
                <w:lang w:val="en-US"/>
              </w:rPr>
              <w:t>WS</w:t>
            </w:r>
            <w:r w:rsidRPr="002059A8">
              <w:rPr>
                <w:b/>
                <w:color w:val="FFFFFF" w:themeColor="background1"/>
                <w:sz w:val="24"/>
              </w:rPr>
              <w:t xml:space="preserve"> (</w:t>
            </w:r>
            <w:r w:rsidRPr="002059A8">
              <w:rPr>
                <w:b/>
                <w:color w:val="FFFFFF" w:themeColor="background1"/>
                <w:sz w:val="24"/>
                <w:lang w:val="en-US"/>
              </w:rPr>
              <w:t>WSSS</w:t>
            </w:r>
            <w:r w:rsidRPr="002059A8">
              <w:rPr>
                <w:b/>
                <w:color w:val="FFFFFF" w:themeColor="background1"/>
                <w:sz w:val="24"/>
              </w:rPr>
              <w:t>)</w:t>
            </w:r>
          </w:p>
        </w:tc>
        <w:tc>
          <w:tcPr>
            <w:tcW w:w="1417" w:type="dxa"/>
            <w:shd w:val="clear" w:color="auto" w:fill="323E4F" w:themeFill="text2" w:themeFillShade="BF"/>
            <w:vAlign w:val="center"/>
          </w:tcPr>
          <w:p w14:paraId="5CD99B35" w14:textId="77777777" w:rsidR="00016F48" w:rsidRPr="002059A8" w:rsidRDefault="00016F48" w:rsidP="002059A8">
            <w:pPr>
              <w:jc w:val="center"/>
              <w:rPr>
                <w:sz w:val="24"/>
                <w:szCs w:val="24"/>
              </w:rPr>
            </w:pPr>
          </w:p>
        </w:tc>
        <w:tc>
          <w:tcPr>
            <w:tcW w:w="992" w:type="dxa"/>
            <w:shd w:val="clear" w:color="auto" w:fill="323E4F" w:themeFill="text2" w:themeFillShade="BF"/>
            <w:vAlign w:val="center"/>
          </w:tcPr>
          <w:p w14:paraId="232424BC" w14:textId="77777777" w:rsidR="00016F48" w:rsidRPr="002059A8" w:rsidRDefault="00016F48" w:rsidP="002059A8">
            <w:pPr>
              <w:jc w:val="center"/>
              <w:rPr>
                <w:b/>
                <w:sz w:val="24"/>
                <w:szCs w:val="24"/>
                <w:lang w:val="en-US"/>
              </w:rPr>
            </w:pPr>
            <w:r w:rsidRPr="002059A8">
              <w:rPr>
                <w:b/>
                <w:sz w:val="24"/>
                <w:szCs w:val="24"/>
                <w:lang w:val="en-US"/>
              </w:rPr>
              <w:t>A</w:t>
            </w:r>
          </w:p>
        </w:tc>
        <w:tc>
          <w:tcPr>
            <w:tcW w:w="1134" w:type="dxa"/>
            <w:shd w:val="clear" w:color="auto" w:fill="323E4F" w:themeFill="text2" w:themeFillShade="BF"/>
            <w:vAlign w:val="center"/>
          </w:tcPr>
          <w:p w14:paraId="3CA20A07" w14:textId="77777777" w:rsidR="00016F48" w:rsidRPr="002059A8" w:rsidRDefault="00016F48" w:rsidP="002059A8">
            <w:pPr>
              <w:jc w:val="center"/>
              <w:rPr>
                <w:b/>
                <w:sz w:val="24"/>
                <w:szCs w:val="24"/>
                <w:lang w:val="en-US"/>
              </w:rPr>
            </w:pPr>
            <w:r w:rsidRPr="002059A8">
              <w:rPr>
                <w:b/>
                <w:sz w:val="24"/>
                <w:szCs w:val="24"/>
                <w:lang w:val="en-US"/>
              </w:rPr>
              <w:t>B</w:t>
            </w:r>
          </w:p>
        </w:tc>
        <w:tc>
          <w:tcPr>
            <w:tcW w:w="1134" w:type="dxa"/>
            <w:shd w:val="clear" w:color="auto" w:fill="323E4F" w:themeFill="text2" w:themeFillShade="BF"/>
            <w:vAlign w:val="center"/>
          </w:tcPr>
          <w:p w14:paraId="2F677E31" w14:textId="77777777" w:rsidR="00016F48" w:rsidRPr="002059A8" w:rsidRDefault="00016F48" w:rsidP="002059A8">
            <w:pPr>
              <w:jc w:val="center"/>
              <w:rPr>
                <w:b/>
                <w:sz w:val="24"/>
                <w:szCs w:val="24"/>
                <w:lang w:val="en-US"/>
              </w:rPr>
            </w:pPr>
            <w:r w:rsidRPr="002059A8">
              <w:rPr>
                <w:b/>
                <w:sz w:val="24"/>
                <w:szCs w:val="24"/>
                <w:lang w:val="en-US"/>
              </w:rPr>
              <w:t>C</w:t>
            </w:r>
          </w:p>
        </w:tc>
        <w:tc>
          <w:tcPr>
            <w:tcW w:w="2127" w:type="dxa"/>
            <w:shd w:val="clear" w:color="auto" w:fill="323E4F" w:themeFill="text2" w:themeFillShade="BF"/>
          </w:tcPr>
          <w:p w14:paraId="3060FADD" w14:textId="77777777" w:rsidR="00016F48" w:rsidRPr="002059A8" w:rsidRDefault="00016F48" w:rsidP="002059A8">
            <w:pPr>
              <w:jc w:val="center"/>
              <w:rPr>
                <w:b/>
                <w:sz w:val="24"/>
                <w:szCs w:val="24"/>
                <w:lang w:val="en-US"/>
              </w:rPr>
            </w:pPr>
          </w:p>
        </w:tc>
      </w:tr>
      <w:tr w:rsidR="00016F48" w:rsidRPr="002059A8" w14:paraId="37977BDF" w14:textId="77777777" w:rsidTr="00016F48">
        <w:trPr>
          <w:trHeight w:val="501"/>
          <w:jc w:val="center"/>
        </w:trPr>
        <w:tc>
          <w:tcPr>
            <w:tcW w:w="1713" w:type="dxa"/>
            <w:vMerge/>
            <w:shd w:val="clear" w:color="auto" w:fill="5B9BD5" w:themeFill="accent1"/>
          </w:tcPr>
          <w:p w14:paraId="65FAD9F0" w14:textId="77777777" w:rsidR="00016F48" w:rsidRPr="002059A8" w:rsidRDefault="00016F48" w:rsidP="002059A8">
            <w:pPr>
              <w:jc w:val="both"/>
              <w:rPr>
                <w:b/>
                <w:color w:val="FFFFFF" w:themeColor="background1"/>
                <w:sz w:val="24"/>
              </w:rPr>
            </w:pPr>
          </w:p>
        </w:tc>
        <w:tc>
          <w:tcPr>
            <w:tcW w:w="1417" w:type="dxa"/>
            <w:shd w:val="clear" w:color="auto" w:fill="323E4F" w:themeFill="text2" w:themeFillShade="BF"/>
            <w:vAlign w:val="center"/>
          </w:tcPr>
          <w:p w14:paraId="6387AA85" w14:textId="77777777" w:rsidR="00016F48" w:rsidRPr="002059A8" w:rsidRDefault="00016F48" w:rsidP="002059A8">
            <w:pPr>
              <w:jc w:val="center"/>
              <w:rPr>
                <w:b/>
                <w:sz w:val="24"/>
                <w:szCs w:val="24"/>
                <w:lang w:val="en-US"/>
              </w:rPr>
            </w:pPr>
            <w:r w:rsidRPr="002059A8">
              <w:rPr>
                <w:b/>
                <w:sz w:val="24"/>
                <w:szCs w:val="24"/>
                <w:lang w:val="en-US"/>
              </w:rPr>
              <w:t>1</w:t>
            </w:r>
          </w:p>
        </w:tc>
        <w:tc>
          <w:tcPr>
            <w:tcW w:w="992" w:type="dxa"/>
            <w:vAlign w:val="bottom"/>
          </w:tcPr>
          <w:p w14:paraId="66A5A474"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3</w:t>
            </w:r>
          </w:p>
        </w:tc>
        <w:tc>
          <w:tcPr>
            <w:tcW w:w="1134" w:type="dxa"/>
            <w:vAlign w:val="bottom"/>
          </w:tcPr>
          <w:p w14:paraId="7BA2E4CE"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3</w:t>
            </w:r>
          </w:p>
        </w:tc>
        <w:tc>
          <w:tcPr>
            <w:tcW w:w="1134" w:type="dxa"/>
            <w:vAlign w:val="bottom"/>
          </w:tcPr>
          <w:p w14:paraId="3330BDE7"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4</w:t>
            </w:r>
          </w:p>
        </w:tc>
        <w:tc>
          <w:tcPr>
            <w:tcW w:w="2127" w:type="dxa"/>
            <w:vAlign w:val="bottom"/>
          </w:tcPr>
          <w:p w14:paraId="6FF2258D"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10</w:t>
            </w:r>
          </w:p>
        </w:tc>
      </w:tr>
      <w:tr w:rsidR="00016F48" w:rsidRPr="002059A8" w14:paraId="0FCCE1AD" w14:textId="77777777" w:rsidTr="00016F48">
        <w:trPr>
          <w:trHeight w:val="501"/>
          <w:jc w:val="center"/>
        </w:trPr>
        <w:tc>
          <w:tcPr>
            <w:tcW w:w="1713" w:type="dxa"/>
            <w:vMerge/>
            <w:shd w:val="clear" w:color="auto" w:fill="5B9BD5" w:themeFill="accent1"/>
          </w:tcPr>
          <w:p w14:paraId="4977F859" w14:textId="77777777" w:rsidR="00016F48" w:rsidRPr="002059A8" w:rsidRDefault="00016F48" w:rsidP="002059A8">
            <w:pPr>
              <w:jc w:val="both"/>
              <w:rPr>
                <w:b/>
                <w:color w:val="FFFFFF" w:themeColor="background1"/>
                <w:sz w:val="24"/>
              </w:rPr>
            </w:pPr>
          </w:p>
        </w:tc>
        <w:tc>
          <w:tcPr>
            <w:tcW w:w="1417" w:type="dxa"/>
            <w:shd w:val="clear" w:color="auto" w:fill="323E4F" w:themeFill="text2" w:themeFillShade="BF"/>
            <w:vAlign w:val="center"/>
          </w:tcPr>
          <w:p w14:paraId="1A7F3C1C" w14:textId="77777777" w:rsidR="00016F48" w:rsidRPr="002059A8" w:rsidRDefault="00016F48" w:rsidP="002059A8">
            <w:pPr>
              <w:jc w:val="center"/>
              <w:rPr>
                <w:b/>
                <w:sz w:val="24"/>
                <w:szCs w:val="24"/>
                <w:lang w:val="en-US"/>
              </w:rPr>
            </w:pPr>
            <w:r w:rsidRPr="002059A8">
              <w:rPr>
                <w:b/>
                <w:sz w:val="24"/>
                <w:szCs w:val="24"/>
                <w:lang w:val="en-US"/>
              </w:rPr>
              <w:t>2</w:t>
            </w:r>
          </w:p>
        </w:tc>
        <w:tc>
          <w:tcPr>
            <w:tcW w:w="992" w:type="dxa"/>
            <w:vAlign w:val="bottom"/>
          </w:tcPr>
          <w:p w14:paraId="1E31C67B"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5</w:t>
            </w:r>
          </w:p>
        </w:tc>
        <w:tc>
          <w:tcPr>
            <w:tcW w:w="1134" w:type="dxa"/>
            <w:vAlign w:val="bottom"/>
          </w:tcPr>
          <w:p w14:paraId="76981B05"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5</w:t>
            </w:r>
          </w:p>
        </w:tc>
        <w:tc>
          <w:tcPr>
            <w:tcW w:w="1134" w:type="dxa"/>
            <w:vAlign w:val="bottom"/>
          </w:tcPr>
          <w:p w14:paraId="445193D0"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10</w:t>
            </w:r>
          </w:p>
        </w:tc>
        <w:tc>
          <w:tcPr>
            <w:tcW w:w="2127" w:type="dxa"/>
            <w:vAlign w:val="bottom"/>
          </w:tcPr>
          <w:p w14:paraId="08A07C4A"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20</w:t>
            </w:r>
          </w:p>
        </w:tc>
      </w:tr>
      <w:tr w:rsidR="00016F48" w:rsidRPr="002059A8" w14:paraId="0C260637" w14:textId="77777777" w:rsidTr="00016F48">
        <w:trPr>
          <w:trHeight w:val="501"/>
          <w:jc w:val="center"/>
        </w:trPr>
        <w:tc>
          <w:tcPr>
            <w:tcW w:w="1713" w:type="dxa"/>
            <w:vMerge/>
            <w:shd w:val="clear" w:color="auto" w:fill="5B9BD5" w:themeFill="accent1"/>
          </w:tcPr>
          <w:p w14:paraId="41FA6591" w14:textId="77777777" w:rsidR="00016F48" w:rsidRPr="002059A8" w:rsidRDefault="00016F48" w:rsidP="002059A8">
            <w:pPr>
              <w:jc w:val="both"/>
              <w:rPr>
                <w:b/>
                <w:color w:val="FFFFFF" w:themeColor="background1"/>
                <w:sz w:val="24"/>
              </w:rPr>
            </w:pPr>
          </w:p>
        </w:tc>
        <w:tc>
          <w:tcPr>
            <w:tcW w:w="1417" w:type="dxa"/>
            <w:shd w:val="clear" w:color="auto" w:fill="323E4F" w:themeFill="text2" w:themeFillShade="BF"/>
            <w:vAlign w:val="center"/>
          </w:tcPr>
          <w:p w14:paraId="3E173C99" w14:textId="77777777" w:rsidR="00016F48" w:rsidRPr="002059A8" w:rsidRDefault="00016F48" w:rsidP="002059A8">
            <w:pPr>
              <w:jc w:val="center"/>
              <w:rPr>
                <w:b/>
                <w:sz w:val="24"/>
                <w:szCs w:val="24"/>
                <w:lang w:val="en-US"/>
              </w:rPr>
            </w:pPr>
            <w:r w:rsidRPr="002059A8">
              <w:rPr>
                <w:b/>
                <w:sz w:val="24"/>
                <w:szCs w:val="24"/>
                <w:lang w:val="en-US"/>
              </w:rPr>
              <w:t>3</w:t>
            </w:r>
          </w:p>
        </w:tc>
        <w:tc>
          <w:tcPr>
            <w:tcW w:w="992" w:type="dxa"/>
            <w:vAlign w:val="bottom"/>
          </w:tcPr>
          <w:p w14:paraId="1C7C9A04"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7</w:t>
            </w:r>
          </w:p>
        </w:tc>
        <w:tc>
          <w:tcPr>
            <w:tcW w:w="1134" w:type="dxa"/>
            <w:vAlign w:val="bottom"/>
          </w:tcPr>
          <w:p w14:paraId="732D5C86"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7</w:t>
            </w:r>
          </w:p>
        </w:tc>
        <w:tc>
          <w:tcPr>
            <w:tcW w:w="1134" w:type="dxa"/>
            <w:vAlign w:val="bottom"/>
          </w:tcPr>
          <w:p w14:paraId="2E436F0D"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11</w:t>
            </w:r>
          </w:p>
        </w:tc>
        <w:tc>
          <w:tcPr>
            <w:tcW w:w="2127" w:type="dxa"/>
            <w:vAlign w:val="bottom"/>
          </w:tcPr>
          <w:p w14:paraId="6C080EA0"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25</w:t>
            </w:r>
          </w:p>
        </w:tc>
      </w:tr>
      <w:tr w:rsidR="00016F48" w:rsidRPr="002059A8" w14:paraId="20D81F8D" w14:textId="77777777" w:rsidTr="00016F48">
        <w:trPr>
          <w:trHeight w:val="501"/>
          <w:jc w:val="center"/>
        </w:trPr>
        <w:tc>
          <w:tcPr>
            <w:tcW w:w="1713" w:type="dxa"/>
            <w:vMerge/>
            <w:shd w:val="clear" w:color="auto" w:fill="5B9BD5" w:themeFill="accent1"/>
          </w:tcPr>
          <w:p w14:paraId="29C929A6" w14:textId="77777777" w:rsidR="00016F48" w:rsidRPr="002059A8" w:rsidRDefault="00016F48" w:rsidP="002059A8">
            <w:pPr>
              <w:jc w:val="both"/>
              <w:rPr>
                <w:b/>
                <w:color w:val="FFFFFF" w:themeColor="background1"/>
                <w:sz w:val="24"/>
              </w:rPr>
            </w:pPr>
          </w:p>
        </w:tc>
        <w:tc>
          <w:tcPr>
            <w:tcW w:w="1417" w:type="dxa"/>
            <w:shd w:val="clear" w:color="auto" w:fill="323E4F" w:themeFill="text2" w:themeFillShade="BF"/>
            <w:vAlign w:val="center"/>
          </w:tcPr>
          <w:p w14:paraId="254F8B97" w14:textId="77777777" w:rsidR="00016F48" w:rsidRPr="002059A8" w:rsidRDefault="00016F48" w:rsidP="002059A8">
            <w:pPr>
              <w:jc w:val="center"/>
              <w:rPr>
                <w:b/>
                <w:sz w:val="24"/>
                <w:szCs w:val="24"/>
                <w:lang w:val="en-US"/>
              </w:rPr>
            </w:pPr>
            <w:r w:rsidRPr="002059A8">
              <w:rPr>
                <w:b/>
                <w:sz w:val="24"/>
                <w:szCs w:val="24"/>
                <w:lang w:val="en-US"/>
              </w:rPr>
              <w:t>4</w:t>
            </w:r>
          </w:p>
        </w:tc>
        <w:tc>
          <w:tcPr>
            <w:tcW w:w="992" w:type="dxa"/>
            <w:vAlign w:val="bottom"/>
          </w:tcPr>
          <w:p w14:paraId="77AAE1DD"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1</w:t>
            </w:r>
          </w:p>
        </w:tc>
        <w:tc>
          <w:tcPr>
            <w:tcW w:w="1134" w:type="dxa"/>
            <w:vAlign w:val="bottom"/>
          </w:tcPr>
          <w:p w14:paraId="71A7DC75"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1</w:t>
            </w:r>
          </w:p>
        </w:tc>
        <w:tc>
          <w:tcPr>
            <w:tcW w:w="1134" w:type="dxa"/>
            <w:vAlign w:val="bottom"/>
          </w:tcPr>
          <w:p w14:paraId="4FC17A66"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3</w:t>
            </w:r>
          </w:p>
        </w:tc>
        <w:tc>
          <w:tcPr>
            <w:tcW w:w="2127" w:type="dxa"/>
            <w:vAlign w:val="bottom"/>
          </w:tcPr>
          <w:p w14:paraId="4C818BAC"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5</w:t>
            </w:r>
          </w:p>
        </w:tc>
      </w:tr>
      <w:tr w:rsidR="00016F48" w:rsidRPr="002059A8" w14:paraId="1650B330" w14:textId="77777777" w:rsidTr="00016F48">
        <w:trPr>
          <w:trHeight w:val="501"/>
          <w:jc w:val="center"/>
        </w:trPr>
        <w:tc>
          <w:tcPr>
            <w:tcW w:w="1713" w:type="dxa"/>
            <w:vMerge/>
            <w:shd w:val="clear" w:color="auto" w:fill="5B9BD5" w:themeFill="accent1"/>
          </w:tcPr>
          <w:p w14:paraId="1E3F2470" w14:textId="77777777" w:rsidR="00016F48" w:rsidRPr="002059A8" w:rsidRDefault="00016F48" w:rsidP="002059A8">
            <w:pPr>
              <w:jc w:val="both"/>
              <w:rPr>
                <w:b/>
                <w:color w:val="FFFFFF" w:themeColor="background1"/>
                <w:sz w:val="24"/>
              </w:rPr>
            </w:pPr>
          </w:p>
        </w:tc>
        <w:tc>
          <w:tcPr>
            <w:tcW w:w="1417" w:type="dxa"/>
            <w:shd w:val="clear" w:color="auto" w:fill="323E4F" w:themeFill="text2" w:themeFillShade="BF"/>
            <w:vAlign w:val="center"/>
          </w:tcPr>
          <w:p w14:paraId="7765A9B6" w14:textId="77777777" w:rsidR="00016F48" w:rsidRPr="002059A8" w:rsidRDefault="00016F48" w:rsidP="002059A8">
            <w:pPr>
              <w:jc w:val="center"/>
              <w:rPr>
                <w:b/>
                <w:sz w:val="24"/>
                <w:szCs w:val="24"/>
                <w:lang w:val="en-US"/>
              </w:rPr>
            </w:pPr>
            <w:r w:rsidRPr="002059A8">
              <w:rPr>
                <w:b/>
                <w:sz w:val="24"/>
                <w:szCs w:val="24"/>
                <w:lang w:val="en-US"/>
              </w:rPr>
              <w:t>5</w:t>
            </w:r>
          </w:p>
        </w:tc>
        <w:tc>
          <w:tcPr>
            <w:tcW w:w="992" w:type="dxa"/>
            <w:vAlign w:val="bottom"/>
          </w:tcPr>
          <w:p w14:paraId="122CA0D5"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3</w:t>
            </w:r>
          </w:p>
        </w:tc>
        <w:tc>
          <w:tcPr>
            <w:tcW w:w="1134" w:type="dxa"/>
            <w:vAlign w:val="bottom"/>
          </w:tcPr>
          <w:p w14:paraId="5522CCA4"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3</w:t>
            </w:r>
          </w:p>
        </w:tc>
        <w:tc>
          <w:tcPr>
            <w:tcW w:w="1134" w:type="dxa"/>
            <w:vAlign w:val="bottom"/>
          </w:tcPr>
          <w:p w14:paraId="33119170"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4</w:t>
            </w:r>
          </w:p>
        </w:tc>
        <w:tc>
          <w:tcPr>
            <w:tcW w:w="2127" w:type="dxa"/>
            <w:vAlign w:val="bottom"/>
          </w:tcPr>
          <w:p w14:paraId="440531B5"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10</w:t>
            </w:r>
          </w:p>
        </w:tc>
      </w:tr>
      <w:tr w:rsidR="00016F48" w:rsidRPr="002059A8" w14:paraId="4EFD83CB" w14:textId="77777777" w:rsidTr="00016F48">
        <w:trPr>
          <w:trHeight w:val="501"/>
          <w:jc w:val="center"/>
        </w:trPr>
        <w:tc>
          <w:tcPr>
            <w:tcW w:w="1713" w:type="dxa"/>
            <w:vMerge/>
            <w:shd w:val="clear" w:color="auto" w:fill="5B9BD5" w:themeFill="accent1"/>
          </w:tcPr>
          <w:p w14:paraId="30F70863" w14:textId="77777777" w:rsidR="00016F48" w:rsidRPr="002059A8" w:rsidRDefault="00016F48" w:rsidP="002059A8">
            <w:pPr>
              <w:jc w:val="both"/>
              <w:rPr>
                <w:b/>
                <w:color w:val="FFFFFF" w:themeColor="background1"/>
                <w:sz w:val="24"/>
              </w:rPr>
            </w:pPr>
          </w:p>
        </w:tc>
        <w:tc>
          <w:tcPr>
            <w:tcW w:w="1417" w:type="dxa"/>
            <w:shd w:val="clear" w:color="auto" w:fill="323E4F" w:themeFill="text2" w:themeFillShade="BF"/>
            <w:vAlign w:val="center"/>
          </w:tcPr>
          <w:p w14:paraId="1009908A" w14:textId="77777777" w:rsidR="00016F48" w:rsidRPr="00016F48" w:rsidRDefault="00016F48" w:rsidP="002059A8">
            <w:pPr>
              <w:jc w:val="center"/>
              <w:rPr>
                <w:b/>
                <w:sz w:val="24"/>
                <w:szCs w:val="24"/>
              </w:rPr>
            </w:pPr>
            <w:r>
              <w:rPr>
                <w:b/>
                <w:sz w:val="24"/>
                <w:szCs w:val="24"/>
              </w:rPr>
              <w:t>6</w:t>
            </w:r>
          </w:p>
        </w:tc>
        <w:tc>
          <w:tcPr>
            <w:tcW w:w="992" w:type="dxa"/>
            <w:vAlign w:val="bottom"/>
          </w:tcPr>
          <w:p w14:paraId="59FAB80D"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6</w:t>
            </w:r>
          </w:p>
        </w:tc>
        <w:tc>
          <w:tcPr>
            <w:tcW w:w="1134" w:type="dxa"/>
            <w:vAlign w:val="bottom"/>
          </w:tcPr>
          <w:p w14:paraId="0273B43A"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6</w:t>
            </w:r>
          </w:p>
        </w:tc>
        <w:tc>
          <w:tcPr>
            <w:tcW w:w="1134" w:type="dxa"/>
            <w:vAlign w:val="bottom"/>
          </w:tcPr>
          <w:p w14:paraId="2BD5BEF5"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13</w:t>
            </w:r>
          </w:p>
        </w:tc>
        <w:tc>
          <w:tcPr>
            <w:tcW w:w="2127" w:type="dxa"/>
            <w:vAlign w:val="bottom"/>
          </w:tcPr>
          <w:p w14:paraId="420B8516"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25</w:t>
            </w:r>
          </w:p>
        </w:tc>
      </w:tr>
      <w:tr w:rsidR="00016F48" w:rsidRPr="002059A8" w14:paraId="5AC03250" w14:textId="77777777" w:rsidTr="00016F48">
        <w:trPr>
          <w:trHeight w:val="501"/>
          <w:jc w:val="center"/>
        </w:trPr>
        <w:tc>
          <w:tcPr>
            <w:tcW w:w="1713" w:type="dxa"/>
            <w:vMerge/>
            <w:shd w:val="clear" w:color="auto" w:fill="5B9BD5" w:themeFill="accent1"/>
          </w:tcPr>
          <w:p w14:paraId="6EB5E4AD" w14:textId="77777777" w:rsidR="00016F48" w:rsidRPr="002059A8" w:rsidRDefault="00016F48" w:rsidP="002059A8">
            <w:pPr>
              <w:jc w:val="both"/>
              <w:rPr>
                <w:b/>
                <w:color w:val="FFFFFF" w:themeColor="background1"/>
                <w:sz w:val="24"/>
              </w:rPr>
            </w:pPr>
          </w:p>
        </w:tc>
        <w:tc>
          <w:tcPr>
            <w:tcW w:w="1417" w:type="dxa"/>
            <w:shd w:val="clear" w:color="auto" w:fill="323E4F" w:themeFill="text2" w:themeFillShade="BF"/>
            <w:vAlign w:val="center"/>
          </w:tcPr>
          <w:p w14:paraId="5312AA32" w14:textId="77777777" w:rsidR="00016F48" w:rsidRPr="00016F48" w:rsidRDefault="00016F48" w:rsidP="002059A8">
            <w:pPr>
              <w:jc w:val="center"/>
              <w:rPr>
                <w:b/>
                <w:sz w:val="24"/>
                <w:szCs w:val="24"/>
              </w:rPr>
            </w:pPr>
            <w:r>
              <w:rPr>
                <w:b/>
                <w:sz w:val="24"/>
                <w:szCs w:val="24"/>
              </w:rPr>
              <w:t>7</w:t>
            </w:r>
          </w:p>
        </w:tc>
        <w:tc>
          <w:tcPr>
            <w:tcW w:w="992" w:type="dxa"/>
            <w:vAlign w:val="bottom"/>
          </w:tcPr>
          <w:p w14:paraId="0E1828FE"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0</w:t>
            </w:r>
          </w:p>
        </w:tc>
        <w:tc>
          <w:tcPr>
            <w:tcW w:w="1134" w:type="dxa"/>
            <w:vAlign w:val="bottom"/>
          </w:tcPr>
          <w:p w14:paraId="4FE9502B"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0</w:t>
            </w:r>
          </w:p>
        </w:tc>
        <w:tc>
          <w:tcPr>
            <w:tcW w:w="1134" w:type="dxa"/>
            <w:vAlign w:val="bottom"/>
          </w:tcPr>
          <w:p w14:paraId="44B56ECB"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5</w:t>
            </w:r>
          </w:p>
        </w:tc>
        <w:tc>
          <w:tcPr>
            <w:tcW w:w="2127" w:type="dxa"/>
            <w:vAlign w:val="bottom"/>
          </w:tcPr>
          <w:p w14:paraId="7F682E2B" w14:textId="77777777" w:rsidR="00016F48" w:rsidRPr="00016F48" w:rsidRDefault="00016F48" w:rsidP="00AB4583">
            <w:pPr>
              <w:jc w:val="center"/>
              <w:rPr>
                <w:rFonts w:ascii="Arial" w:hAnsi="Arial" w:cs="Arial"/>
                <w:sz w:val="32"/>
                <w:szCs w:val="32"/>
              </w:rPr>
            </w:pPr>
            <w:r w:rsidRPr="00016F48">
              <w:rPr>
                <w:rFonts w:ascii="Arial" w:hAnsi="Arial" w:cs="Arial"/>
                <w:sz w:val="32"/>
                <w:szCs w:val="32"/>
              </w:rPr>
              <w:t>10</w:t>
            </w:r>
          </w:p>
        </w:tc>
      </w:tr>
      <w:tr w:rsidR="00016F48" w:rsidRPr="002059A8" w14:paraId="25B630BF" w14:textId="77777777" w:rsidTr="00016F48">
        <w:trPr>
          <w:cantSplit/>
          <w:trHeight w:val="1285"/>
          <w:jc w:val="center"/>
        </w:trPr>
        <w:tc>
          <w:tcPr>
            <w:tcW w:w="1713" w:type="dxa"/>
            <w:shd w:val="clear" w:color="auto" w:fill="5B9BD5" w:themeFill="accent1"/>
            <w:textDirection w:val="btLr"/>
            <w:vAlign w:val="center"/>
          </w:tcPr>
          <w:p w14:paraId="1A57094C" w14:textId="77777777" w:rsidR="00016F48" w:rsidRPr="002059A8" w:rsidRDefault="00016F48" w:rsidP="002059A8">
            <w:pPr>
              <w:ind w:left="113" w:right="113"/>
              <w:jc w:val="center"/>
              <w:rPr>
                <w:b/>
                <w:color w:val="FFFFFF" w:themeColor="background1"/>
                <w:sz w:val="24"/>
              </w:rPr>
            </w:pPr>
            <w:r w:rsidRPr="002059A8">
              <w:rPr>
                <w:b/>
                <w:color w:val="FFFFFF" w:themeColor="background1"/>
                <w:sz w:val="24"/>
              </w:rPr>
              <w:t>Итого баллов за критерий</w:t>
            </w:r>
          </w:p>
        </w:tc>
        <w:tc>
          <w:tcPr>
            <w:tcW w:w="1417" w:type="dxa"/>
            <w:shd w:val="clear" w:color="auto" w:fill="323E4F" w:themeFill="text2" w:themeFillShade="BF"/>
          </w:tcPr>
          <w:p w14:paraId="180C611C" w14:textId="77777777" w:rsidR="00016F48" w:rsidRPr="002059A8" w:rsidRDefault="00016F48" w:rsidP="002059A8">
            <w:pPr>
              <w:jc w:val="both"/>
            </w:pPr>
          </w:p>
        </w:tc>
        <w:tc>
          <w:tcPr>
            <w:tcW w:w="992" w:type="dxa"/>
            <w:shd w:val="clear" w:color="auto" w:fill="F2F2F2" w:themeFill="background1" w:themeFillShade="F2"/>
            <w:vAlign w:val="center"/>
          </w:tcPr>
          <w:p w14:paraId="2DF62100" w14:textId="77777777" w:rsidR="00016F48" w:rsidRPr="00016F48" w:rsidRDefault="00016F48" w:rsidP="00AB4583">
            <w:pPr>
              <w:jc w:val="center"/>
              <w:rPr>
                <w:sz w:val="32"/>
                <w:szCs w:val="32"/>
              </w:rPr>
            </w:pPr>
            <w:r w:rsidRPr="00016F48">
              <w:rPr>
                <w:sz w:val="32"/>
                <w:szCs w:val="32"/>
              </w:rPr>
              <w:t>25</w:t>
            </w:r>
          </w:p>
        </w:tc>
        <w:tc>
          <w:tcPr>
            <w:tcW w:w="1134" w:type="dxa"/>
            <w:shd w:val="clear" w:color="auto" w:fill="F2F2F2" w:themeFill="background1" w:themeFillShade="F2"/>
            <w:vAlign w:val="center"/>
          </w:tcPr>
          <w:p w14:paraId="565CCED2" w14:textId="77777777" w:rsidR="00016F48" w:rsidRPr="00016F48" w:rsidRDefault="00016F48" w:rsidP="00AB4583">
            <w:pPr>
              <w:jc w:val="center"/>
              <w:rPr>
                <w:sz w:val="32"/>
                <w:szCs w:val="32"/>
              </w:rPr>
            </w:pPr>
            <w:r w:rsidRPr="00016F48">
              <w:rPr>
                <w:sz w:val="32"/>
                <w:szCs w:val="32"/>
              </w:rPr>
              <w:t>25</w:t>
            </w:r>
          </w:p>
        </w:tc>
        <w:tc>
          <w:tcPr>
            <w:tcW w:w="1134" w:type="dxa"/>
            <w:shd w:val="clear" w:color="auto" w:fill="F2F2F2" w:themeFill="background1" w:themeFillShade="F2"/>
            <w:vAlign w:val="center"/>
          </w:tcPr>
          <w:p w14:paraId="4177359E" w14:textId="77777777" w:rsidR="00016F48" w:rsidRPr="00016F48" w:rsidRDefault="00016F48" w:rsidP="00AB4583">
            <w:pPr>
              <w:jc w:val="center"/>
              <w:rPr>
                <w:sz w:val="32"/>
                <w:szCs w:val="32"/>
              </w:rPr>
            </w:pPr>
            <w:r w:rsidRPr="00016F48">
              <w:rPr>
                <w:sz w:val="32"/>
                <w:szCs w:val="32"/>
              </w:rPr>
              <w:t>50</w:t>
            </w:r>
          </w:p>
        </w:tc>
        <w:tc>
          <w:tcPr>
            <w:tcW w:w="2127" w:type="dxa"/>
            <w:shd w:val="clear" w:color="auto" w:fill="F2F2F2" w:themeFill="background1" w:themeFillShade="F2"/>
          </w:tcPr>
          <w:p w14:paraId="1550B462" w14:textId="77777777" w:rsidR="00AB4583" w:rsidRDefault="00AB4583" w:rsidP="00AB4583">
            <w:pPr>
              <w:jc w:val="center"/>
              <w:rPr>
                <w:sz w:val="32"/>
                <w:szCs w:val="32"/>
              </w:rPr>
            </w:pPr>
          </w:p>
          <w:p w14:paraId="5424E01A" w14:textId="77777777" w:rsidR="00016F48" w:rsidRPr="00016F48" w:rsidRDefault="00016F48" w:rsidP="00AB4583">
            <w:pPr>
              <w:jc w:val="center"/>
              <w:rPr>
                <w:sz w:val="32"/>
                <w:szCs w:val="32"/>
                <w:lang w:val="en-US"/>
              </w:rPr>
            </w:pPr>
            <w:r>
              <w:rPr>
                <w:sz w:val="32"/>
                <w:szCs w:val="32"/>
                <w:lang w:val="en-US"/>
              </w:rPr>
              <w:t>100</w:t>
            </w:r>
          </w:p>
        </w:tc>
      </w:tr>
    </w:tbl>
    <w:p w14:paraId="097962B8" w14:textId="77777777" w:rsidR="00016F48" w:rsidRPr="002059A8" w:rsidRDefault="00016F48" w:rsidP="00F2416A">
      <w:pPr>
        <w:snapToGrid w:val="0"/>
        <w:spacing w:after="0" w:line="360" w:lineRule="auto"/>
        <w:jc w:val="both"/>
        <w:rPr>
          <w:rFonts w:ascii="Times New Roman" w:eastAsia="Times New Roman" w:hAnsi="Times New Roman" w:cs="Times New Roman"/>
          <w:sz w:val="28"/>
          <w:szCs w:val="28"/>
        </w:rPr>
      </w:pPr>
    </w:p>
    <w:p w14:paraId="10CCDF46" w14:textId="77777777" w:rsidR="00DE39D8" w:rsidRPr="00A57976" w:rsidRDefault="00AA2B8A" w:rsidP="00A57976">
      <w:pPr>
        <w:pStyle w:val="-2"/>
        <w:spacing w:before="0" w:after="0"/>
        <w:ind w:firstLine="709"/>
        <w:rPr>
          <w:rFonts w:ascii="Times New Roman" w:hAnsi="Times New Roman"/>
          <w:szCs w:val="28"/>
        </w:rPr>
      </w:pPr>
      <w:bookmarkStart w:id="17" w:name="_Toc82080291"/>
      <w:r>
        <w:rPr>
          <w:rFonts w:ascii="Times New Roman" w:hAnsi="Times New Roman"/>
          <w:szCs w:val="28"/>
        </w:rPr>
        <w:lastRenderedPageBreak/>
        <w:t xml:space="preserve">4.5. </w:t>
      </w:r>
      <w:r w:rsidR="00DE39D8" w:rsidRPr="00A57976">
        <w:rPr>
          <w:rFonts w:ascii="Times New Roman" w:hAnsi="Times New Roman"/>
          <w:szCs w:val="28"/>
        </w:rPr>
        <w:t>МНЕНИЕ СУДЕЙ (СУДЕЙСКАЯ ОЦЕНКА)</w:t>
      </w:r>
      <w:bookmarkEnd w:id="17"/>
    </w:p>
    <w:p w14:paraId="1E9E3D46" w14:textId="77777777" w:rsidR="00DE39D8" w:rsidRPr="00A57976" w:rsidRDefault="00DE39D8" w:rsidP="00A57976">
      <w:pPr>
        <w:pStyle w:val="af1"/>
        <w:widowControl/>
        <w:ind w:firstLine="709"/>
        <w:rPr>
          <w:rFonts w:ascii="Times New Roman" w:hAnsi="Times New Roman"/>
          <w:sz w:val="28"/>
          <w:szCs w:val="28"/>
          <w:lang w:val="ru-RU"/>
        </w:rPr>
      </w:pPr>
      <w:r w:rsidRPr="00A57976">
        <w:rPr>
          <w:rFonts w:ascii="Times New Roman" w:hAnsi="Times New Roman"/>
          <w:sz w:val="28"/>
          <w:szCs w:val="28"/>
          <w:lang w:val="ru-RU"/>
        </w:rPr>
        <w:t>При принятии решения используется шкала 0–3. Для четкого и последовательного применения шкалы судейское решение должно приниматься с учетом:</w:t>
      </w:r>
    </w:p>
    <w:p w14:paraId="37A16CCA" w14:textId="77777777" w:rsidR="00DE39D8" w:rsidRPr="00A57976" w:rsidRDefault="00DE39D8" w:rsidP="00C71C1B">
      <w:pPr>
        <w:pStyle w:val="af1"/>
        <w:widowControl/>
        <w:numPr>
          <w:ilvl w:val="0"/>
          <w:numId w:val="9"/>
        </w:numPr>
        <w:ind w:left="851"/>
        <w:rPr>
          <w:rFonts w:ascii="Times New Roman" w:hAnsi="Times New Roman"/>
          <w:sz w:val="28"/>
          <w:szCs w:val="28"/>
          <w:lang w:val="ru-RU"/>
        </w:rPr>
      </w:pPr>
      <w:r w:rsidRPr="00A57976">
        <w:rPr>
          <w:rFonts w:ascii="Times New Roman" w:hAnsi="Times New Roman"/>
          <w:sz w:val="28"/>
          <w:szCs w:val="28"/>
          <w:lang w:val="ru-RU"/>
        </w:rPr>
        <w:t>эталонов для сравнения (критериев) для подробного руководства по каждому аспекту</w:t>
      </w:r>
    </w:p>
    <w:p w14:paraId="46D74A5D" w14:textId="77777777" w:rsidR="00DE39D8" w:rsidRPr="00A57976" w:rsidRDefault="00DE39D8" w:rsidP="00C71C1B">
      <w:pPr>
        <w:pStyle w:val="af1"/>
        <w:widowControl/>
        <w:numPr>
          <w:ilvl w:val="0"/>
          <w:numId w:val="9"/>
        </w:numPr>
        <w:ind w:left="851"/>
        <w:rPr>
          <w:rFonts w:ascii="Times New Roman" w:hAnsi="Times New Roman"/>
          <w:sz w:val="28"/>
          <w:szCs w:val="28"/>
          <w:lang w:val="ru-RU"/>
        </w:rPr>
      </w:pPr>
      <w:r w:rsidRPr="00A57976">
        <w:rPr>
          <w:rFonts w:ascii="Times New Roman" w:hAnsi="Times New Roman"/>
          <w:sz w:val="28"/>
          <w:szCs w:val="28"/>
          <w:lang w:val="ru-RU"/>
        </w:rPr>
        <w:t>шкалы 0–3, где:</w:t>
      </w:r>
    </w:p>
    <w:p w14:paraId="4C4CA87A" w14:textId="77777777" w:rsidR="00DE39D8" w:rsidRPr="00A57976" w:rsidRDefault="00DE39D8" w:rsidP="00C71C1B">
      <w:pPr>
        <w:pStyle w:val="af1"/>
        <w:widowControl/>
        <w:numPr>
          <w:ilvl w:val="0"/>
          <w:numId w:val="10"/>
        </w:numPr>
        <w:rPr>
          <w:rFonts w:ascii="Times New Roman" w:hAnsi="Times New Roman"/>
          <w:sz w:val="28"/>
          <w:szCs w:val="28"/>
          <w:lang w:val="ru-RU"/>
        </w:rPr>
      </w:pPr>
      <w:r w:rsidRPr="00A57976">
        <w:rPr>
          <w:rFonts w:ascii="Times New Roman" w:hAnsi="Times New Roman"/>
          <w:sz w:val="28"/>
          <w:szCs w:val="28"/>
          <w:lang w:val="ru-RU"/>
        </w:rPr>
        <w:t>0: исполнение не соответствует отраслевому стандарту;</w:t>
      </w:r>
    </w:p>
    <w:p w14:paraId="33E8303B" w14:textId="46A8C65E" w:rsidR="00DE39D8" w:rsidRPr="00A57976" w:rsidRDefault="00DE39D8" w:rsidP="00C71C1B">
      <w:pPr>
        <w:pStyle w:val="af1"/>
        <w:widowControl/>
        <w:numPr>
          <w:ilvl w:val="0"/>
          <w:numId w:val="10"/>
        </w:numPr>
        <w:rPr>
          <w:rFonts w:ascii="Times New Roman" w:hAnsi="Times New Roman"/>
          <w:sz w:val="28"/>
          <w:szCs w:val="28"/>
          <w:lang w:val="ru-RU"/>
        </w:rPr>
      </w:pPr>
      <w:r w:rsidRPr="00A57976">
        <w:rPr>
          <w:rFonts w:ascii="Times New Roman" w:hAnsi="Times New Roman"/>
          <w:sz w:val="28"/>
          <w:szCs w:val="28"/>
          <w:lang w:val="ru-RU"/>
        </w:rPr>
        <w:t xml:space="preserve">1: исполнение соответствует </w:t>
      </w:r>
      <w:r w:rsidR="00B833A8">
        <w:rPr>
          <w:rFonts w:ascii="Times New Roman" w:hAnsi="Times New Roman"/>
          <w:sz w:val="28"/>
          <w:szCs w:val="28"/>
          <w:lang w:val="ru-RU"/>
        </w:rPr>
        <w:t xml:space="preserve">или чуть ниже </w:t>
      </w:r>
      <w:r w:rsidRPr="00A57976">
        <w:rPr>
          <w:rFonts w:ascii="Times New Roman" w:hAnsi="Times New Roman"/>
          <w:sz w:val="28"/>
          <w:szCs w:val="28"/>
          <w:lang w:val="ru-RU"/>
        </w:rPr>
        <w:t>отраслево</w:t>
      </w:r>
      <w:r w:rsidR="00B833A8">
        <w:rPr>
          <w:rFonts w:ascii="Times New Roman" w:hAnsi="Times New Roman"/>
          <w:sz w:val="28"/>
          <w:szCs w:val="28"/>
          <w:lang w:val="ru-RU"/>
        </w:rPr>
        <w:t>го</w:t>
      </w:r>
      <w:r w:rsidRPr="00A57976">
        <w:rPr>
          <w:rFonts w:ascii="Times New Roman" w:hAnsi="Times New Roman"/>
          <w:sz w:val="28"/>
          <w:szCs w:val="28"/>
          <w:lang w:val="ru-RU"/>
        </w:rPr>
        <w:t xml:space="preserve"> стандарт</w:t>
      </w:r>
      <w:r w:rsidR="00B833A8">
        <w:rPr>
          <w:rFonts w:ascii="Times New Roman" w:hAnsi="Times New Roman"/>
          <w:sz w:val="28"/>
          <w:szCs w:val="28"/>
          <w:lang w:val="ru-RU"/>
        </w:rPr>
        <w:t>а</w:t>
      </w:r>
      <w:r w:rsidRPr="00A57976">
        <w:rPr>
          <w:rFonts w:ascii="Times New Roman" w:hAnsi="Times New Roman"/>
          <w:sz w:val="28"/>
          <w:szCs w:val="28"/>
          <w:lang w:val="ru-RU"/>
        </w:rPr>
        <w:t>;</w:t>
      </w:r>
    </w:p>
    <w:p w14:paraId="6D8F0E17" w14:textId="77777777" w:rsidR="00DE39D8" w:rsidRPr="00A57976" w:rsidRDefault="00DE39D8" w:rsidP="00C71C1B">
      <w:pPr>
        <w:pStyle w:val="af1"/>
        <w:widowControl/>
        <w:numPr>
          <w:ilvl w:val="0"/>
          <w:numId w:val="10"/>
        </w:numPr>
        <w:rPr>
          <w:rFonts w:ascii="Times New Roman" w:hAnsi="Times New Roman"/>
          <w:sz w:val="28"/>
          <w:szCs w:val="28"/>
          <w:lang w:val="ru-RU"/>
        </w:rPr>
      </w:pPr>
      <w:r w:rsidRPr="00A57976">
        <w:rPr>
          <w:rFonts w:ascii="Times New Roman" w:hAnsi="Times New Roman"/>
          <w:sz w:val="28"/>
          <w:szCs w:val="28"/>
          <w:lang w:val="ru-RU"/>
        </w:rPr>
        <w:t>2: исполнение соответствует отраслевому стандарту и в некоторых отношениях превосходит его;</w:t>
      </w:r>
    </w:p>
    <w:p w14:paraId="241C6D36" w14:textId="77777777" w:rsidR="00DE39D8" w:rsidRPr="00A57976" w:rsidRDefault="00DE39D8" w:rsidP="00C71C1B">
      <w:pPr>
        <w:pStyle w:val="af1"/>
        <w:widowControl/>
        <w:numPr>
          <w:ilvl w:val="0"/>
          <w:numId w:val="10"/>
        </w:numPr>
        <w:rPr>
          <w:rFonts w:ascii="Times New Roman" w:hAnsi="Times New Roman"/>
          <w:sz w:val="28"/>
          <w:szCs w:val="28"/>
          <w:lang w:val="ru-RU"/>
        </w:rPr>
      </w:pPr>
      <w:r w:rsidRPr="00A57976">
        <w:rPr>
          <w:rFonts w:ascii="Times New Roman" w:hAnsi="Times New Roman"/>
          <w:sz w:val="28"/>
          <w:szCs w:val="28"/>
          <w:lang w:val="ru-RU"/>
        </w:rPr>
        <w:t>3: исполнение полностью превосходит отраслевой стандарт и оценивается как отличное</w:t>
      </w:r>
    </w:p>
    <w:p w14:paraId="719676F9" w14:textId="77777777" w:rsidR="00DE39D8" w:rsidRPr="00A57976" w:rsidRDefault="00DE39D8" w:rsidP="00A57976">
      <w:pPr>
        <w:pStyle w:val="af1"/>
        <w:widowControl/>
        <w:ind w:firstLine="709"/>
        <w:rPr>
          <w:rFonts w:ascii="Times New Roman" w:hAnsi="Times New Roman"/>
          <w:sz w:val="28"/>
          <w:szCs w:val="28"/>
          <w:lang w:val="ru-RU"/>
        </w:rPr>
      </w:pPr>
      <w:r w:rsidRPr="00A57976">
        <w:rPr>
          <w:rFonts w:ascii="Times New Roman" w:hAnsi="Times New Roman"/>
          <w:sz w:val="28"/>
          <w:szCs w:val="28"/>
          <w:lang w:val="ru-RU"/>
        </w:rPr>
        <w:t>Каждый аспект оценивают три эксперта</w:t>
      </w:r>
      <w:r w:rsidR="00BC3813" w:rsidRPr="00A57976">
        <w:rPr>
          <w:rFonts w:ascii="Times New Roman" w:hAnsi="Times New Roman"/>
          <w:sz w:val="28"/>
          <w:szCs w:val="28"/>
          <w:lang w:val="ru-RU"/>
        </w:rPr>
        <w:t xml:space="preserve">, каждый эксперт должен </w:t>
      </w:r>
      <w:r w:rsidR="00F672B2" w:rsidRPr="00A57976">
        <w:rPr>
          <w:rFonts w:ascii="Times New Roman" w:hAnsi="Times New Roman"/>
          <w:sz w:val="28"/>
          <w:szCs w:val="28"/>
          <w:lang w:val="ru-RU"/>
        </w:rPr>
        <w:t>произвести оценку, после чего происходит сравнение выставленных оценок. В случае расхождения оценок экспертов более чем на 1 балл, экспертам необходимо вынести оценку данного аспекта на обсуждение и устранить расхождение</w:t>
      </w:r>
      <w:r w:rsidRPr="00A57976">
        <w:rPr>
          <w:rFonts w:ascii="Times New Roman" w:hAnsi="Times New Roman"/>
          <w:sz w:val="28"/>
          <w:szCs w:val="28"/>
          <w:lang w:val="ru-RU"/>
        </w:rPr>
        <w:t>.</w:t>
      </w:r>
    </w:p>
    <w:p w14:paraId="345F1DCD" w14:textId="77777777" w:rsidR="000D74AA" w:rsidRPr="00A57976" w:rsidRDefault="000D74AA" w:rsidP="00A57976">
      <w:pPr>
        <w:pStyle w:val="-2"/>
        <w:spacing w:before="0" w:after="0"/>
        <w:ind w:firstLine="709"/>
        <w:rPr>
          <w:rFonts w:ascii="Times New Roman" w:hAnsi="Times New Roman"/>
          <w:szCs w:val="28"/>
        </w:rPr>
      </w:pPr>
      <w:bookmarkStart w:id="18" w:name="_Toc82080292"/>
      <w:r w:rsidRPr="00A57976">
        <w:rPr>
          <w:rFonts w:ascii="Times New Roman" w:hAnsi="Times New Roman"/>
          <w:szCs w:val="28"/>
        </w:rPr>
        <w:t>4.6.</w:t>
      </w:r>
      <w:r w:rsidR="00AA2B8A">
        <w:rPr>
          <w:rFonts w:ascii="Times New Roman" w:hAnsi="Times New Roman"/>
          <w:szCs w:val="28"/>
        </w:rPr>
        <w:t xml:space="preserve"> </w:t>
      </w:r>
      <w:r w:rsidRPr="00A57976">
        <w:rPr>
          <w:rFonts w:ascii="Times New Roman" w:hAnsi="Times New Roman"/>
          <w:szCs w:val="28"/>
        </w:rPr>
        <w:t>ИЗМЕРИМАЯ ОЦЕНКА</w:t>
      </w:r>
      <w:bookmarkEnd w:id="18"/>
    </w:p>
    <w:p w14:paraId="40071851" w14:textId="77777777" w:rsidR="000D74AA" w:rsidRPr="00A57976" w:rsidRDefault="000D74AA" w:rsidP="00A57976">
      <w:pPr>
        <w:pStyle w:val="af1"/>
        <w:widowControl/>
        <w:ind w:firstLine="709"/>
        <w:rPr>
          <w:rFonts w:ascii="Times New Roman" w:hAnsi="Times New Roman"/>
          <w:sz w:val="28"/>
          <w:szCs w:val="28"/>
          <w:lang w:val="ru-RU"/>
        </w:rPr>
      </w:pPr>
      <w:r w:rsidRPr="00A57976">
        <w:rPr>
          <w:rFonts w:ascii="Times New Roman" w:hAnsi="Times New Roman"/>
          <w:sz w:val="28"/>
          <w:szCs w:val="28"/>
          <w:lang w:val="ru-RU"/>
        </w:rPr>
        <w:t>Оценка каждог</w:t>
      </w:r>
      <w:r w:rsidR="000A1F96">
        <w:rPr>
          <w:rFonts w:ascii="Times New Roman" w:hAnsi="Times New Roman"/>
          <w:sz w:val="28"/>
          <w:szCs w:val="28"/>
          <w:lang w:val="ru-RU"/>
        </w:rPr>
        <w:t>о аспекта осуществляется тремя э</w:t>
      </w:r>
      <w:r w:rsidRPr="00A57976">
        <w:rPr>
          <w:rFonts w:ascii="Times New Roman" w:hAnsi="Times New Roman"/>
          <w:sz w:val="28"/>
          <w:szCs w:val="28"/>
          <w:lang w:val="ru-RU"/>
        </w:rPr>
        <w:t xml:space="preserve">кспертами. Если не указано иное, будет присуждена только максимальная оценка или ноль баллов. </w:t>
      </w:r>
      <w:r w:rsidR="004B692B" w:rsidRPr="00A57976">
        <w:rPr>
          <w:rFonts w:ascii="Times New Roman" w:hAnsi="Times New Roman"/>
          <w:sz w:val="28"/>
          <w:szCs w:val="28"/>
          <w:lang w:val="ru-RU"/>
        </w:rPr>
        <w:t>Если в рамках какого-либо аспекта возможно присуждение оценок ниже м</w:t>
      </w:r>
      <w:r w:rsidR="000A1F96">
        <w:rPr>
          <w:rFonts w:ascii="Times New Roman" w:hAnsi="Times New Roman"/>
          <w:sz w:val="28"/>
          <w:szCs w:val="28"/>
          <w:lang w:val="ru-RU"/>
        </w:rPr>
        <w:t>аксимальной, это описывается в С</w:t>
      </w:r>
      <w:r w:rsidR="004B692B" w:rsidRPr="00A57976">
        <w:rPr>
          <w:rFonts w:ascii="Times New Roman" w:hAnsi="Times New Roman"/>
          <w:sz w:val="28"/>
          <w:szCs w:val="28"/>
          <w:lang w:val="ru-RU"/>
        </w:rPr>
        <w:t>хеме оценки с указанием измеримых параметров</w:t>
      </w:r>
      <w:r w:rsidRPr="00A57976">
        <w:rPr>
          <w:rFonts w:ascii="Times New Roman" w:hAnsi="Times New Roman"/>
          <w:sz w:val="28"/>
          <w:szCs w:val="28"/>
          <w:lang w:val="ru-RU"/>
        </w:rPr>
        <w:t>.</w:t>
      </w:r>
    </w:p>
    <w:p w14:paraId="6B3CA2E8" w14:textId="77777777" w:rsidR="00DE39D8" w:rsidRPr="00A57976" w:rsidRDefault="00AA2B8A" w:rsidP="00A57976">
      <w:pPr>
        <w:pStyle w:val="-2"/>
        <w:spacing w:before="0" w:after="0"/>
        <w:ind w:firstLine="709"/>
        <w:rPr>
          <w:rFonts w:ascii="Times New Roman" w:hAnsi="Times New Roman"/>
          <w:szCs w:val="28"/>
        </w:rPr>
      </w:pPr>
      <w:bookmarkStart w:id="19" w:name="_Toc82080293"/>
      <w:r>
        <w:rPr>
          <w:rFonts w:ascii="Times New Roman" w:hAnsi="Times New Roman"/>
          <w:szCs w:val="28"/>
        </w:rPr>
        <w:t xml:space="preserve">4.7. </w:t>
      </w:r>
      <w:r w:rsidR="00A57976" w:rsidRPr="00A57976">
        <w:rPr>
          <w:rFonts w:ascii="Times New Roman" w:hAnsi="Times New Roman"/>
          <w:szCs w:val="28"/>
        </w:rPr>
        <w:t>ИСПОЛЬЗОВАНИЕ ИЗМЕРИМЫХ И СУДЕЙСКИХ ОЦЕНОК</w:t>
      </w:r>
      <w:bookmarkEnd w:id="19"/>
    </w:p>
    <w:p w14:paraId="10428310" w14:textId="055C4D26" w:rsidR="00DE39D8" w:rsidRDefault="00DE39D8" w:rsidP="00A57976">
      <w:pPr>
        <w:spacing w:after="0" w:line="360" w:lineRule="auto"/>
        <w:ind w:firstLine="709"/>
        <w:jc w:val="both"/>
        <w:rPr>
          <w:rFonts w:ascii="Times New Roman" w:hAnsi="Times New Roman" w:cs="Times New Roman"/>
          <w:sz w:val="28"/>
          <w:szCs w:val="28"/>
        </w:rPr>
      </w:pPr>
      <w:r w:rsidRPr="00A57976">
        <w:rPr>
          <w:rFonts w:ascii="Times New Roman" w:hAnsi="Times New Roman" w:cs="Times New Roman"/>
          <w:sz w:val="28"/>
          <w:szCs w:val="28"/>
        </w:rPr>
        <w:t xml:space="preserve">Окончательное понимание по </w:t>
      </w:r>
      <w:r w:rsidR="007A6888" w:rsidRPr="00A57976">
        <w:rPr>
          <w:rFonts w:ascii="Times New Roman" w:hAnsi="Times New Roman" w:cs="Times New Roman"/>
          <w:sz w:val="28"/>
          <w:szCs w:val="28"/>
        </w:rPr>
        <w:t>измеримым и судейским</w:t>
      </w:r>
      <w:r w:rsidRPr="00A57976">
        <w:rPr>
          <w:rFonts w:ascii="Times New Roman" w:hAnsi="Times New Roman" w:cs="Times New Roman"/>
          <w:sz w:val="28"/>
          <w:szCs w:val="28"/>
        </w:rPr>
        <w:t xml:space="preserve"> оценкам будет дост</w:t>
      </w:r>
      <w:r w:rsidR="007A6888" w:rsidRPr="00A57976">
        <w:rPr>
          <w:rFonts w:ascii="Times New Roman" w:hAnsi="Times New Roman" w:cs="Times New Roman"/>
          <w:sz w:val="28"/>
          <w:szCs w:val="28"/>
        </w:rPr>
        <w:t>упно, когда утверждена С</w:t>
      </w:r>
      <w:r w:rsidRPr="00A57976">
        <w:rPr>
          <w:rFonts w:ascii="Times New Roman" w:hAnsi="Times New Roman" w:cs="Times New Roman"/>
          <w:sz w:val="28"/>
          <w:szCs w:val="28"/>
        </w:rPr>
        <w:t>хема</w:t>
      </w:r>
      <w:r w:rsidR="007A6888" w:rsidRPr="00A57976">
        <w:rPr>
          <w:rFonts w:ascii="Times New Roman" w:hAnsi="Times New Roman" w:cs="Times New Roman"/>
          <w:sz w:val="28"/>
          <w:szCs w:val="28"/>
        </w:rPr>
        <w:t xml:space="preserve"> оценки</w:t>
      </w:r>
      <w:r w:rsidRPr="00A57976">
        <w:rPr>
          <w:rFonts w:ascii="Times New Roman" w:hAnsi="Times New Roman" w:cs="Times New Roman"/>
          <w:sz w:val="28"/>
          <w:szCs w:val="28"/>
        </w:rPr>
        <w:t xml:space="preserve"> и Конкурсное задание. Приведенная </w:t>
      </w:r>
      <w:r w:rsidRPr="00A57976">
        <w:rPr>
          <w:rFonts w:ascii="Times New Roman" w:hAnsi="Times New Roman" w:cs="Times New Roman"/>
          <w:sz w:val="28"/>
          <w:szCs w:val="28"/>
        </w:rPr>
        <w:lastRenderedPageBreak/>
        <w:t>таблица содержит приблизительную информацию и служит для разработки Оценочной схемы и Конкурсного задания.</w:t>
      </w:r>
    </w:p>
    <w:p w14:paraId="5C7126F1" w14:textId="2BCD709B" w:rsidR="00867057" w:rsidRPr="00A57976" w:rsidRDefault="00867057" w:rsidP="0086705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Регион</w:t>
      </w:r>
      <w:r w:rsidR="00A0361F">
        <w:rPr>
          <w:rFonts w:ascii="Times New Roman" w:hAnsi="Times New Roman" w:cs="Times New Roman"/>
          <w:sz w:val="28"/>
          <w:szCs w:val="28"/>
        </w:rPr>
        <w:t>а</w:t>
      </w:r>
      <w:r>
        <w:rPr>
          <w:rFonts w:ascii="Times New Roman" w:hAnsi="Times New Roman" w:cs="Times New Roman"/>
          <w:sz w:val="28"/>
          <w:szCs w:val="28"/>
        </w:rPr>
        <w:t>льного чемпионата</w:t>
      </w:r>
    </w:p>
    <w:tbl>
      <w:tblPr>
        <w:tblStyle w:val="af"/>
        <w:tblW w:w="10103" w:type="dxa"/>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ook w:val="04A0" w:firstRow="1" w:lastRow="0" w:firstColumn="1" w:lastColumn="0" w:noHBand="0" w:noVBand="1"/>
      </w:tblPr>
      <w:tblGrid>
        <w:gridCol w:w="926"/>
        <w:gridCol w:w="5105"/>
        <w:gridCol w:w="1335"/>
        <w:gridCol w:w="1661"/>
        <w:gridCol w:w="1076"/>
      </w:tblGrid>
      <w:tr w:rsidR="00867057" w:rsidRPr="00EA09AC" w14:paraId="5D5B58F3" w14:textId="77777777" w:rsidTr="003366DE">
        <w:tc>
          <w:tcPr>
            <w:tcW w:w="6031" w:type="dxa"/>
            <w:gridSpan w:val="2"/>
            <w:shd w:val="clear" w:color="auto" w:fill="ACB9CA" w:themeFill="text2" w:themeFillTint="66"/>
          </w:tcPr>
          <w:p w14:paraId="7BEFCBE8" w14:textId="77777777" w:rsidR="00867057" w:rsidRPr="00EA09AC" w:rsidRDefault="00867057" w:rsidP="003366DE">
            <w:pPr>
              <w:jc w:val="both"/>
              <w:rPr>
                <w:b/>
                <w:color w:val="FF0000"/>
                <w:sz w:val="28"/>
                <w:szCs w:val="28"/>
              </w:rPr>
            </w:pPr>
            <w:r w:rsidRPr="00EA09AC">
              <w:rPr>
                <w:b/>
                <w:color w:val="FF0000"/>
                <w:sz w:val="28"/>
                <w:szCs w:val="28"/>
              </w:rPr>
              <w:t>Критерий</w:t>
            </w:r>
          </w:p>
        </w:tc>
        <w:tc>
          <w:tcPr>
            <w:tcW w:w="4072" w:type="dxa"/>
            <w:gridSpan w:val="3"/>
            <w:shd w:val="clear" w:color="auto" w:fill="ACB9CA" w:themeFill="text2" w:themeFillTint="66"/>
          </w:tcPr>
          <w:p w14:paraId="396E73C0" w14:textId="77777777" w:rsidR="00867057" w:rsidRPr="00EA09AC" w:rsidRDefault="00867057" w:rsidP="003366DE">
            <w:pPr>
              <w:jc w:val="both"/>
              <w:rPr>
                <w:b/>
                <w:color w:val="FF0000"/>
                <w:sz w:val="28"/>
                <w:szCs w:val="28"/>
              </w:rPr>
            </w:pPr>
            <w:r w:rsidRPr="00EA09AC">
              <w:rPr>
                <w:b/>
                <w:color w:val="FF0000"/>
                <w:sz w:val="28"/>
                <w:szCs w:val="28"/>
              </w:rPr>
              <w:t>Баллы</w:t>
            </w:r>
          </w:p>
        </w:tc>
      </w:tr>
      <w:tr w:rsidR="00867057" w:rsidRPr="00EA09AC" w14:paraId="2CCD20E2" w14:textId="77777777" w:rsidTr="003366DE">
        <w:tc>
          <w:tcPr>
            <w:tcW w:w="926" w:type="dxa"/>
            <w:shd w:val="clear" w:color="auto" w:fill="323E4F" w:themeFill="text2" w:themeFillShade="BF"/>
          </w:tcPr>
          <w:p w14:paraId="14705811" w14:textId="77777777" w:rsidR="00867057" w:rsidRPr="00EA09AC" w:rsidRDefault="00867057" w:rsidP="003366DE">
            <w:pPr>
              <w:jc w:val="both"/>
              <w:rPr>
                <w:b/>
                <w:color w:val="FF0000"/>
              </w:rPr>
            </w:pPr>
          </w:p>
        </w:tc>
        <w:tc>
          <w:tcPr>
            <w:tcW w:w="5105" w:type="dxa"/>
            <w:shd w:val="clear" w:color="auto" w:fill="323E4F" w:themeFill="text2" w:themeFillShade="BF"/>
          </w:tcPr>
          <w:p w14:paraId="34EF4C55" w14:textId="77777777" w:rsidR="00867057" w:rsidRPr="00EA09AC" w:rsidRDefault="00867057" w:rsidP="003366DE">
            <w:pPr>
              <w:jc w:val="both"/>
              <w:rPr>
                <w:b/>
                <w:color w:val="FF0000"/>
                <w:sz w:val="28"/>
                <w:szCs w:val="28"/>
              </w:rPr>
            </w:pPr>
          </w:p>
        </w:tc>
        <w:tc>
          <w:tcPr>
            <w:tcW w:w="1335" w:type="dxa"/>
            <w:shd w:val="clear" w:color="auto" w:fill="323E4F" w:themeFill="text2" w:themeFillShade="BF"/>
          </w:tcPr>
          <w:p w14:paraId="5B502FA5" w14:textId="77777777" w:rsidR="00867057" w:rsidRPr="00EA09AC" w:rsidRDefault="00867057" w:rsidP="003366DE">
            <w:pPr>
              <w:jc w:val="both"/>
              <w:rPr>
                <w:b/>
                <w:color w:val="FF0000"/>
                <w:sz w:val="28"/>
                <w:szCs w:val="28"/>
              </w:rPr>
            </w:pPr>
            <w:r w:rsidRPr="00EA09AC">
              <w:rPr>
                <w:b/>
                <w:color w:val="FF0000"/>
                <w:sz w:val="28"/>
                <w:szCs w:val="28"/>
              </w:rPr>
              <w:t>Мнение судей</w:t>
            </w:r>
          </w:p>
        </w:tc>
        <w:tc>
          <w:tcPr>
            <w:tcW w:w="1661" w:type="dxa"/>
            <w:shd w:val="clear" w:color="auto" w:fill="323E4F" w:themeFill="text2" w:themeFillShade="BF"/>
          </w:tcPr>
          <w:p w14:paraId="2E40B3D2" w14:textId="77777777" w:rsidR="00867057" w:rsidRPr="00EA09AC" w:rsidRDefault="00867057" w:rsidP="003366DE">
            <w:pPr>
              <w:jc w:val="both"/>
              <w:rPr>
                <w:b/>
                <w:color w:val="FF0000"/>
                <w:sz w:val="28"/>
                <w:szCs w:val="28"/>
              </w:rPr>
            </w:pPr>
            <w:r w:rsidRPr="00EA09AC">
              <w:rPr>
                <w:b/>
                <w:color w:val="FF0000"/>
                <w:sz w:val="28"/>
                <w:szCs w:val="28"/>
              </w:rPr>
              <w:t>Измеримая</w:t>
            </w:r>
          </w:p>
        </w:tc>
        <w:tc>
          <w:tcPr>
            <w:tcW w:w="1076" w:type="dxa"/>
            <w:shd w:val="clear" w:color="auto" w:fill="323E4F" w:themeFill="text2" w:themeFillShade="BF"/>
          </w:tcPr>
          <w:p w14:paraId="033F41D4" w14:textId="77777777" w:rsidR="00867057" w:rsidRPr="00EA09AC" w:rsidRDefault="00867057" w:rsidP="003366DE">
            <w:pPr>
              <w:jc w:val="both"/>
              <w:rPr>
                <w:b/>
                <w:color w:val="FF0000"/>
                <w:sz w:val="28"/>
                <w:szCs w:val="28"/>
              </w:rPr>
            </w:pPr>
            <w:r w:rsidRPr="00EA09AC">
              <w:rPr>
                <w:b/>
                <w:color w:val="FF0000"/>
                <w:sz w:val="28"/>
                <w:szCs w:val="28"/>
              </w:rPr>
              <w:t>Всего</w:t>
            </w:r>
          </w:p>
        </w:tc>
      </w:tr>
      <w:tr w:rsidR="00867057" w:rsidRPr="00EA09AC" w14:paraId="46FADF4F" w14:textId="77777777" w:rsidTr="003366DE">
        <w:tc>
          <w:tcPr>
            <w:tcW w:w="926" w:type="dxa"/>
            <w:shd w:val="clear" w:color="auto" w:fill="323E4F" w:themeFill="text2" w:themeFillShade="BF"/>
          </w:tcPr>
          <w:p w14:paraId="547340CA" w14:textId="77777777" w:rsidR="00867057" w:rsidRPr="00EA09AC" w:rsidRDefault="00867057" w:rsidP="003366DE">
            <w:pPr>
              <w:jc w:val="both"/>
              <w:rPr>
                <w:b/>
                <w:color w:val="FF0000"/>
                <w:lang w:val="en-US"/>
              </w:rPr>
            </w:pPr>
            <w:r w:rsidRPr="00EA09AC">
              <w:rPr>
                <w:b/>
                <w:color w:val="FF0000"/>
                <w:lang w:val="en-US"/>
              </w:rPr>
              <w:t>A</w:t>
            </w:r>
          </w:p>
        </w:tc>
        <w:tc>
          <w:tcPr>
            <w:tcW w:w="5105" w:type="dxa"/>
            <w:vAlign w:val="bottom"/>
          </w:tcPr>
          <w:p w14:paraId="6489692F" w14:textId="77777777" w:rsidR="00867057" w:rsidRPr="00EA09AC" w:rsidRDefault="00867057" w:rsidP="003366DE">
            <w:pPr>
              <w:rPr>
                <w:sz w:val="28"/>
                <w:szCs w:val="28"/>
              </w:rPr>
            </w:pPr>
            <w:r w:rsidRPr="00EA09AC">
              <w:rPr>
                <w:sz w:val="28"/>
                <w:szCs w:val="28"/>
              </w:rPr>
              <w:t>Клиновая перемычка</w:t>
            </w:r>
          </w:p>
        </w:tc>
        <w:tc>
          <w:tcPr>
            <w:tcW w:w="1335" w:type="dxa"/>
          </w:tcPr>
          <w:p w14:paraId="06952E2F" w14:textId="31D1BF0F" w:rsidR="00867057" w:rsidRPr="00EA09AC" w:rsidRDefault="00860193" w:rsidP="00860193">
            <w:pPr>
              <w:jc w:val="center"/>
              <w:rPr>
                <w:b/>
                <w:color w:val="FF0000"/>
                <w:sz w:val="28"/>
                <w:szCs w:val="28"/>
              </w:rPr>
            </w:pPr>
            <w:r>
              <w:rPr>
                <w:b/>
                <w:color w:val="FF0000"/>
                <w:sz w:val="28"/>
                <w:szCs w:val="28"/>
              </w:rPr>
              <w:t>6</w:t>
            </w:r>
          </w:p>
        </w:tc>
        <w:tc>
          <w:tcPr>
            <w:tcW w:w="1661" w:type="dxa"/>
          </w:tcPr>
          <w:p w14:paraId="24196917" w14:textId="647BB443" w:rsidR="00867057" w:rsidRPr="00EA09AC" w:rsidRDefault="00FA11F1" w:rsidP="00860193">
            <w:pPr>
              <w:autoSpaceDE w:val="0"/>
              <w:jc w:val="center"/>
              <w:rPr>
                <w:b/>
                <w:color w:val="FF0000"/>
                <w:sz w:val="28"/>
                <w:szCs w:val="28"/>
              </w:rPr>
            </w:pPr>
            <w:r>
              <w:rPr>
                <w:b/>
                <w:color w:val="FF0000"/>
                <w:sz w:val="28"/>
                <w:szCs w:val="28"/>
              </w:rPr>
              <w:t>19</w:t>
            </w:r>
          </w:p>
        </w:tc>
        <w:tc>
          <w:tcPr>
            <w:tcW w:w="1076" w:type="dxa"/>
          </w:tcPr>
          <w:p w14:paraId="7DE14AAE" w14:textId="191F55C9" w:rsidR="00867057" w:rsidRPr="00EA09AC" w:rsidRDefault="007D0C10" w:rsidP="003366DE">
            <w:pPr>
              <w:autoSpaceDE w:val="0"/>
              <w:jc w:val="center"/>
              <w:rPr>
                <w:b/>
                <w:color w:val="FF0000"/>
                <w:sz w:val="28"/>
                <w:szCs w:val="28"/>
              </w:rPr>
            </w:pPr>
            <w:r>
              <w:rPr>
                <w:b/>
                <w:color w:val="FF0000"/>
                <w:sz w:val="28"/>
                <w:szCs w:val="28"/>
              </w:rPr>
              <w:t>25</w:t>
            </w:r>
          </w:p>
        </w:tc>
      </w:tr>
      <w:tr w:rsidR="00867057" w:rsidRPr="00EA09AC" w14:paraId="132A1BED" w14:textId="77777777" w:rsidTr="003366DE">
        <w:tc>
          <w:tcPr>
            <w:tcW w:w="926" w:type="dxa"/>
            <w:shd w:val="clear" w:color="auto" w:fill="323E4F" w:themeFill="text2" w:themeFillShade="BF"/>
          </w:tcPr>
          <w:p w14:paraId="2155BB55" w14:textId="77777777" w:rsidR="00867057" w:rsidRPr="00EA09AC" w:rsidRDefault="00867057" w:rsidP="003366DE">
            <w:pPr>
              <w:jc w:val="both"/>
              <w:rPr>
                <w:b/>
                <w:color w:val="FF0000"/>
                <w:lang w:val="en-US"/>
              </w:rPr>
            </w:pPr>
            <w:r w:rsidRPr="00EA09AC">
              <w:rPr>
                <w:b/>
                <w:color w:val="FF0000"/>
                <w:lang w:val="en-US"/>
              </w:rPr>
              <w:t>B</w:t>
            </w:r>
          </w:p>
        </w:tc>
        <w:tc>
          <w:tcPr>
            <w:tcW w:w="5105" w:type="dxa"/>
            <w:vAlign w:val="bottom"/>
          </w:tcPr>
          <w:p w14:paraId="7100795A" w14:textId="77777777" w:rsidR="00867057" w:rsidRPr="00EA09AC" w:rsidRDefault="00867057" w:rsidP="003366DE">
            <w:pPr>
              <w:rPr>
                <w:sz w:val="28"/>
                <w:szCs w:val="28"/>
              </w:rPr>
            </w:pPr>
            <w:r w:rsidRPr="00EA09AC">
              <w:rPr>
                <w:sz w:val="28"/>
                <w:szCs w:val="28"/>
              </w:rPr>
              <w:t>Лучковая арка</w:t>
            </w:r>
          </w:p>
        </w:tc>
        <w:tc>
          <w:tcPr>
            <w:tcW w:w="1335" w:type="dxa"/>
          </w:tcPr>
          <w:p w14:paraId="3A3C6ADB" w14:textId="569B6EF3" w:rsidR="00867057" w:rsidRPr="00EA09AC" w:rsidRDefault="00860193" w:rsidP="00860193">
            <w:pPr>
              <w:jc w:val="center"/>
              <w:rPr>
                <w:b/>
                <w:color w:val="FF0000"/>
                <w:sz w:val="28"/>
                <w:szCs w:val="28"/>
              </w:rPr>
            </w:pPr>
            <w:r>
              <w:rPr>
                <w:b/>
                <w:color w:val="FF0000"/>
                <w:sz w:val="28"/>
                <w:szCs w:val="28"/>
              </w:rPr>
              <w:t>6</w:t>
            </w:r>
          </w:p>
        </w:tc>
        <w:tc>
          <w:tcPr>
            <w:tcW w:w="1661" w:type="dxa"/>
          </w:tcPr>
          <w:p w14:paraId="3ADC2275" w14:textId="60F293D5" w:rsidR="00867057" w:rsidRPr="00EA09AC" w:rsidRDefault="00FA11F1" w:rsidP="00860193">
            <w:pPr>
              <w:jc w:val="center"/>
              <w:rPr>
                <w:b/>
                <w:color w:val="FF0000"/>
                <w:sz w:val="28"/>
                <w:szCs w:val="28"/>
              </w:rPr>
            </w:pPr>
            <w:r>
              <w:rPr>
                <w:b/>
                <w:color w:val="FF0000"/>
                <w:sz w:val="28"/>
                <w:szCs w:val="28"/>
              </w:rPr>
              <w:t>19</w:t>
            </w:r>
          </w:p>
        </w:tc>
        <w:tc>
          <w:tcPr>
            <w:tcW w:w="1076" w:type="dxa"/>
          </w:tcPr>
          <w:p w14:paraId="2A22C69C" w14:textId="1A886892" w:rsidR="00867057" w:rsidRPr="00EA09AC" w:rsidRDefault="007D0C10" w:rsidP="003366DE">
            <w:pPr>
              <w:jc w:val="center"/>
              <w:rPr>
                <w:b/>
                <w:color w:val="FF0000"/>
                <w:sz w:val="28"/>
                <w:szCs w:val="28"/>
              </w:rPr>
            </w:pPr>
            <w:r>
              <w:rPr>
                <w:b/>
                <w:color w:val="FF0000"/>
                <w:sz w:val="28"/>
                <w:szCs w:val="28"/>
              </w:rPr>
              <w:t>25</w:t>
            </w:r>
          </w:p>
        </w:tc>
      </w:tr>
      <w:tr w:rsidR="00867057" w:rsidRPr="00EA09AC" w14:paraId="764C533D" w14:textId="77777777" w:rsidTr="003366DE">
        <w:tc>
          <w:tcPr>
            <w:tcW w:w="926" w:type="dxa"/>
            <w:shd w:val="clear" w:color="auto" w:fill="323E4F" w:themeFill="text2" w:themeFillShade="BF"/>
          </w:tcPr>
          <w:p w14:paraId="517E10FD" w14:textId="77777777" w:rsidR="00867057" w:rsidRPr="00EA09AC" w:rsidRDefault="00867057" w:rsidP="003366DE">
            <w:pPr>
              <w:jc w:val="both"/>
              <w:rPr>
                <w:b/>
                <w:color w:val="FF0000"/>
                <w:lang w:val="en-US"/>
              </w:rPr>
            </w:pPr>
            <w:r w:rsidRPr="00EA09AC">
              <w:rPr>
                <w:b/>
                <w:color w:val="FF0000"/>
                <w:lang w:val="en-US"/>
              </w:rPr>
              <w:t>C</w:t>
            </w:r>
          </w:p>
        </w:tc>
        <w:tc>
          <w:tcPr>
            <w:tcW w:w="5105" w:type="dxa"/>
            <w:vAlign w:val="bottom"/>
          </w:tcPr>
          <w:p w14:paraId="6C5E9518" w14:textId="77777777" w:rsidR="00867057" w:rsidRPr="00EA09AC" w:rsidRDefault="00867057" w:rsidP="003366DE">
            <w:pPr>
              <w:rPr>
                <w:sz w:val="28"/>
                <w:szCs w:val="28"/>
              </w:rPr>
            </w:pPr>
            <w:r w:rsidRPr="00EA09AC">
              <w:rPr>
                <w:sz w:val="28"/>
                <w:szCs w:val="28"/>
              </w:rPr>
              <w:t>Печь</w:t>
            </w:r>
          </w:p>
        </w:tc>
        <w:tc>
          <w:tcPr>
            <w:tcW w:w="1335" w:type="dxa"/>
          </w:tcPr>
          <w:p w14:paraId="038ABC19" w14:textId="683AC62E" w:rsidR="00867057" w:rsidRPr="00EA09AC" w:rsidRDefault="00860193" w:rsidP="00860193">
            <w:pPr>
              <w:jc w:val="center"/>
              <w:rPr>
                <w:b/>
                <w:color w:val="FF0000"/>
                <w:sz w:val="28"/>
                <w:szCs w:val="28"/>
              </w:rPr>
            </w:pPr>
            <w:r>
              <w:rPr>
                <w:b/>
                <w:color w:val="FF0000"/>
                <w:sz w:val="28"/>
                <w:szCs w:val="28"/>
              </w:rPr>
              <w:t>13</w:t>
            </w:r>
          </w:p>
        </w:tc>
        <w:tc>
          <w:tcPr>
            <w:tcW w:w="1661" w:type="dxa"/>
          </w:tcPr>
          <w:p w14:paraId="7C5EC0A7" w14:textId="054D8715" w:rsidR="00867057" w:rsidRPr="00EA09AC" w:rsidRDefault="00FA11F1" w:rsidP="00860193">
            <w:pPr>
              <w:jc w:val="center"/>
              <w:rPr>
                <w:b/>
                <w:color w:val="FF0000"/>
                <w:sz w:val="28"/>
                <w:szCs w:val="28"/>
              </w:rPr>
            </w:pPr>
            <w:r>
              <w:rPr>
                <w:b/>
                <w:color w:val="FF0000"/>
                <w:sz w:val="28"/>
                <w:szCs w:val="28"/>
              </w:rPr>
              <w:t>37</w:t>
            </w:r>
          </w:p>
        </w:tc>
        <w:tc>
          <w:tcPr>
            <w:tcW w:w="1076" w:type="dxa"/>
          </w:tcPr>
          <w:p w14:paraId="5A11C200" w14:textId="3D0828EA" w:rsidR="00867057" w:rsidRPr="00EA09AC" w:rsidRDefault="007D0C10" w:rsidP="003366DE">
            <w:pPr>
              <w:jc w:val="center"/>
              <w:rPr>
                <w:b/>
                <w:color w:val="FF0000"/>
                <w:sz w:val="28"/>
                <w:szCs w:val="28"/>
              </w:rPr>
            </w:pPr>
            <w:r>
              <w:rPr>
                <w:b/>
                <w:color w:val="FF0000"/>
                <w:sz w:val="28"/>
                <w:szCs w:val="28"/>
              </w:rPr>
              <w:t>50</w:t>
            </w:r>
          </w:p>
        </w:tc>
      </w:tr>
      <w:tr w:rsidR="00867057" w:rsidRPr="00EA09AC" w14:paraId="283FEF9E" w14:textId="77777777" w:rsidTr="003366DE">
        <w:tc>
          <w:tcPr>
            <w:tcW w:w="926" w:type="dxa"/>
            <w:shd w:val="clear" w:color="auto" w:fill="323E4F" w:themeFill="text2" w:themeFillShade="BF"/>
          </w:tcPr>
          <w:p w14:paraId="2EE18579" w14:textId="77777777" w:rsidR="00867057" w:rsidRPr="00EA09AC" w:rsidRDefault="00867057" w:rsidP="003366DE">
            <w:pPr>
              <w:jc w:val="both"/>
              <w:rPr>
                <w:b/>
                <w:color w:val="FF0000"/>
              </w:rPr>
            </w:pPr>
            <w:r w:rsidRPr="00EA09AC">
              <w:rPr>
                <w:b/>
                <w:color w:val="FF0000"/>
              </w:rPr>
              <w:t>Всего</w:t>
            </w:r>
          </w:p>
        </w:tc>
        <w:tc>
          <w:tcPr>
            <w:tcW w:w="5105" w:type="dxa"/>
          </w:tcPr>
          <w:p w14:paraId="1CCA3891" w14:textId="77777777" w:rsidR="00867057" w:rsidRPr="00EA09AC" w:rsidRDefault="00867057" w:rsidP="003366DE">
            <w:pPr>
              <w:jc w:val="both"/>
              <w:rPr>
                <w:b/>
                <w:color w:val="FF0000"/>
                <w:sz w:val="28"/>
                <w:szCs w:val="28"/>
              </w:rPr>
            </w:pPr>
          </w:p>
        </w:tc>
        <w:tc>
          <w:tcPr>
            <w:tcW w:w="1335" w:type="dxa"/>
          </w:tcPr>
          <w:p w14:paraId="14E8E2B4" w14:textId="77777777" w:rsidR="00867057" w:rsidRPr="00EA09AC" w:rsidRDefault="00867057" w:rsidP="003366DE">
            <w:pPr>
              <w:jc w:val="center"/>
              <w:rPr>
                <w:b/>
                <w:color w:val="FF0000"/>
                <w:sz w:val="28"/>
                <w:szCs w:val="28"/>
              </w:rPr>
            </w:pPr>
            <w:r w:rsidRPr="00EA09AC">
              <w:rPr>
                <w:b/>
                <w:color w:val="FF0000"/>
                <w:sz w:val="28"/>
                <w:szCs w:val="28"/>
              </w:rPr>
              <w:t>25</w:t>
            </w:r>
          </w:p>
        </w:tc>
        <w:tc>
          <w:tcPr>
            <w:tcW w:w="1661" w:type="dxa"/>
          </w:tcPr>
          <w:p w14:paraId="454DC691" w14:textId="77777777" w:rsidR="00867057" w:rsidRPr="00EA09AC" w:rsidRDefault="00867057" w:rsidP="003366DE">
            <w:pPr>
              <w:jc w:val="center"/>
              <w:rPr>
                <w:b/>
                <w:color w:val="FF0000"/>
                <w:sz w:val="28"/>
                <w:szCs w:val="28"/>
              </w:rPr>
            </w:pPr>
            <w:r w:rsidRPr="00EA09AC">
              <w:rPr>
                <w:b/>
                <w:color w:val="FF0000"/>
                <w:sz w:val="28"/>
                <w:szCs w:val="28"/>
              </w:rPr>
              <w:t>75</w:t>
            </w:r>
          </w:p>
        </w:tc>
        <w:tc>
          <w:tcPr>
            <w:tcW w:w="1076" w:type="dxa"/>
          </w:tcPr>
          <w:p w14:paraId="53C784D6" w14:textId="77777777" w:rsidR="00867057" w:rsidRPr="00EA09AC" w:rsidRDefault="00867057" w:rsidP="003366DE">
            <w:pPr>
              <w:jc w:val="center"/>
              <w:rPr>
                <w:b/>
                <w:color w:val="FF0000"/>
                <w:sz w:val="28"/>
                <w:szCs w:val="28"/>
              </w:rPr>
            </w:pPr>
            <w:r w:rsidRPr="00EA09AC">
              <w:rPr>
                <w:b/>
                <w:color w:val="FF0000"/>
                <w:sz w:val="28"/>
                <w:szCs w:val="28"/>
              </w:rPr>
              <w:t>100</w:t>
            </w:r>
          </w:p>
        </w:tc>
      </w:tr>
    </w:tbl>
    <w:p w14:paraId="07CCE0A8" w14:textId="77777777" w:rsidR="008A750A" w:rsidRDefault="008A750A" w:rsidP="00A57976">
      <w:pPr>
        <w:spacing w:after="0" w:line="360" w:lineRule="auto"/>
        <w:ind w:firstLine="709"/>
        <w:jc w:val="both"/>
        <w:rPr>
          <w:rFonts w:ascii="Times New Roman" w:hAnsi="Times New Roman" w:cs="Times New Roman"/>
          <w:sz w:val="28"/>
          <w:szCs w:val="28"/>
        </w:rPr>
      </w:pPr>
      <w:bookmarkStart w:id="20" w:name="_Hlk78637984"/>
    </w:p>
    <w:p w14:paraId="312A1583" w14:textId="55ED3310" w:rsidR="00867057" w:rsidRPr="00A57976" w:rsidRDefault="00867057" w:rsidP="00A579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w:t>
      </w:r>
      <w:r w:rsidR="00732AF4">
        <w:rPr>
          <w:rFonts w:ascii="Times New Roman" w:hAnsi="Times New Roman" w:cs="Times New Roman"/>
          <w:sz w:val="28"/>
          <w:szCs w:val="28"/>
        </w:rPr>
        <w:t>Ф</w:t>
      </w:r>
      <w:r>
        <w:rPr>
          <w:rFonts w:ascii="Times New Roman" w:hAnsi="Times New Roman" w:cs="Times New Roman"/>
          <w:sz w:val="28"/>
          <w:szCs w:val="28"/>
        </w:rPr>
        <w:t>инала Национального чемпионата</w:t>
      </w:r>
    </w:p>
    <w:tbl>
      <w:tblPr>
        <w:tblStyle w:val="af"/>
        <w:tblW w:w="10103" w:type="dxa"/>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ook w:val="04A0" w:firstRow="1" w:lastRow="0" w:firstColumn="1" w:lastColumn="0" w:noHBand="0" w:noVBand="1"/>
      </w:tblPr>
      <w:tblGrid>
        <w:gridCol w:w="926"/>
        <w:gridCol w:w="5105"/>
        <w:gridCol w:w="1335"/>
        <w:gridCol w:w="1661"/>
        <w:gridCol w:w="1076"/>
      </w:tblGrid>
      <w:tr w:rsidR="00DE39D8" w:rsidRPr="00EA09AC" w14:paraId="5AAAF3B3" w14:textId="77777777" w:rsidTr="00CA76FB">
        <w:tc>
          <w:tcPr>
            <w:tcW w:w="6031" w:type="dxa"/>
            <w:gridSpan w:val="2"/>
            <w:shd w:val="clear" w:color="auto" w:fill="ACB9CA" w:themeFill="text2" w:themeFillTint="66"/>
          </w:tcPr>
          <w:p w14:paraId="62AABC20" w14:textId="77777777" w:rsidR="00DE39D8" w:rsidRPr="00EA09AC" w:rsidRDefault="00DE39D8" w:rsidP="00F96457">
            <w:pPr>
              <w:jc w:val="both"/>
              <w:rPr>
                <w:b/>
                <w:color w:val="FF0000"/>
                <w:sz w:val="28"/>
                <w:szCs w:val="28"/>
              </w:rPr>
            </w:pPr>
            <w:r w:rsidRPr="00EA09AC">
              <w:rPr>
                <w:b/>
                <w:color w:val="FF0000"/>
                <w:sz w:val="28"/>
                <w:szCs w:val="28"/>
              </w:rPr>
              <w:t>Критерий</w:t>
            </w:r>
          </w:p>
        </w:tc>
        <w:tc>
          <w:tcPr>
            <w:tcW w:w="4072" w:type="dxa"/>
            <w:gridSpan w:val="3"/>
            <w:shd w:val="clear" w:color="auto" w:fill="ACB9CA" w:themeFill="text2" w:themeFillTint="66"/>
          </w:tcPr>
          <w:p w14:paraId="4B00041F" w14:textId="77777777" w:rsidR="00DE39D8" w:rsidRPr="00EA09AC" w:rsidRDefault="00DE39D8" w:rsidP="00F96457">
            <w:pPr>
              <w:jc w:val="both"/>
              <w:rPr>
                <w:b/>
                <w:color w:val="FF0000"/>
                <w:sz w:val="28"/>
                <w:szCs w:val="28"/>
              </w:rPr>
            </w:pPr>
            <w:r w:rsidRPr="00EA09AC">
              <w:rPr>
                <w:b/>
                <w:color w:val="FF0000"/>
                <w:sz w:val="28"/>
                <w:szCs w:val="28"/>
              </w:rPr>
              <w:t>Баллы</w:t>
            </w:r>
          </w:p>
        </w:tc>
      </w:tr>
      <w:tr w:rsidR="00DE39D8" w:rsidRPr="00EA09AC" w14:paraId="4C7E373A" w14:textId="77777777" w:rsidTr="00DB6FF6">
        <w:tc>
          <w:tcPr>
            <w:tcW w:w="926" w:type="dxa"/>
            <w:shd w:val="clear" w:color="auto" w:fill="323E4F" w:themeFill="text2" w:themeFillShade="BF"/>
          </w:tcPr>
          <w:p w14:paraId="6B53FD15" w14:textId="77777777" w:rsidR="00DE39D8" w:rsidRPr="00EA09AC" w:rsidRDefault="00DE39D8" w:rsidP="00F96457">
            <w:pPr>
              <w:jc w:val="both"/>
              <w:rPr>
                <w:b/>
                <w:color w:val="FF0000"/>
              </w:rPr>
            </w:pPr>
          </w:p>
        </w:tc>
        <w:tc>
          <w:tcPr>
            <w:tcW w:w="5105" w:type="dxa"/>
            <w:shd w:val="clear" w:color="auto" w:fill="323E4F" w:themeFill="text2" w:themeFillShade="BF"/>
          </w:tcPr>
          <w:p w14:paraId="1020ED6B" w14:textId="77777777" w:rsidR="00DE39D8" w:rsidRPr="00EA09AC" w:rsidRDefault="00DE39D8" w:rsidP="00F96457">
            <w:pPr>
              <w:jc w:val="both"/>
              <w:rPr>
                <w:b/>
                <w:color w:val="FF0000"/>
                <w:sz w:val="28"/>
                <w:szCs w:val="28"/>
              </w:rPr>
            </w:pPr>
          </w:p>
        </w:tc>
        <w:tc>
          <w:tcPr>
            <w:tcW w:w="1335" w:type="dxa"/>
            <w:shd w:val="clear" w:color="auto" w:fill="323E4F" w:themeFill="text2" w:themeFillShade="BF"/>
          </w:tcPr>
          <w:p w14:paraId="5A40CCCE" w14:textId="77777777" w:rsidR="00DE39D8" w:rsidRPr="00EA09AC" w:rsidRDefault="00DE39D8" w:rsidP="00F96457">
            <w:pPr>
              <w:jc w:val="both"/>
              <w:rPr>
                <w:b/>
                <w:color w:val="FF0000"/>
                <w:sz w:val="28"/>
                <w:szCs w:val="28"/>
              </w:rPr>
            </w:pPr>
            <w:r w:rsidRPr="00EA09AC">
              <w:rPr>
                <w:b/>
                <w:color w:val="FF0000"/>
                <w:sz w:val="28"/>
                <w:szCs w:val="28"/>
              </w:rPr>
              <w:t>Мнение судей</w:t>
            </w:r>
          </w:p>
        </w:tc>
        <w:tc>
          <w:tcPr>
            <w:tcW w:w="1661" w:type="dxa"/>
            <w:shd w:val="clear" w:color="auto" w:fill="323E4F" w:themeFill="text2" w:themeFillShade="BF"/>
          </w:tcPr>
          <w:p w14:paraId="02FDD7C0" w14:textId="77777777" w:rsidR="00DE39D8" w:rsidRPr="00EA09AC" w:rsidRDefault="006873B8" w:rsidP="00F96457">
            <w:pPr>
              <w:jc w:val="both"/>
              <w:rPr>
                <w:b/>
                <w:color w:val="FF0000"/>
                <w:sz w:val="28"/>
                <w:szCs w:val="28"/>
              </w:rPr>
            </w:pPr>
            <w:r w:rsidRPr="00EA09AC">
              <w:rPr>
                <w:b/>
                <w:color w:val="FF0000"/>
                <w:sz w:val="28"/>
                <w:szCs w:val="28"/>
              </w:rPr>
              <w:t>Измерима</w:t>
            </w:r>
            <w:r w:rsidR="00DE39D8" w:rsidRPr="00EA09AC">
              <w:rPr>
                <w:b/>
                <w:color w:val="FF0000"/>
                <w:sz w:val="28"/>
                <w:szCs w:val="28"/>
              </w:rPr>
              <w:t>я</w:t>
            </w:r>
          </w:p>
        </w:tc>
        <w:tc>
          <w:tcPr>
            <w:tcW w:w="1076" w:type="dxa"/>
            <w:shd w:val="clear" w:color="auto" w:fill="323E4F" w:themeFill="text2" w:themeFillShade="BF"/>
          </w:tcPr>
          <w:p w14:paraId="5F4A9D37" w14:textId="77777777" w:rsidR="00DE39D8" w:rsidRPr="00EA09AC" w:rsidRDefault="00DE39D8" w:rsidP="00F96457">
            <w:pPr>
              <w:jc w:val="both"/>
              <w:rPr>
                <w:b/>
                <w:color w:val="FF0000"/>
                <w:sz w:val="28"/>
                <w:szCs w:val="28"/>
              </w:rPr>
            </w:pPr>
            <w:r w:rsidRPr="00EA09AC">
              <w:rPr>
                <w:b/>
                <w:color w:val="FF0000"/>
                <w:sz w:val="28"/>
                <w:szCs w:val="28"/>
              </w:rPr>
              <w:t>Всего</w:t>
            </w:r>
          </w:p>
        </w:tc>
      </w:tr>
      <w:tr w:rsidR="00EA09AC" w:rsidRPr="00EA09AC" w14:paraId="17C78737" w14:textId="77777777" w:rsidTr="001671EC">
        <w:tc>
          <w:tcPr>
            <w:tcW w:w="926" w:type="dxa"/>
            <w:shd w:val="clear" w:color="auto" w:fill="323E4F" w:themeFill="text2" w:themeFillShade="BF"/>
          </w:tcPr>
          <w:p w14:paraId="21197A4C" w14:textId="77777777" w:rsidR="00EA09AC" w:rsidRPr="00EA09AC" w:rsidRDefault="00EA09AC" w:rsidP="00DB6FF6">
            <w:pPr>
              <w:jc w:val="both"/>
              <w:rPr>
                <w:b/>
                <w:color w:val="FF0000"/>
                <w:lang w:val="en-US"/>
              </w:rPr>
            </w:pPr>
            <w:r w:rsidRPr="00EA09AC">
              <w:rPr>
                <w:b/>
                <w:color w:val="FF0000"/>
                <w:lang w:val="en-US"/>
              </w:rPr>
              <w:t>A</w:t>
            </w:r>
          </w:p>
        </w:tc>
        <w:tc>
          <w:tcPr>
            <w:tcW w:w="5105" w:type="dxa"/>
            <w:vAlign w:val="bottom"/>
          </w:tcPr>
          <w:p w14:paraId="6975815C" w14:textId="77777777" w:rsidR="00EA09AC" w:rsidRPr="00EA09AC" w:rsidRDefault="00EA09AC">
            <w:pPr>
              <w:rPr>
                <w:sz w:val="28"/>
                <w:szCs w:val="28"/>
              </w:rPr>
            </w:pPr>
            <w:r w:rsidRPr="00EA09AC">
              <w:rPr>
                <w:sz w:val="28"/>
                <w:szCs w:val="28"/>
              </w:rPr>
              <w:t>Клиновая перемычка</w:t>
            </w:r>
          </w:p>
        </w:tc>
        <w:tc>
          <w:tcPr>
            <w:tcW w:w="1335" w:type="dxa"/>
          </w:tcPr>
          <w:p w14:paraId="5BF098C3" w14:textId="411627CC" w:rsidR="00EA09AC" w:rsidRPr="00EA09AC" w:rsidRDefault="00346031" w:rsidP="00816CA0">
            <w:pPr>
              <w:jc w:val="center"/>
              <w:rPr>
                <w:b/>
                <w:color w:val="FF0000"/>
                <w:sz w:val="28"/>
                <w:szCs w:val="28"/>
              </w:rPr>
            </w:pPr>
            <w:r>
              <w:rPr>
                <w:b/>
                <w:color w:val="FF0000"/>
                <w:sz w:val="28"/>
                <w:szCs w:val="28"/>
              </w:rPr>
              <w:t>5</w:t>
            </w:r>
          </w:p>
        </w:tc>
        <w:tc>
          <w:tcPr>
            <w:tcW w:w="1661" w:type="dxa"/>
          </w:tcPr>
          <w:p w14:paraId="382151B9" w14:textId="5A5CA69F" w:rsidR="00EA09AC" w:rsidRPr="00EA09AC" w:rsidRDefault="00725626" w:rsidP="00816CA0">
            <w:pPr>
              <w:autoSpaceDE w:val="0"/>
              <w:jc w:val="center"/>
              <w:rPr>
                <w:b/>
                <w:color w:val="FF0000"/>
                <w:sz w:val="28"/>
                <w:szCs w:val="28"/>
              </w:rPr>
            </w:pPr>
            <w:r>
              <w:rPr>
                <w:b/>
                <w:color w:val="FF0000"/>
                <w:sz w:val="28"/>
                <w:szCs w:val="28"/>
              </w:rPr>
              <w:t>14</w:t>
            </w:r>
          </w:p>
        </w:tc>
        <w:tc>
          <w:tcPr>
            <w:tcW w:w="1076" w:type="dxa"/>
          </w:tcPr>
          <w:p w14:paraId="7148FAB9" w14:textId="4B7F521C" w:rsidR="00EA09AC" w:rsidRPr="00EA09AC" w:rsidRDefault="00860193" w:rsidP="00DB6FF6">
            <w:pPr>
              <w:autoSpaceDE w:val="0"/>
              <w:jc w:val="center"/>
              <w:rPr>
                <w:b/>
                <w:color w:val="FF0000"/>
                <w:sz w:val="28"/>
                <w:szCs w:val="28"/>
              </w:rPr>
            </w:pPr>
            <w:r>
              <w:rPr>
                <w:b/>
                <w:color w:val="FF0000"/>
                <w:sz w:val="28"/>
                <w:szCs w:val="28"/>
              </w:rPr>
              <w:t>19</w:t>
            </w:r>
          </w:p>
        </w:tc>
      </w:tr>
      <w:tr w:rsidR="00EA09AC" w:rsidRPr="00EA09AC" w14:paraId="14FE2FC2" w14:textId="77777777" w:rsidTr="001671EC">
        <w:tc>
          <w:tcPr>
            <w:tcW w:w="926" w:type="dxa"/>
            <w:shd w:val="clear" w:color="auto" w:fill="323E4F" w:themeFill="text2" w:themeFillShade="BF"/>
          </w:tcPr>
          <w:p w14:paraId="5C9B1422" w14:textId="77777777" w:rsidR="00EA09AC" w:rsidRPr="00EA09AC" w:rsidRDefault="00EA09AC" w:rsidP="00DB6FF6">
            <w:pPr>
              <w:jc w:val="both"/>
              <w:rPr>
                <w:b/>
                <w:color w:val="FF0000"/>
                <w:lang w:val="en-US"/>
              </w:rPr>
            </w:pPr>
            <w:r w:rsidRPr="00EA09AC">
              <w:rPr>
                <w:b/>
                <w:color w:val="FF0000"/>
                <w:lang w:val="en-US"/>
              </w:rPr>
              <w:t>B</w:t>
            </w:r>
          </w:p>
        </w:tc>
        <w:tc>
          <w:tcPr>
            <w:tcW w:w="5105" w:type="dxa"/>
            <w:vAlign w:val="bottom"/>
          </w:tcPr>
          <w:p w14:paraId="44603D4F" w14:textId="77777777" w:rsidR="00EA09AC" w:rsidRPr="00EA09AC" w:rsidRDefault="00EA09AC">
            <w:pPr>
              <w:rPr>
                <w:sz w:val="28"/>
                <w:szCs w:val="28"/>
              </w:rPr>
            </w:pPr>
            <w:r w:rsidRPr="00EA09AC">
              <w:rPr>
                <w:sz w:val="28"/>
                <w:szCs w:val="28"/>
              </w:rPr>
              <w:t>Лучковая арка</w:t>
            </w:r>
          </w:p>
        </w:tc>
        <w:tc>
          <w:tcPr>
            <w:tcW w:w="1335" w:type="dxa"/>
          </w:tcPr>
          <w:p w14:paraId="3B1CDB30" w14:textId="0A01874B" w:rsidR="00EA09AC" w:rsidRPr="00EA09AC" w:rsidRDefault="00346031" w:rsidP="00816CA0">
            <w:pPr>
              <w:jc w:val="center"/>
              <w:rPr>
                <w:b/>
                <w:color w:val="FF0000"/>
                <w:sz w:val="28"/>
                <w:szCs w:val="28"/>
              </w:rPr>
            </w:pPr>
            <w:r>
              <w:rPr>
                <w:b/>
                <w:color w:val="FF0000"/>
                <w:sz w:val="28"/>
                <w:szCs w:val="28"/>
              </w:rPr>
              <w:t>5</w:t>
            </w:r>
          </w:p>
        </w:tc>
        <w:tc>
          <w:tcPr>
            <w:tcW w:w="1661" w:type="dxa"/>
          </w:tcPr>
          <w:p w14:paraId="5D1191F5" w14:textId="1D290C58" w:rsidR="00EA09AC" w:rsidRPr="00EA09AC" w:rsidRDefault="00725626" w:rsidP="00816CA0">
            <w:pPr>
              <w:jc w:val="center"/>
              <w:rPr>
                <w:b/>
                <w:color w:val="FF0000"/>
                <w:sz w:val="28"/>
                <w:szCs w:val="28"/>
              </w:rPr>
            </w:pPr>
            <w:r>
              <w:rPr>
                <w:b/>
                <w:color w:val="FF0000"/>
                <w:sz w:val="28"/>
                <w:szCs w:val="28"/>
              </w:rPr>
              <w:t>14</w:t>
            </w:r>
          </w:p>
        </w:tc>
        <w:tc>
          <w:tcPr>
            <w:tcW w:w="1076" w:type="dxa"/>
          </w:tcPr>
          <w:p w14:paraId="061955D3" w14:textId="6F6DA165" w:rsidR="00EA09AC" w:rsidRPr="00EA09AC" w:rsidRDefault="00860193" w:rsidP="00DB6FF6">
            <w:pPr>
              <w:jc w:val="center"/>
              <w:rPr>
                <w:b/>
                <w:color w:val="FF0000"/>
                <w:sz w:val="28"/>
                <w:szCs w:val="28"/>
              </w:rPr>
            </w:pPr>
            <w:r>
              <w:rPr>
                <w:b/>
                <w:color w:val="FF0000"/>
                <w:sz w:val="28"/>
                <w:szCs w:val="28"/>
              </w:rPr>
              <w:t>19</w:t>
            </w:r>
          </w:p>
        </w:tc>
      </w:tr>
      <w:tr w:rsidR="00EA09AC" w:rsidRPr="00EA09AC" w14:paraId="7BB5CF55" w14:textId="77777777" w:rsidTr="001671EC">
        <w:tc>
          <w:tcPr>
            <w:tcW w:w="926" w:type="dxa"/>
            <w:shd w:val="clear" w:color="auto" w:fill="323E4F" w:themeFill="text2" w:themeFillShade="BF"/>
          </w:tcPr>
          <w:p w14:paraId="767AF07A" w14:textId="77777777" w:rsidR="00EA09AC" w:rsidRPr="00EA09AC" w:rsidRDefault="00EA09AC" w:rsidP="00DB6FF6">
            <w:pPr>
              <w:jc w:val="both"/>
              <w:rPr>
                <w:b/>
                <w:color w:val="FF0000"/>
                <w:lang w:val="en-US"/>
              </w:rPr>
            </w:pPr>
            <w:r w:rsidRPr="00EA09AC">
              <w:rPr>
                <w:b/>
                <w:color w:val="FF0000"/>
                <w:lang w:val="en-US"/>
              </w:rPr>
              <w:t>C</w:t>
            </w:r>
          </w:p>
        </w:tc>
        <w:tc>
          <w:tcPr>
            <w:tcW w:w="5105" w:type="dxa"/>
            <w:vAlign w:val="bottom"/>
          </w:tcPr>
          <w:p w14:paraId="656871B4" w14:textId="77777777" w:rsidR="00EA09AC" w:rsidRPr="00EA09AC" w:rsidRDefault="00EA09AC">
            <w:pPr>
              <w:rPr>
                <w:sz w:val="28"/>
                <w:szCs w:val="28"/>
              </w:rPr>
            </w:pPr>
            <w:r w:rsidRPr="00EA09AC">
              <w:rPr>
                <w:sz w:val="28"/>
                <w:szCs w:val="28"/>
              </w:rPr>
              <w:t>Печь</w:t>
            </w:r>
          </w:p>
        </w:tc>
        <w:tc>
          <w:tcPr>
            <w:tcW w:w="1335" w:type="dxa"/>
          </w:tcPr>
          <w:p w14:paraId="72DEEA1E" w14:textId="2626FF20" w:rsidR="00EA09AC" w:rsidRPr="00EA09AC" w:rsidRDefault="00346031" w:rsidP="00816CA0">
            <w:pPr>
              <w:jc w:val="center"/>
              <w:rPr>
                <w:b/>
                <w:color w:val="FF0000"/>
                <w:sz w:val="28"/>
                <w:szCs w:val="28"/>
              </w:rPr>
            </w:pPr>
            <w:r>
              <w:rPr>
                <w:b/>
                <w:color w:val="FF0000"/>
                <w:sz w:val="28"/>
                <w:szCs w:val="28"/>
              </w:rPr>
              <w:t>9</w:t>
            </w:r>
          </w:p>
        </w:tc>
        <w:tc>
          <w:tcPr>
            <w:tcW w:w="1661" w:type="dxa"/>
          </w:tcPr>
          <w:p w14:paraId="6CC87808" w14:textId="72F48295" w:rsidR="00EA09AC" w:rsidRPr="00EA09AC" w:rsidRDefault="00346031" w:rsidP="00816CA0">
            <w:pPr>
              <w:jc w:val="center"/>
              <w:rPr>
                <w:b/>
                <w:color w:val="FF0000"/>
                <w:sz w:val="28"/>
                <w:szCs w:val="28"/>
              </w:rPr>
            </w:pPr>
            <w:r>
              <w:rPr>
                <w:b/>
                <w:color w:val="FF0000"/>
                <w:sz w:val="28"/>
                <w:szCs w:val="28"/>
              </w:rPr>
              <w:t>2</w:t>
            </w:r>
            <w:r w:rsidR="00725626">
              <w:rPr>
                <w:b/>
                <w:color w:val="FF0000"/>
                <w:sz w:val="28"/>
                <w:szCs w:val="28"/>
              </w:rPr>
              <w:t>9</w:t>
            </w:r>
          </w:p>
        </w:tc>
        <w:tc>
          <w:tcPr>
            <w:tcW w:w="1076" w:type="dxa"/>
          </w:tcPr>
          <w:p w14:paraId="61B1C3EA" w14:textId="2936960D" w:rsidR="00EA09AC" w:rsidRPr="00EA09AC" w:rsidRDefault="00860193" w:rsidP="00DB6FF6">
            <w:pPr>
              <w:jc w:val="center"/>
              <w:rPr>
                <w:b/>
                <w:color w:val="FF0000"/>
                <w:sz w:val="28"/>
                <w:szCs w:val="28"/>
              </w:rPr>
            </w:pPr>
            <w:r>
              <w:rPr>
                <w:b/>
                <w:color w:val="FF0000"/>
                <w:sz w:val="28"/>
                <w:szCs w:val="28"/>
              </w:rPr>
              <w:t>38</w:t>
            </w:r>
          </w:p>
        </w:tc>
      </w:tr>
      <w:tr w:rsidR="00EA09AC" w:rsidRPr="00EA09AC" w14:paraId="27A910FB" w14:textId="77777777" w:rsidTr="001671EC">
        <w:tc>
          <w:tcPr>
            <w:tcW w:w="926" w:type="dxa"/>
            <w:shd w:val="clear" w:color="auto" w:fill="323E4F" w:themeFill="text2" w:themeFillShade="BF"/>
          </w:tcPr>
          <w:p w14:paraId="08DFDC3B" w14:textId="77777777" w:rsidR="00EA09AC" w:rsidRPr="00EA09AC" w:rsidRDefault="00EA09AC" w:rsidP="00DB6FF6">
            <w:pPr>
              <w:jc w:val="both"/>
              <w:rPr>
                <w:b/>
                <w:color w:val="FF0000"/>
                <w:lang w:val="en-US"/>
              </w:rPr>
            </w:pPr>
            <w:r w:rsidRPr="00EA09AC">
              <w:rPr>
                <w:b/>
                <w:color w:val="FF0000"/>
                <w:lang w:val="en-US"/>
              </w:rPr>
              <w:t>D</w:t>
            </w:r>
          </w:p>
        </w:tc>
        <w:tc>
          <w:tcPr>
            <w:tcW w:w="5105" w:type="dxa"/>
            <w:vAlign w:val="bottom"/>
          </w:tcPr>
          <w:p w14:paraId="0F1069BA" w14:textId="77777777" w:rsidR="00EA09AC" w:rsidRPr="00EA09AC" w:rsidRDefault="00EA09AC">
            <w:pPr>
              <w:rPr>
                <w:sz w:val="28"/>
                <w:szCs w:val="28"/>
              </w:rPr>
            </w:pPr>
            <w:r w:rsidRPr="00EA09AC">
              <w:rPr>
                <w:sz w:val="28"/>
                <w:szCs w:val="28"/>
              </w:rPr>
              <w:t>Фристайл</w:t>
            </w:r>
          </w:p>
        </w:tc>
        <w:tc>
          <w:tcPr>
            <w:tcW w:w="1335" w:type="dxa"/>
          </w:tcPr>
          <w:p w14:paraId="03B4B115" w14:textId="43A1A98F" w:rsidR="00EA09AC" w:rsidRPr="00EA09AC" w:rsidRDefault="00816CA0" w:rsidP="00816CA0">
            <w:pPr>
              <w:jc w:val="center"/>
              <w:rPr>
                <w:b/>
                <w:color w:val="FF0000"/>
                <w:sz w:val="28"/>
                <w:szCs w:val="28"/>
              </w:rPr>
            </w:pPr>
            <w:r>
              <w:rPr>
                <w:b/>
                <w:color w:val="FF0000"/>
                <w:sz w:val="28"/>
                <w:szCs w:val="28"/>
              </w:rPr>
              <w:t>6</w:t>
            </w:r>
          </w:p>
        </w:tc>
        <w:tc>
          <w:tcPr>
            <w:tcW w:w="1661" w:type="dxa"/>
          </w:tcPr>
          <w:p w14:paraId="45FA220F" w14:textId="4F4FCE14" w:rsidR="00EA09AC" w:rsidRPr="00EA09AC" w:rsidRDefault="00816CA0" w:rsidP="00816CA0">
            <w:pPr>
              <w:jc w:val="center"/>
              <w:rPr>
                <w:b/>
                <w:color w:val="FF0000"/>
                <w:sz w:val="28"/>
                <w:szCs w:val="28"/>
              </w:rPr>
            </w:pPr>
            <w:r>
              <w:rPr>
                <w:b/>
                <w:color w:val="FF0000"/>
                <w:sz w:val="28"/>
                <w:szCs w:val="28"/>
              </w:rPr>
              <w:t>18</w:t>
            </w:r>
          </w:p>
        </w:tc>
        <w:tc>
          <w:tcPr>
            <w:tcW w:w="1076" w:type="dxa"/>
          </w:tcPr>
          <w:p w14:paraId="27F97277" w14:textId="2F652189" w:rsidR="00EA09AC" w:rsidRPr="00EA09AC" w:rsidRDefault="00860193" w:rsidP="00DB6FF6">
            <w:pPr>
              <w:jc w:val="center"/>
              <w:rPr>
                <w:b/>
                <w:color w:val="FF0000"/>
                <w:sz w:val="28"/>
                <w:szCs w:val="28"/>
              </w:rPr>
            </w:pPr>
            <w:r>
              <w:rPr>
                <w:b/>
                <w:color w:val="FF0000"/>
                <w:sz w:val="28"/>
                <w:szCs w:val="28"/>
              </w:rPr>
              <w:t>24</w:t>
            </w:r>
          </w:p>
        </w:tc>
      </w:tr>
      <w:tr w:rsidR="00DE39D8" w:rsidRPr="00EA09AC" w14:paraId="614E0A52" w14:textId="77777777" w:rsidTr="00DB6FF6">
        <w:tc>
          <w:tcPr>
            <w:tcW w:w="926" w:type="dxa"/>
            <w:shd w:val="clear" w:color="auto" w:fill="323E4F" w:themeFill="text2" w:themeFillShade="BF"/>
          </w:tcPr>
          <w:p w14:paraId="1BFD272E" w14:textId="77777777" w:rsidR="00DE39D8" w:rsidRPr="00EA09AC" w:rsidRDefault="00DE39D8" w:rsidP="00F96457">
            <w:pPr>
              <w:jc w:val="both"/>
              <w:rPr>
                <w:b/>
                <w:color w:val="FF0000"/>
              </w:rPr>
            </w:pPr>
            <w:r w:rsidRPr="00EA09AC">
              <w:rPr>
                <w:b/>
                <w:color w:val="FF0000"/>
              </w:rPr>
              <w:t>Всего</w:t>
            </w:r>
          </w:p>
        </w:tc>
        <w:tc>
          <w:tcPr>
            <w:tcW w:w="5105" w:type="dxa"/>
          </w:tcPr>
          <w:p w14:paraId="59D4D9D0" w14:textId="77777777" w:rsidR="00DE39D8" w:rsidRPr="00EA09AC" w:rsidRDefault="00DE39D8" w:rsidP="00F96457">
            <w:pPr>
              <w:jc w:val="both"/>
              <w:rPr>
                <w:b/>
                <w:color w:val="FF0000"/>
                <w:sz w:val="28"/>
                <w:szCs w:val="28"/>
              </w:rPr>
            </w:pPr>
          </w:p>
        </w:tc>
        <w:tc>
          <w:tcPr>
            <w:tcW w:w="1335" w:type="dxa"/>
          </w:tcPr>
          <w:p w14:paraId="55B4F30D" w14:textId="77777777" w:rsidR="00DE39D8" w:rsidRPr="00EA09AC" w:rsidRDefault="0056669D" w:rsidP="00093FD2">
            <w:pPr>
              <w:jc w:val="center"/>
              <w:rPr>
                <w:b/>
                <w:color w:val="FF0000"/>
                <w:sz w:val="28"/>
                <w:szCs w:val="28"/>
              </w:rPr>
            </w:pPr>
            <w:r w:rsidRPr="00EA09AC">
              <w:rPr>
                <w:b/>
                <w:color w:val="FF0000"/>
                <w:sz w:val="28"/>
                <w:szCs w:val="28"/>
              </w:rPr>
              <w:t>25</w:t>
            </w:r>
          </w:p>
        </w:tc>
        <w:tc>
          <w:tcPr>
            <w:tcW w:w="1661" w:type="dxa"/>
          </w:tcPr>
          <w:p w14:paraId="19DD288B" w14:textId="77777777" w:rsidR="00DE39D8" w:rsidRPr="00EA09AC" w:rsidRDefault="0056669D" w:rsidP="00093FD2">
            <w:pPr>
              <w:jc w:val="center"/>
              <w:rPr>
                <w:b/>
                <w:color w:val="FF0000"/>
                <w:sz w:val="28"/>
                <w:szCs w:val="28"/>
              </w:rPr>
            </w:pPr>
            <w:r w:rsidRPr="00EA09AC">
              <w:rPr>
                <w:b/>
                <w:color w:val="FF0000"/>
                <w:sz w:val="28"/>
                <w:szCs w:val="28"/>
              </w:rPr>
              <w:t>75</w:t>
            </w:r>
          </w:p>
        </w:tc>
        <w:tc>
          <w:tcPr>
            <w:tcW w:w="1076" w:type="dxa"/>
          </w:tcPr>
          <w:p w14:paraId="546928C6" w14:textId="77777777" w:rsidR="00DE39D8" w:rsidRPr="00EA09AC" w:rsidRDefault="00093FD2" w:rsidP="00093FD2">
            <w:pPr>
              <w:jc w:val="center"/>
              <w:rPr>
                <w:b/>
                <w:color w:val="FF0000"/>
                <w:sz w:val="28"/>
                <w:szCs w:val="28"/>
              </w:rPr>
            </w:pPr>
            <w:r w:rsidRPr="00EA09AC">
              <w:rPr>
                <w:b/>
                <w:color w:val="FF0000"/>
                <w:sz w:val="28"/>
                <w:szCs w:val="28"/>
              </w:rPr>
              <w:t>100</w:t>
            </w:r>
          </w:p>
        </w:tc>
      </w:tr>
      <w:tr w:rsidR="008A750A" w:rsidRPr="00EA09AC" w14:paraId="0E89C23C" w14:textId="77777777" w:rsidTr="00DB6FF6">
        <w:tc>
          <w:tcPr>
            <w:tcW w:w="926" w:type="dxa"/>
            <w:shd w:val="clear" w:color="auto" w:fill="323E4F" w:themeFill="text2" w:themeFillShade="BF"/>
          </w:tcPr>
          <w:p w14:paraId="7C764CF6" w14:textId="77777777" w:rsidR="008A750A" w:rsidRPr="00EA09AC" w:rsidRDefault="008A750A" w:rsidP="00F96457">
            <w:pPr>
              <w:jc w:val="both"/>
              <w:rPr>
                <w:b/>
                <w:color w:val="FF0000"/>
              </w:rPr>
            </w:pPr>
          </w:p>
        </w:tc>
        <w:tc>
          <w:tcPr>
            <w:tcW w:w="5105" w:type="dxa"/>
          </w:tcPr>
          <w:p w14:paraId="6173845C" w14:textId="77777777" w:rsidR="008A750A" w:rsidRPr="00EA09AC" w:rsidRDefault="008A750A" w:rsidP="00F96457">
            <w:pPr>
              <w:jc w:val="both"/>
              <w:rPr>
                <w:b/>
                <w:color w:val="FF0000"/>
                <w:sz w:val="28"/>
                <w:szCs w:val="28"/>
              </w:rPr>
            </w:pPr>
          </w:p>
        </w:tc>
        <w:tc>
          <w:tcPr>
            <w:tcW w:w="1335" w:type="dxa"/>
          </w:tcPr>
          <w:p w14:paraId="27A9952A" w14:textId="77777777" w:rsidR="008A750A" w:rsidRPr="00EA09AC" w:rsidRDefault="008A750A" w:rsidP="00093FD2">
            <w:pPr>
              <w:jc w:val="center"/>
              <w:rPr>
                <w:b/>
                <w:color w:val="FF0000"/>
                <w:sz w:val="28"/>
                <w:szCs w:val="28"/>
              </w:rPr>
            </w:pPr>
          </w:p>
        </w:tc>
        <w:tc>
          <w:tcPr>
            <w:tcW w:w="1661" w:type="dxa"/>
          </w:tcPr>
          <w:p w14:paraId="2FCC3AA2" w14:textId="77777777" w:rsidR="008A750A" w:rsidRPr="00EA09AC" w:rsidRDefault="008A750A" w:rsidP="00093FD2">
            <w:pPr>
              <w:jc w:val="center"/>
              <w:rPr>
                <w:b/>
                <w:color w:val="FF0000"/>
                <w:sz w:val="28"/>
                <w:szCs w:val="28"/>
              </w:rPr>
            </w:pPr>
          </w:p>
        </w:tc>
        <w:tc>
          <w:tcPr>
            <w:tcW w:w="1076" w:type="dxa"/>
          </w:tcPr>
          <w:p w14:paraId="48F2328A" w14:textId="77777777" w:rsidR="008A750A" w:rsidRPr="00EA09AC" w:rsidRDefault="008A750A" w:rsidP="00093FD2">
            <w:pPr>
              <w:jc w:val="center"/>
              <w:rPr>
                <w:b/>
                <w:color w:val="FF0000"/>
                <w:sz w:val="28"/>
                <w:szCs w:val="28"/>
              </w:rPr>
            </w:pPr>
          </w:p>
        </w:tc>
      </w:tr>
    </w:tbl>
    <w:p w14:paraId="5B16033A" w14:textId="77777777" w:rsidR="00DB6FF6" w:rsidRPr="00A57976" w:rsidRDefault="00DB6FF6" w:rsidP="00DB6FF6">
      <w:pPr>
        <w:pStyle w:val="-2"/>
        <w:spacing w:before="0" w:after="0"/>
        <w:ind w:firstLine="709"/>
        <w:rPr>
          <w:rFonts w:ascii="Times New Roman" w:hAnsi="Times New Roman"/>
          <w:szCs w:val="28"/>
        </w:rPr>
      </w:pPr>
      <w:bookmarkStart w:id="21" w:name="_Toc82080294"/>
      <w:bookmarkEnd w:id="20"/>
      <w:r>
        <w:rPr>
          <w:rFonts w:ascii="Times New Roman" w:hAnsi="Times New Roman"/>
          <w:szCs w:val="28"/>
        </w:rPr>
        <w:t xml:space="preserve">4.8. </w:t>
      </w:r>
      <w:r w:rsidRPr="00A57976">
        <w:rPr>
          <w:rFonts w:ascii="Times New Roman" w:hAnsi="Times New Roman"/>
          <w:szCs w:val="28"/>
        </w:rPr>
        <w:t>СПЕЦИФИКАЦИЯ ОЦЕНКИ КОМПЕТЕНЦИИ</w:t>
      </w:r>
      <w:bookmarkEnd w:id="21"/>
    </w:p>
    <w:p w14:paraId="7686B9BC" w14:textId="77777777" w:rsidR="00DB6FF6" w:rsidRPr="00464E82" w:rsidRDefault="00DB6FF6" w:rsidP="00DB6FF6">
      <w:pPr>
        <w:autoSpaceDE w:val="0"/>
        <w:autoSpaceDN w:val="0"/>
        <w:adjustRightInd w:val="0"/>
        <w:spacing w:after="0" w:line="360" w:lineRule="auto"/>
        <w:ind w:firstLine="709"/>
        <w:jc w:val="both"/>
        <w:rPr>
          <w:rFonts w:ascii="Times New Roman" w:hAnsi="Times New Roman" w:cs="Times New Roman"/>
          <w:sz w:val="28"/>
          <w:szCs w:val="28"/>
        </w:rPr>
      </w:pPr>
      <w:r w:rsidRPr="00464E82">
        <w:rPr>
          <w:rFonts w:ascii="Times New Roman" w:hAnsi="Times New Roman" w:cs="Times New Roman"/>
          <w:sz w:val="28"/>
          <w:szCs w:val="28"/>
        </w:rPr>
        <w:t>Оценка Конкурсного задания будет основываться на следующих критериях (модулях):</w:t>
      </w:r>
    </w:p>
    <w:p w14:paraId="29905031" w14:textId="2484CF24" w:rsidR="00DB6FF6" w:rsidRDefault="00DB6FF6" w:rsidP="00DB6FF6">
      <w:pPr>
        <w:spacing w:after="0" w:line="360" w:lineRule="auto"/>
        <w:ind w:firstLine="567"/>
        <w:jc w:val="both"/>
        <w:rPr>
          <w:rFonts w:ascii="Times New Roman" w:eastAsia="Times New Roman" w:hAnsi="Times New Roman" w:cs="Times New Roman"/>
          <w:sz w:val="28"/>
          <w:szCs w:val="28"/>
        </w:rPr>
      </w:pPr>
      <w:r w:rsidRPr="00464E82">
        <w:rPr>
          <w:rFonts w:ascii="Times New Roman" w:eastAsia="Times New Roman" w:hAnsi="Times New Roman" w:cs="Times New Roman"/>
          <w:sz w:val="28"/>
          <w:szCs w:val="28"/>
        </w:rPr>
        <w:t>Критерии оценки компетенции — это четкие краткие спецификации аспекта, которые точно объясняют, как и почему присуждается конкретная оценка. Эксперты совместно определяют критерии оценки, контрольные точки и размерные допуски для ведомостей оценок измерений.</w:t>
      </w:r>
    </w:p>
    <w:p w14:paraId="160B65EE" w14:textId="77777777" w:rsidR="00A65C09" w:rsidRDefault="00A65C09" w:rsidP="00DB6FF6">
      <w:pPr>
        <w:spacing w:after="0" w:line="360" w:lineRule="auto"/>
        <w:ind w:firstLine="567"/>
        <w:jc w:val="both"/>
        <w:rPr>
          <w:rFonts w:ascii="Times New Roman" w:eastAsia="Times New Roman" w:hAnsi="Times New Roman" w:cs="Times New Roman"/>
          <w:sz w:val="28"/>
          <w:szCs w:val="28"/>
        </w:rPr>
      </w:pPr>
    </w:p>
    <w:tbl>
      <w:tblPr>
        <w:tblStyle w:val="af"/>
        <w:tblW w:w="0" w:type="auto"/>
        <w:tblLook w:val="04A0" w:firstRow="1" w:lastRow="0" w:firstColumn="1" w:lastColumn="0" w:noHBand="0" w:noVBand="1"/>
      </w:tblPr>
      <w:tblGrid>
        <w:gridCol w:w="419"/>
        <w:gridCol w:w="1747"/>
        <w:gridCol w:w="7689"/>
      </w:tblGrid>
      <w:tr w:rsidR="00130365" w14:paraId="5CB5CB6E" w14:textId="77777777" w:rsidTr="00D369D5">
        <w:tc>
          <w:tcPr>
            <w:tcW w:w="0" w:type="auto"/>
            <w:gridSpan w:val="2"/>
            <w:tcBorders>
              <w:top w:val="single" w:sz="4" w:space="0" w:color="auto"/>
              <w:left w:val="single" w:sz="4" w:space="0" w:color="auto"/>
              <w:bottom w:val="single" w:sz="4" w:space="0" w:color="auto"/>
              <w:right w:val="single" w:sz="4" w:space="0" w:color="auto"/>
            </w:tcBorders>
            <w:hideMark/>
          </w:tcPr>
          <w:p w14:paraId="6419F8FE" w14:textId="77777777" w:rsidR="00D369D5" w:rsidRDefault="00D369D5">
            <w:pPr>
              <w:autoSpaceDE w:val="0"/>
              <w:autoSpaceDN w:val="0"/>
              <w:adjustRightInd w:val="0"/>
              <w:jc w:val="both"/>
              <w:rPr>
                <w:sz w:val="28"/>
                <w:szCs w:val="28"/>
              </w:rPr>
            </w:pPr>
            <w:r>
              <w:rPr>
                <w:sz w:val="28"/>
                <w:szCs w:val="28"/>
              </w:rPr>
              <w:t>Критерий</w:t>
            </w:r>
          </w:p>
        </w:tc>
        <w:tc>
          <w:tcPr>
            <w:tcW w:w="0" w:type="auto"/>
            <w:tcBorders>
              <w:top w:val="single" w:sz="4" w:space="0" w:color="auto"/>
              <w:left w:val="single" w:sz="4" w:space="0" w:color="auto"/>
              <w:bottom w:val="single" w:sz="4" w:space="0" w:color="auto"/>
              <w:right w:val="single" w:sz="4" w:space="0" w:color="auto"/>
            </w:tcBorders>
            <w:hideMark/>
          </w:tcPr>
          <w:p w14:paraId="53722301" w14:textId="77777777" w:rsidR="00D369D5" w:rsidRDefault="00D369D5">
            <w:pPr>
              <w:autoSpaceDE w:val="0"/>
              <w:autoSpaceDN w:val="0"/>
              <w:adjustRightInd w:val="0"/>
              <w:jc w:val="both"/>
              <w:rPr>
                <w:sz w:val="28"/>
                <w:szCs w:val="28"/>
              </w:rPr>
            </w:pPr>
            <w:r>
              <w:rPr>
                <w:sz w:val="28"/>
                <w:szCs w:val="28"/>
              </w:rPr>
              <w:t>Методика проверки навыков в критерии</w:t>
            </w:r>
          </w:p>
        </w:tc>
      </w:tr>
      <w:tr w:rsidR="00130365" w14:paraId="4B87F1C8" w14:textId="77777777" w:rsidTr="00D369D5">
        <w:tc>
          <w:tcPr>
            <w:tcW w:w="0" w:type="auto"/>
            <w:tcBorders>
              <w:top w:val="single" w:sz="4" w:space="0" w:color="auto"/>
              <w:left w:val="single" w:sz="4" w:space="0" w:color="auto"/>
              <w:bottom w:val="single" w:sz="4" w:space="0" w:color="auto"/>
              <w:right w:val="single" w:sz="4" w:space="0" w:color="auto"/>
            </w:tcBorders>
            <w:hideMark/>
          </w:tcPr>
          <w:p w14:paraId="454A34A5" w14:textId="77777777" w:rsidR="00D369D5" w:rsidRDefault="00D369D5">
            <w:pPr>
              <w:autoSpaceDE w:val="0"/>
              <w:autoSpaceDN w:val="0"/>
              <w:adjustRightInd w:val="0"/>
              <w:jc w:val="both"/>
              <w:rPr>
                <w:sz w:val="28"/>
                <w:szCs w:val="28"/>
              </w:rPr>
            </w:pPr>
            <w:r>
              <w:rPr>
                <w:sz w:val="28"/>
                <w:szCs w:val="28"/>
              </w:rPr>
              <w:t>А</w:t>
            </w:r>
          </w:p>
        </w:tc>
        <w:tc>
          <w:tcPr>
            <w:tcW w:w="0" w:type="auto"/>
            <w:tcBorders>
              <w:top w:val="single" w:sz="4" w:space="0" w:color="auto"/>
              <w:left w:val="single" w:sz="4" w:space="0" w:color="auto"/>
              <w:bottom w:val="single" w:sz="4" w:space="0" w:color="auto"/>
              <w:right w:val="single" w:sz="4" w:space="0" w:color="auto"/>
            </w:tcBorders>
            <w:hideMark/>
          </w:tcPr>
          <w:p w14:paraId="4AD2772E" w14:textId="572761E8" w:rsidR="00D369D5" w:rsidRDefault="00D369D5">
            <w:pPr>
              <w:autoSpaceDE w:val="0"/>
              <w:autoSpaceDN w:val="0"/>
              <w:adjustRightInd w:val="0"/>
              <w:jc w:val="both"/>
              <w:rPr>
                <w:sz w:val="28"/>
                <w:szCs w:val="28"/>
              </w:rPr>
            </w:pPr>
            <w:r>
              <w:rPr>
                <w:sz w:val="28"/>
                <w:szCs w:val="28"/>
              </w:rPr>
              <w:t>Клиновая перемычка</w:t>
            </w:r>
          </w:p>
        </w:tc>
        <w:tc>
          <w:tcPr>
            <w:tcW w:w="0" w:type="auto"/>
            <w:tcBorders>
              <w:top w:val="single" w:sz="4" w:space="0" w:color="auto"/>
              <w:left w:val="single" w:sz="4" w:space="0" w:color="auto"/>
              <w:bottom w:val="single" w:sz="4" w:space="0" w:color="auto"/>
              <w:right w:val="single" w:sz="4" w:space="0" w:color="auto"/>
            </w:tcBorders>
            <w:hideMark/>
          </w:tcPr>
          <w:p w14:paraId="05887EE4" w14:textId="12E7CF30" w:rsidR="00D369D5" w:rsidRPr="00D369D5" w:rsidRDefault="00D369D5" w:rsidP="00130365">
            <w:pPr>
              <w:jc w:val="both"/>
              <w:rPr>
                <w:sz w:val="28"/>
                <w:szCs w:val="28"/>
              </w:rPr>
            </w:pPr>
            <w:r>
              <w:rPr>
                <w:bCs/>
                <w:sz w:val="28"/>
                <w:szCs w:val="28"/>
              </w:rPr>
              <w:t>В данном критерии расценивается правильность р</w:t>
            </w:r>
            <w:r w:rsidRPr="00D369D5">
              <w:rPr>
                <w:bCs/>
                <w:sz w:val="28"/>
                <w:szCs w:val="28"/>
              </w:rPr>
              <w:t>азмер</w:t>
            </w:r>
            <w:r>
              <w:rPr>
                <w:bCs/>
                <w:sz w:val="28"/>
                <w:szCs w:val="28"/>
              </w:rPr>
              <w:t>ов</w:t>
            </w:r>
            <w:r w:rsidRPr="00D369D5">
              <w:rPr>
                <w:bCs/>
                <w:sz w:val="28"/>
                <w:szCs w:val="28"/>
              </w:rPr>
              <w:t>,</w:t>
            </w:r>
            <w:r>
              <w:rPr>
                <w:bCs/>
                <w:sz w:val="28"/>
                <w:szCs w:val="28"/>
              </w:rPr>
              <w:t xml:space="preserve"> </w:t>
            </w:r>
            <w:r w:rsidRPr="00D369D5">
              <w:rPr>
                <w:bCs/>
                <w:sz w:val="28"/>
                <w:szCs w:val="28"/>
              </w:rPr>
              <w:t>горизонтал</w:t>
            </w:r>
            <w:r>
              <w:rPr>
                <w:bCs/>
                <w:sz w:val="28"/>
                <w:szCs w:val="28"/>
              </w:rPr>
              <w:t>ей</w:t>
            </w:r>
            <w:r w:rsidRPr="00D369D5">
              <w:rPr>
                <w:bCs/>
                <w:sz w:val="28"/>
                <w:szCs w:val="28"/>
              </w:rPr>
              <w:t>, вертикал</w:t>
            </w:r>
            <w:r>
              <w:rPr>
                <w:bCs/>
                <w:sz w:val="28"/>
                <w:szCs w:val="28"/>
              </w:rPr>
              <w:t>ей</w:t>
            </w:r>
            <w:r w:rsidRPr="00D369D5">
              <w:rPr>
                <w:bCs/>
                <w:sz w:val="28"/>
                <w:szCs w:val="28"/>
              </w:rPr>
              <w:t>, плоскост</w:t>
            </w:r>
            <w:r>
              <w:rPr>
                <w:bCs/>
                <w:sz w:val="28"/>
                <w:szCs w:val="28"/>
              </w:rPr>
              <w:t>ей</w:t>
            </w:r>
            <w:r w:rsidRPr="00D369D5">
              <w:rPr>
                <w:bCs/>
                <w:sz w:val="28"/>
                <w:szCs w:val="28"/>
              </w:rPr>
              <w:t xml:space="preserve"> и угл</w:t>
            </w:r>
            <w:r>
              <w:rPr>
                <w:bCs/>
                <w:sz w:val="28"/>
                <w:szCs w:val="28"/>
              </w:rPr>
              <w:t xml:space="preserve">ов, выступов, соответствие модуля порядовке, укладка кирпича лицевой стороной, </w:t>
            </w:r>
            <w:r w:rsidR="00130365">
              <w:rPr>
                <w:bCs/>
                <w:sz w:val="28"/>
                <w:szCs w:val="28"/>
              </w:rPr>
              <w:t>качество спила и разреза кирпича, заполнение шва, равномерность шва, расшивка шва. Симметричность перемычки.</w:t>
            </w:r>
          </w:p>
          <w:p w14:paraId="0733065E" w14:textId="4D851521" w:rsidR="00D369D5" w:rsidRPr="00D369D5" w:rsidRDefault="00D369D5" w:rsidP="00130365">
            <w:pPr>
              <w:autoSpaceDE w:val="0"/>
              <w:autoSpaceDN w:val="0"/>
              <w:adjustRightInd w:val="0"/>
              <w:jc w:val="both"/>
              <w:rPr>
                <w:sz w:val="28"/>
                <w:szCs w:val="28"/>
              </w:rPr>
            </w:pPr>
          </w:p>
        </w:tc>
      </w:tr>
      <w:tr w:rsidR="00130365" w14:paraId="3DF5398B" w14:textId="77777777" w:rsidTr="00D369D5">
        <w:tc>
          <w:tcPr>
            <w:tcW w:w="0" w:type="auto"/>
            <w:tcBorders>
              <w:top w:val="single" w:sz="4" w:space="0" w:color="auto"/>
              <w:left w:val="single" w:sz="4" w:space="0" w:color="auto"/>
              <w:bottom w:val="single" w:sz="4" w:space="0" w:color="auto"/>
              <w:right w:val="single" w:sz="4" w:space="0" w:color="auto"/>
            </w:tcBorders>
            <w:hideMark/>
          </w:tcPr>
          <w:p w14:paraId="395350E3" w14:textId="77777777" w:rsidR="00130365" w:rsidRDefault="00130365" w:rsidP="00130365">
            <w:pPr>
              <w:autoSpaceDE w:val="0"/>
              <w:autoSpaceDN w:val="0"/>
              <w:adjustRightInd w:val="0"/>
              <w:jc w:val="both"/>
              <w:rPr>
                <w:sz w:val="28"/>
                <w:szCs w:val="28"/>
              </w:rPr>
            </w:pPr>
            <w:r>
              <w:rPr>
                <w:sz w:val="28"/>
                <w:szCs w:val="28"/>
              </w:rPr>
              <w:lastRenderedPageBreak/>
              <w:t>В</w:t>
            </w:r>
          </w:p>
        </w:tc>
        <w:tc>
          <w:tcPr>
            <w:tcW w:w="0" w:type="auto"/>
            <w:tcBorders>
              <w:top w:val="single" w:sz="4" w:space="0" w:color="auto"/>
              <w:left w:val="single" w:sz="4" w:space="0" w:color="auto"/>
              <w:bottom w:val="single" w:sz="4" w:space="0" w:color="auto"/>
              <w:right w:val="single" w:sz="4" w:space="0" w:color="auto"/>
            </w:tcBorders>
            <w:hideMark/>
          </w:tcPr>
          <w:p w14:paraId="4C52D607" w14:textId="6A4EE020" w:rsidR="00130365" w:rsidRDefault="00130365" w:rsidP="00130365">
            <w:pPr>
              <w:autoSpaceDE w:val="0"/>
              <w:autoSpaceDN w:val="0"/>
              <w:adjustRightInd w:val="0"/>
              <w:jc w:val="both"/>
              <w:rPr>
                <w:sz w:val="28"/>
                <w:szCs w:val="28"/>
              </w:rPr>
            </w:pPr>
            <w:r>
              <w:rPr>
                <w:sz w:val="28"/>
                <w:szCs w:val="28"/>
              </w:rPr>
              <w:t>Лучковая арка</w:t>
            </w:r>
          </w:p>
        </w:tc>
        <w:tc>
          <w:tcPr>
            <w:tcW w:w="0" w:type="auto"/>
            <w:tcBorders>
              <w:top w:val="single" w:sz="4" w:space="0" w:color="auto"/>
              <w:left w:val="single" w:sz="4" w:space="0" w:color="auto"/>
              <w:bottom w:val="single" w:sz="4" w:space="0" w:color="auto"/>
              <w:right w:val="single" w:sz="4" w:space="0" w:color="auto"/>
            </w:tcBorders>
          </w:tcPr>
          <w:p w14:paraId="20E9A1E9" w14:textId="2CE33C15" w:rsidR="00130365" w:rsidRDefault="00130365" w:rsidP="00A65C09">
            <w:pPr>
              <w:jc w:val="both"/>
              <w:rPr>
                <w:sz w:val="28"/>
                <w:szCs w:val="28"/>
              </w:rPr>
            </w:pPr>
            <w:r>
              <w:rPr>
                <w:bCs/>
                <w:sz w:val="28"/>
                <w:szCs w:val="28"/>
              </w:rPr>
              <w:t>В данном критерии расценивается правильность р</w:t>
            </w:r>
            <w:r w:rsidRPr="00D369D5">
              <w:rPr>
                <w:bCs/>
                <w:sz w:val="28"/>
                <w:szCs w:val="28"/>
              </w:rPr>
              <w:t>азмер</w:t>
            </w:r>
            <w:r>
              <w:rPr>
                <w:bCs/>
                <w:sz w:val="28"/>
                <w:szCs w:val="28"/>
              </w:rPr>
              <w:t>ов</w:t>
            </w:r>
            <w:r w:rsidRPr="00D369D5">
              <w:rPr>
                <w:bCs/>
                <w:sz w:val="28"/>
                <w:szCs w:val="28"/>
              </w:rPr>
              <w:t>,</w:t>
            </w:r>
            <w:r>
              <w:rPr>
                <w:bCs/>
                <w:sz w:val="28"/>
                <w:szCs w:val="28"/>
              </w:rPr>
              <w:t xml:space="preserve"> </w:t>
            </w:r>
            <w:r w:rsidRPr="00D369D5">
              <w:rPr>
                <w:bCs/>
                <w:sz w:val="28"/>
                <w:szCs w:val="28"/>
              </w:rPr>
              <w:t>горизонтал</w:t>
            </w:r>
            <w:r>
              <w:rPr>
                <w:bCs/>
                <w:sz w:val="28"/>
                <w:szCs w:val="28"/>
              </w:rPr>
              <w:t>ей</w:t>
            </w:r>
            <w:r w:rsidRPr="00D369D5">
              <w:rPr>
                <w:bCs/>
                <w:sz w:val="28"/>
                <w:szCs w:val="28"/>
              </w:rPr>
              <w:t>, вертикал</w:t>
            </w:r>
            <w:r>
              <w:rPr>
                <w:bCs/>
                <w:sz w:val="28"/>
                <w:szCs w:val="28"/>
              </w:rPr>
              <w:t>ей</w:t>
            </w:r>
            <w:r w:rsidRPr="00D369D5">
              <w:rPr>
                <w:bCs/>
                <w:sz w:val="28"/>
                <w:szCs w:val="28"/>
              </w:rPr>
              <w:t>, плоскост</w:t>
            </w:r>
            <w:r>
              <w:rPr>
                <w:bCs/>
                <w:sz w:val="28"/>
                <w:szCs w:val="28"/>
              </w:rPr>
              <w:t>ей</w:t>
            </w:r>
            <w:r w:rsidRPr="00D369D5">
              <w:rPr>
                <w:bCs/>
                <w:sz w:val="28"/>
                <w:szCs w:val="28"/>
              </w:rPr>
              <w:t xml:space="preserve"> и угл</w:t>
            </w:r>
            <w:r>
              <w:rPr>
                <w:bCs/>
                <w:sz w:val="28"/>
                <w:szCs w:val="28"/>
              </w:rPr>
              <w:t xml:space="preserve">ов, выступов, </w:t>
            </w:r>
            <w:r>
              <w:rPr>
                <w:bCs/>
                <w:sz w:val="28"/>
                <w:szCs w:val="28"/>
              </w:rPr>
              <w:t xml:space="preserve">радиусных кривых, </w:t>
            </w:r>
            <w:r>
              <w:rPr>
                <w:bCs/>
                <w:sz w:val="28"/>
                <w:szCs w:val="28"/>
              </w:rPr>
              <w:t>соответствие модуля порядовке, укладка кирпича лицевой стороной, качество спила и разреза кирпича, заполнение шва, равномерность шва, расшивка шва.</w:t>
            </w:r>
            <w:r>
              <w:rPr>
                <w:bCs/>
                <w:sz w:val="28"/>
                <w:szCs w:val="28"/>
              </w:rPr>
              <w:t xml:space="preserve"> Качество сбора арки.</w:t>
            </w:r>
            <w:r w:rsidR="00A65C09">
              <w:rPr>
                <w:bCs/>
                <w:sz w:val="28"/>
                <w:szCs w:val="28"/>
              </w:rPr>
              <w:t xml:space="preserve"> Равномерность расположения арочных кирпичей.</w:t>
            </w:r>
          </w:p>
        </w:tc>
      </w:tr>
      <w:tr w:rsidR="00A65C09" w14:paraId="31CE7BD2" w14:textId="77777777" w:rsidTr="00D369D5">
        <w:tc>
          <w:tcPr>
            <w:tcW w:w="0" w:type="auto"/>
            <w:tcBorders>
              <w:top w:val="single" w:sz="4" w:space="0" w:color="auto"/>
              <w:left w:val="single" w:sz="4" w:space="0" w:color="auto"/>
              <w:bottom w:val="single" w:sz="4" w:space="0" w:color="auto"/>
              <w:right w:val="single" w:sz="4" w:space="0" w:color="auto"/>
            </w:tcBorders>
            <w:hideMark/>
          </w:tcPr>
          <w:p w14:paraId="03AD516E" w14:textId="77777777" w:rsidR="00A65C09" w:rsidRDefault="00A65C09" w:rsidP="00A65C09">
            <w:pPr>
              <w:autoSpaceDE w:val="0"/>
              <w:autoSpaceDN w:val="0"/>
              <w:adjustRightInd w:val="0"/>
              <w:jc w:val="both"/>
              <w:rPr>
                <w:sz w:val="28"/>
                <w:szCs w:val="28"/>
                <w:lang w:val="en-US"/>
              </w:rPr>
            </w:pPr>
            <w:r>
              <w:rPr>
                <w:sz w:val="28"/>
                <w:szCs w:val="28"/>
                <w:lang w:val="en-US"/>
              </w:rPr>
              <w:t>C</w:t>
            </w:r>
          </w:p>
        </w:tc>
        <w:tc>
          <w:tcPr>
            <w:tcW w:w="0" w:type="auto"/>
            <w:tcBorders>
              <w:top w:val="single" w:sz="4" w:space="0" w:color="auto"/>
              <w:left w:val="single" w:sz="4" w:space="0" w:color="auto"/>
              <w:bottom w:val="single" w:sz="4" w:space="0" w:color="auto"/>
              <w:right w:val="single" w:sz="4" w:space="0" w:color="auto"/>
            </w:tcBorders>
            <w:hideMark/>
          </w:tcPr>
          <w:p w14:paraId="2B19AAD3" w14:textId="67A5259E" w:rsidR="00A65C09" w:rsidRDefault="00A65C09" w:rsidP="00A65C09">
            <w:pPr>
              <w:autoSpaceDE w:val="0"/>
              <w:autoSpaceDN w:val="0"/>
              <w:adjustRightInd w:val="0"/>
              <w:rPr>
                <w:sz w:val="28"/>
                <w:szCs w:val="28"/>
              </w:rPr>
            </w:pPr>
            <w:r>
              <w:rPr>
                <w:sz w:val="28"/>
                <w:szCs w:val="28"/>
              </w:rPr>
              <w:t>Печь</w:t>
            </w:r>
          </w:p>
        </w:tc>
        <w:tc>
          <w:tcPr>
            <w:tcW w:w="0" w:type="auto"/>
            <w:tcBorders>
              <w:top w:val="single" w:sz="4" w:space="0" w:color="auto"/>
              <w:left w:val="single" w:sz="4" w:space="0" w:color="auto"/>
              <w:bottom w:val="single" w:sz="4" w:space="0" w:color="auto"/>
              <w:right w:val="single" w:sz="4" w:space="0" w:color="auto"/>
            </w:tcBorders>
          </w:tcPr>
          <w:p w14:paraId="1EBA94B4" w14:textId="727835E1" w:rsidR="00A65C09" w:rsidRDefault="00A65C09" w:rsidP="00A65C09">
            <w:pPr>
              <w:jc w:val="both"/>
              <w:rPr>
                <w:bCs/>
                <w:sz w:val="28"/>
                <w:szCs w:val="28"/>
              </w:rPr>
            </w:pPr>
            <w:r>
              <w:rPr>
                <w:bCs/>
                <w:sz w:val="28"/>
                <w:szCs w:val="28"/>
              </w:rPr>
              <w:t>В данном критерии расценивается правильность р</w:t>
            </w:r>
            <w:r w:rsidRPr="00D369D5">
              <w:rPr>
                <w:bCs/>
                <w:sz w:val="28"/>
                <w:szCs w:val="28"/>
              </w:rPr>
              <w:t>азмер</w:t>
            </w:r>
            <w:r>
              <w:rPr>
                <w:bCs/>
                <w:sz w:val="28"/>
                <w:szCs w:val="28"/>
              </w:rPr>
              <w:t>ов</w:t>
            </w:r>
            <w:r w:rsidRPr="00D369D5">
              <w:rPr>
                <w:bCs/>
                <w:sz w:val="28"/>
                <w:szCs w:val="28"/>
              </w:rPr>
              <w:t>,</w:t>
            </w:r>
            <w:r>
              <w:rPr>
                <w:bCs/>
                <w:sz w:val="28"/>
                <w:szCs w:val="28"/>
              </w:rPr>
              <w:t xml:space="preserve"> </w:t>
            </w:r>
            <w:r w:rsidRPr="00D369D5">
              <w:rPr>
                <w:bCs/>
                <w:sz w:val="28"/>
                <w:szCs w:val="28"/>
              </w:rPr>
              <w:t>горизонтал</w:t>
            </w:r>
            <w:r>
              <w:rPr>
                <w:bCs/>
                <w:sz w:val="28"/>
                <w:szCs w:val="28"/>
              </w:rPr>
              <w:t>ей</w:t>
            </w:r>
            <w:r w:rsidRPr="00D369D5">
              <w:rPr>
                <w:bCs/>
                <w:sz w:val="28"/>
                <w:szCs w:val="28"/>
              </w:rPr>
              <w:t>, вертикал</w:t>
            </w:r>
            <w:r>
              <w:rPr>
                <w:bCs/>
                <w:sz w:val="28"/>
                <w:szCs w:val="28"/>
              </w:rPr>
              <w:t>ей</w:t>
            </w:r>
            <w:r w:rsidRPr="00D369D5">
              <w:rPr>
                <w:bCs/>
                <w:sz w:val="28"/>
                <w:szCs w:val="28"/>
              </w:rPr>
              <w:t>, плоскост</w:t>
            </w:r>
            <w:r>
              <w:rPr>
                <w:bCs/>
                <w:sz w:val="28"/>
                <w:szCs w:val="28"/>
              </w:rPr>
              <w:t>ей</w:t>
            </w:r>
            <w:r w:rsidRPr="00D369D5">
              <w:rPr>
                <w:bCs/>
                <w:sz w:val="28"/>
                <w:szCs w:val="28"/>
              </w:rPr>
              <w:t xml:space="preserve"> и угл</w:t>
            </w:r>
            <w:r>
              <w:rPr>
                <w:bCs/>
                <w:sz w:val="28"/>
                <w:szCs w:val="28"/>
              </w:rPr>
              <w:t>ов, выступов, радиусных кривых, соответствие модуля порядовке, укладка кирпича лицевой стороной, качество спила и разреза кирпича, заполнение шва, равномерность шва, расшивка шва. Качество сбора ар</w:t>
            </w:r>
            <w:r w:rsidR="007E0B8C">
              <w:rPr>
                <w:bCs/>
                <w:sz w:val="28"/>
                <w:szCs w:val="28"/>
              </w:rPr>
              <w:t>ок</w:t>
            </w:r>
            <w:r>
              <w:rPr>
                <w:bCs/>
                <w:sz w:val="28"/>
                <w:szCs w:val="28"/>
              </w:rPr>
              <w:t>. Равномерность расположения арочных кирпичей.</w:t>
            </w:r>
          </w:p>
          <w:p w14:paraId="12BB2D88" w14:textId="79F92A1A" w:rsidR="00AE50BC" w:rsidRDefault="00AE50BC" w:rsidP="00A65C09">
            <w:pPr>
              <w:jc w:val="both"/>
              <w:rPr>
                <w:sz w:val="28"/>
                <w:szCs w:val="28"/>
              </w:rPr>
            </w:pPr>
            <w:r>
              <w:rPr>
                <w:bCs/>
                <w:sz w:val="28"/>
                <w:szCs w:val="28"/>
              </w:rPr>
              <w:t xml:space="preserve">Проверяется каждый ряд на соответствие порядовке по чертежу. Учитывается </w:t>
            </w:r>
            <w:r w:rsidR="007E0B8C">
              <w:rPr>
                <w:bCs/>
                <w:sz w:val="28"/>
                <w:szCs w:val="28"/>
              </w:rPr>
              <w:t xml:space="preserve">наличие термических зазоров. </w:t>
            </w:r>
          </w:p>
        </w:tc>
      </w:tr>
    </w:tbl>
    <w:p w14:paraId="5D3BB07C" w14:textId="77777777" w:rsidR="00D369D5" w:rsidRPr="00464E82" w:rsidRDefault="00D369D5" w:rsidP="00D369D5">
      <w:pPr>
        <w:spacing w:after="0" w:line="360" w:lineRule="auto"/>
        <w:jc w:val="both"/>
        <w:rPr>
          <w:rFonts w:ascii="Times New Roman" w:eastAsia="Times New Roman" w:hAnsi="Times New Roman" w:cs="Times New Roman"/>
          <w:sz w:val="28"/>
          <w:szCs w:val="28"/>
          <w:lang w:eastAsia="ru-RU"/>
        </w:rPr>
      </w:pPr>
    </w:p>
    <w:p w14:paraId="4915E878" w14:textId="77777777" w:rsidR="00D369D5" w:rsidRPr="00464E82" w:rsidRDefault="00D369D5" w:rsidP="00D369D5">
      <w:pPr>
        <w:spacing w:after="0" w:line="360" w:lineRule="auto"/>
        <w:ind w:firstLine="567"/>
        <w:jc w:val="both"/>
        <w:rPr>
          <w:rFonts w:ascii="Times New Roman" w:eastAsia="Times New Roman" w:hAnsi="Times New Roman" w:cs="Times New Roman"/>
          <w:sz w:val="28"/>
          <w:szCs w:val="28"/>
          <w:lang w:eastAsia="ru-RU"/>
        </w:rPr>
      </w:pPr>
      <w:r w:rsidRPr="00464E82">
        <w:rPr>
          <w:rFonts w:ascii="Times New Roman" w:eastAsia="Times New Roman" w:hAnsi="Times New Roman" w:cs="Times New Roman"/>
          <w:sz w:val="28"/>
          <w:szCs w:val="28"/>
        </w:rPr>
        <w:t xml:space="preserve">В случаях, когда уровень конкурсанта не имеет достаточной </w:t>
      </w:r>
      <w:r>
        <w:rPr>
          <w:rFonts w:ascii="Times New Roman" w:eastAsia="Times New Roman" w:hAnsi="Times New Roman" w:cs="Times New Roman"/>
          <w:sz w:val="28"/>
          <w:szCs w:val="28"/>
        </w:rPr>
        <w:t>длины для снятия замеров</w:t>
      </w:r>
      <w:r w:rsidRPr="00464E82">
        <w:rPr>
          <w:rFonts w:ascii="Times New Roman" w:eastAsia="Times New Roman" w:hAnsi="Times New Roman" w:cs="Times New Roman"/>
          <w:sz w:val="28"/>
          <w:szCs w:val="28"/>
        </w:rPr>
        <w:t xml:space="preserve">, эксперты могут </w:t>
      </w:r>
      <w:r>
        <w:rPr>
          <w:rFonts w:ascii="Times New Roman" w:eastAsia="Times New Roman" w:hAnsi="Times New Roman" w:cs="Times New Roman"/>
          <w:sz w:val="28"/>
          <w:szCs w:val="28"/>
        </w:rPr>
        <w:t>использовать правило</w:t>
      </w:r>
      <w:r w:rsidRPr="00464E82">
        <w:rPr>
          <w:rFonts w:ascii="Times New Roman" w:eastAsia="Times New Roman" w:hAnsi="Times New Roman" w:cs="Times New Roman"/>
          <w:sz w:val="28"/>
          <w:szCs w:val="28"/>
        </w:rPr>
        <w:t>, чтобы измерить полное расстояние и получить верную оценку.</w:t>
      </w:r>
    </w:p>
    <w:p w14:paraId="68842DEA" w14:textId="77777777" w:rsidR="00D369D5" w:rsidRPr="00464E82" w:rsidRDefault="00D369D5" w:rsidP="00D369D5">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Правило, используемо</w:t>
      </w:r>
      <w:r w:rsidRPr="00464E82">
        <w:rPr>
          <w:rFonts w:ascii="Times New Roman" w:eastAsia="Times New Roman" w:hAnsi="Times New Roman" w:cs="Times New Roman"/>
          <w:sz w:val="28"/>
          <w:szCs w:val="28"/>
        </w:rPr>
        <w:t>е экспертами для о</w:t>
      </w:r>
      <w:r>
        <w:rPr>
          <w:rFonts w:ascii="Times New Roman" w:eastAsia="Times New Roman" w:hAnsi="Times New Roman" w:cs="Times New Roman"/>
          <w:sz w:val="28"/>
          <w:szCs w:val="28"/>
        </w:rPr>
        <w:t>тметки точек маркировки, должно иметь длину, позволяющую снять данный аспект,</w:t>
      </w:r>
      <w:r w:rsidRPr="00464E82">
        <w:rPr>
          <w:rFonts w:ascii="Times New Roman" w:eastAsia="Times New Roman" w:hAnsi="Times New Roman" w:cs="Times New Roman"/>
          <w:sz w:val="28"/>
          <w:szCs w:val="28"/>
        </w:rPr>
        <w:t xml:space="preserve"> как и стандартный уровень.</w:t>
      </w:r>
    </w:p>
    <w:p w14:paraId="1B4C11F6" w14:textId="31E2608C" w:rsidR="00DB6FF6" w:rsidRPr="00464E82" w:rsidRDefault="00D369D5" w:rsidP="00D369D5">
      <w:pPr>
        <w:spacing w:after="0" w:line="360" w:lineRule="auto"/>
        <w:ind w:firstLine="567"/>
        <w:jc w:val="both"/>
        <w:rPr>
          <w:rFonts w:ascii="Times New Roman" w:eastAsia="Times New Roman" w:hAnsi="Times New Roman" w:cs="Times New Roman"/>
          <w:sz w:val="28"/>
          <w:szCs w:val="28"/>
          <w:lang w:eastAsia="ru-RU"/>
        </w:rPr>
      </w:pPr>
      <w:r w:rsidRPr="00464E82">
        <w:rPr>
          <w:rFonts w:ascii="Times New Roman" w:eastAsia="Times New Roman" w:hAnsi="Times New Roman" w:cs="Times New Roman"/>
          <w:sz w:val="28"/>
          <w:szCs w:val="28"/>
        </w:rPr>
        <w:t xml:space="preserve">Для обозначения места маркировки составляются планы маркировки, при этом эксперты определяют, как и когда конкурсанты ознакомятся с </w:t>
      </w:r>
      <w:proofErr w:type="spellStart"/>
      <w:proofErr w:type="gramStart"/>
      <w:r w:rsidRPr="00464E82">
        <w:rPr>
          <w:rFonts w:ascii="Times New Roman" w:eastAsia="Times New Roman" w:hAnsi="Times New Roman" w:cs="Times New Roman"/>
          <w:sz w:val="28"/>
          <w:szCs w:val="28"/>
        </w:rPr>
        <w:t>ними.</w:t>
      </w:r>
      <w:r w:rsidR="00DB6FF6" w:rsidRPr="00464E82">
        <w:rPr>
          <w:rFonts w:ascii="Times New Roman" w:eastAsia="Times New Roman" w:hAnsi="Times New Roman" w:cs="Times New Roman"/>
          <w:sz w:val="28"/>
          <w:szCs w:val="28"/>
        </w:rPr>
        <w:t>Ниже</w:t>
      </w:r>
      <w:proofErr w:type="spellEnd"/>
      <w:proofErr w:type="gramEnd"/>
      <w:r w:rsidR="00DB6FF6" w:rsidRPr="00464E82">
        <w:rPr>
          <w:rFonts w:ascii="Times New Roman" w:eastAsia="Times New Roman" w:hAnsi="Times New Roman" w:cs="Times New Roman"/>
          <w:sz w:val="28"/>
          <w:szCs w:val="28"/>
        </w:rPr>
        <w:t xml:space="preserve"> приведены примеры оцениваемых аспектов:</w:t>
      </w:r>
    </w:p>
    <w:p w14:paraId="5059D91E" w14:textId="6783C724" w:rsidR="00DB6FF6" w:rsidRPr="000D665B" w:rsidRDefault="00DB6FF6" w:rsidP="00DB6FF6">
      <w:pPr>
        <w:spacing w:after="0" w:line="360" w:lineRule="auto"/>
        <w:ind w:firstLine="567"/>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bCs/>
          <w:sz w:val="28"/>
          <w:szCs w:val="28"/>
          <w:u w:val="single"/>
        </w:rPr>
        <w:t xml:space="preserve">Размеры, горизонталь, вертикаль, плоскость </w:t>
      </w:r>
      <w:r w:rsidRPr="000D665B">
        <w:rPr>
          <w:rFonts w:ascii="Times New Roman" w:eastAsia="Times New Roman" w:hAnsi="Times New Roman" w:cs="Times New Roman"/>
          <w:bCs/>
          <w:sz w:val="28"/>
          <w:szCs w:val="28"/>
          <w:u w:val="single"/>
        </w:rPr>
        <w:t>и углы</w:t>
      </w:r>
      <w:r w:rsidR="0008378A">
        <w:rPr>
          <w:rFonts w:ascii="Times New Roman" w:eastAsia="Times New Roman" w:hAnsi="Times New Roman" w:cs="Times New Roman"/>
          <w:bCs/>
          <w:sz w:val="28"/>
          <w:szCs w:val="28"/>
          <w:u w:val="single"/>
        </w:rPr>
        <w:t xml:space="preserve"> </w:t>
      </w:r>
    </w:p>
    <w:p w14:paraId="661276F3" w14:textId="33F63453" w:rsidR="00191FA6" w:rsidRPr="00ED2C98" w:rsidRDefault="00DB6FF6" w:rsidP="00F237D9">
      <w:pPr>
        <w:pStyle w:val="aff1"/>
        <w:numPr>
          <w:ilvl w:val="0"/>
          <w:numId w:val="15"/>
        </w:numPr>
        <w:spacing w:after="0" w:line="360" w:lineRule="auto"/>
        <w:ind w:left="0" w:firstLine="567"/>
        <w:jc w:val="both"/>
        <w:rPr>
          <w:rFonts w:ascii="Times New Roman" w:eastAsia="Times New Roman" w:hAnsi="Times New Roman"/>
          <w:sz w:val="28"/>
          <w:szCs w:val="28"/>
        </w:rPr>
      </w:pPr>
      <w:r w:rsidRPr="00ED2C98">
        <w:rPr>
          <w:rFonts w:ascii="Times New Roman" w:eastAsia="Times New Roman" w:hAnsi="Times New Roman"/>
          <w:sz w:val="28"/>
          <w:szCs w:val="28"/>
        </w:rPr>
        <w:t>При измерении в заранее установленных опорных точках.</w:t>
      </w:r>
      <w:r w:rsidR="00ED2C98">
        <w:rPr>
          <w:rFonts w:ascii="Times New Roman" w:eastAsia="Times New Roman" w:hAnsi="Times New Roman"/>
          <w:sz w:val="28"/>
          <w:szCs w:val="28"/>
        </w:rPr>
        <w:t xml:space="preserve"> </w:t>
      </w:r>
      <w:bookmarkStart w:id="22" w:name="_Hlk80769964"/>
      <w:r w:rsidR="00191FA6" w:rsidRPr="00ED2C98">
        <w:rPr>
          <w:rFonts w:ascii="Times New Roman" w:eastAsia="Times New Roman" w:hAnsi="Times New Roman"/>
          <w:sz w:val="28"/>
          <w:szCs w:val="28"/>
        </w:rPr>
        <w:t>За отклонение в 1мм 10% от максимальной оценки</w:t>
      </w:r>
      <w:bookmarkEnd w:id="22"/>
    </w:p>
    <w:p w14:paraId="55B9A3AB" w14:textId="457BA38B" w:rsidR="00DB6FF6" w:rsidRPr="00464E82" w:rsidRDefault="00DB6FF6" w:rsidP="00DB6FF6">
      <w:pPr>
        <w:spacing w:after="0" w:line="360" w:lineRule="auto"/>
        <w:ind w:firstLine="567"/>
        <w:jc w:val="both"/>
        <w:rPr>
          <w:rFonts w:ascii="Times New Roman" w:eastAsia="Times New Roman" w:hAnsi="Times New Roman" w:cs="Times New Roman"/>
          <w:sz w:val="28"/>
          <w:szCs w:val="28"/>
        </w:rPr>
      </w:pPr>
      <w:r w:rsidRPr="00464E82">
        <w:rPr>
          <w:rFonts w:ascii="Times New Roman" w:eastAsia="Times New Roman" w:hAnsi="Times New Roman" w:cs="Times New Roman"/>
          <w:sz w:val="28"/>
          <w:szCs w:val="28"/>
          <w:u w:val="single"/>
        </w:rPr>
        <w:t>Детали</w:t>
      </w:r>
      <w:r>
        <w:rPr>
          <w:rFonts w:ascii="Times New Roman" w:eastAsia="Times New Roman" w:hAnsi="Times New Roman" w:cs="Times New Roman"/>
          <w:sz w:val="28"/>
          <w:szCs w:val="28"/>
          <w:u w:val="single"/>
        </w:rPr>
        <w:t xml:space="preserve"> </w:t>
      </w:r>
    </w:p>
    <w:p w14:paraId="4DC8BAA0" w14:textId="15A531E8" w:rsidR="00DB6FF6" w:rsidRPr="00464E82" w:rsidRDefault="00DB6FF6" w:rsidP="00DB6FF6">
      <w:pPr>
        <w:pStyle w:val="aff1"/>
        <w:numPr>
          <w:ilvl w:val="0"/>
          <w:numId w:val="15"/>
        </w:numPr>
        <w:spacing w:after="0" w:line="36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t xml:space="preserve"> П</w:t>
      </w:r>
      <w:r w:rsidRPr="00464E82">
        <w:rPr>
          <w:rFonts w:ascii="Times New Roman" w:eastAsia="Times New Roman" w:hAnsi="Times New Roman"/>
          <w:sz w:val="28"/>
          <w:szCs w:val="28"/>
        </w:rPr>
        <w:t>ри проверке и измерении в заранее установленных опорных точках.</w:t>
      </w:r>
      <w:r w:rsidR="005A37E9">
        <w:rPr>
          <w:rFonts w:ascii="Times New Roman" w:eastAsia="Times New Roman" w:hAnsi="Times New Roman"/>
          <w:sz w:val="28"/>
          <w:szCs w:val="28"/>
        </w:rPr>
        <w:t xml:space="preserve"> </w:t>
      </w:r>
      <w:r w:rsidR="005A37E9" w:rsidRPr="005A37E9">
        <w:rPr>
          <w:rFonts w:ascii="Times New Roman" w:eastAsia="Times New Roman" w:hAnsi="Times New Roman"/>
          <w:sz w:val="28"/>
          <w:szCs w:val="28"/>
        </w:rPr>
        <w:t>За отклонение в 1мм 10% от максимальной оценки</w:t>
      </w:r>
    </w:p>
    <w:p w14:paraId="28AC6E5C" w14:textId="13234881" w:rsidR="00DB6FF6" w:rsidRPr="00464E82" w:rsidRDefault="00DB6FF6" w:rsidP="00DB6FF6">
      <w:pPr>
        <w:pStyle w:val="aff1"/>
        <w:numPr>
          <w:ilvl w:val="0"/>
          <w:numId w:val="15"/>
        </w:numPr>
        <w:spacing w:after="0" w:line="360" w:lineRule="auto"/>
        <w:ind w:left="0" w:firstLine="567"/>
        <w:jc w:val="both"/>
        <w:rPr>
          <w:rFonts w:ascii="Times New Roman" w:eastAsia="Times New Roman" w:hAnsi="Times New Roman"/>
          <w:sz w:val="28"/>
          <w:szCs w:val="28"/>
        </w:rPr>
      </w:pPr>
      <w:r w:rsidRPr="00464E82">
        <w:rPr>
          <w:rFonts w:ascii="Times New Roman" w:eastAsia="Times New Roman" w:hAnsi="Times New Roman"/>
          <w:sz w:val="28"/>
          <w:szCs w:val="28"/>
        </w:rPr>
        <w:t>Радиус кривых линий.</w:t>
      </w:r>
      <w:r w:rsidR="005A37E9">
        <w:rPr>
          <w:rFonts w:ascii="Times New Roman" w:eastAsia="Times New Roman" w:hAnsi="Times New Roman"/>
          <w:sz w:val="28"/>
          <w:szCs w:val="28"/>
        </w:rPr>
        <w:t xml:space="preserve"> </w:t>
      </w:r>
      <w:r w:rsidR="005A37E9" w:rsidRPr="005A37E9">
        <w:rPr>
          <w:rFonts w:ascii="Times New Roman" w:eastAsia="Times New Roman" w:hAnsi="Times New Roman"/>
          <w:sz w:val="28"/>
          <w:szCs w:val="28"/>
        </w:rPr>
        <w:t>За отклонение в 1мм 10% от максимальной оценки</w:t>
      </w:r>
    </w:p>
    <w:p w14:paraId="7A1277EA" w14:textId="546ECBE7" w:rsidR="00DB6FF6" w:rsidRDefault="00DB6FF6" w:rsidP="00DB6FF6">
      <w:pPr>
        <w:pStyle w:val="aff1"/>
        <w:numPr>
          <w:ilvl w:val="0"/>
          <w:numId w:val="15"/>
        </w:numPr>
        <w:spacing w:after="0" w:line="36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t>Выступы, отступы.</w:t>
      </w:r>
      <w:r w:rsidR="005A37E9">
        <w:rPr>
          <w:rFonts w:ascii="Times New Roman" w:eastAsia="Times New Roman" w:hAnsi="Times New Roman"/>
          <w:sz w:val="28"/>
          <w:szCs w:val="28"/>
        </w:rPr>
        <w:t xml:space="preserve"> </w:t>
      </w:r>
      <w:r w:rsidR="005A37E9" w:rsidRPr="005A37E9">
        <w:rPr>
          <w:rFonts w:ascii="Times New Roman" w:eastAsia="Times New Roman" w:hAnsi="Times New Roman"/>
          <w:sz w:val="28"/>
          <w:szCs w:val="28"/>
        </w:rPr>
        <w:t>За отклонение в 1мм 10% от максимальной оценки</w:t>
      </w:r>
    </w:p>
    <w:p w14:paraId="766F72C1" w14:textId="7FD6A007" w:rsidR="00D657AD" w:rsidRDefault="00D657AD" w:rsidP="00DB6FF6">
      <w:pPr>
        <w:pStyle w:val="aff1"/>
        <w:numPr>
          <w:ilvl w:val="0"/>
          <w:numId w:val="15"/>
        </w:numPr>
        <w:spacing w:after="0" w:line="36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t>Соответствие чертежей порядовке.</w:t>
      </w:r>
      <w:r w:rsidR="007E6477">
        <w:rPr>
          <w:rFonts w:ascii="Times New Roman" w:eastAsia="Times New Roman" w:hAnsi="Times New Roman"/>
          <w:sz w:val="28"/>
          <w:szCs w:val="28"/>
        </w:rPr>
        <w:t xml:space="preserve"> </w:t>
      </w:r>
      <w:r w:rsidR="007E6477" w:rsidRPr="007E6477">
        <w:rPr>
          <w:rFonts w:ascii="Times New Roman" w:eastAsia="Times New Roman" w:hAnsi="Times New Roman"/>
          <w:sz w:val="28"/>
          <w:szCs w:val="28"/>
        </w:rPr>
        <w:t>Вычитается 10% от максимального количества балла за каждый неверно расположенный элемент</w:t>
      </w:r>
    </w:p>
    <w:p w14:paraId="58C23C6A" w14:textId="5EABAD21" w:rsidR="00ED2C98" w:rsidRPr="00ED2C98" w:rsidRDefault="00ED2C98" w:rsidP="00ED2C98">
      <w:pPr>
        <w:pStyle w:val="aff1"/>
        <w:numPr>
          <w:ilvl w:val="0"/>
          <w:numId w:val="15"/>
        </w:numPr>
        <w:spacing w:after="0" w:line="36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xml:space="preserve">Укладка кирпича лицевой стороной. </w:t>
      </w:r>
      <w:bookmarkStart w:id="23" w:name="_Hlk80770060"/>
      <w:r w:rsidRPr="00ED2C98">
        <w:rPr>
          <w:rFonts w:ascii="Times New Roman" w:eastAsia="Times New Roman" w:hAnsi="Times New Roman"/>
          <w:sz w:val="28"/>
          <w:szCs w:val="28"/>
        </w:rPr>
        <w:t>Вычитается 10% от максимального количества балла за каждый неверно расположенный элемент</w:t>
      </w:r>
      <w:bookmarkEnd w:id="23"/>
      <w:r w:rsidRPr="00ED2C98">
        <w:rPr>
          <w:rFonts w:ascii="Times New Roman" w:eastAsia="Times New Roman" w:hAnsi="Times New Roman"/>
          <w:sz w:val="28"/>
          <w:szCs w:val="28"/>
        </w:rPr>
        <w:t xml:space="preserve"> </w:t>
      </w:r>
    </w:p>
    <w:p w14:paraId="318F4A90" w14:textId="680CCBFD" w:rsidR="00DB6FF6" w:rsidRPr="00BA77B5" w:rsidRDefault="00DB6FF6" w:rsidP="00DB6FF6">
      <w:pPr>
        <w:pStyle w:val="aff1"/>
        <w:spacing w:after="0" w:line="360" w:lineRule="auto"/>
        <w:ind w:left="567"/>
        <w:jc w:val="both"/>
        <w:rPr>
          <w:rFonts w:ascii="Times New Roman" w:eastAsia="Times New Roman" w:hAnsi="Times New Roman"/>
          <w:sz w:val="28"/>
          <w:szCs w:val="28"/>
          <w:u w:val="single"/>
        </w:rPr>
      </w:pPr>
      <w:r>
        <w:rPr>
          <w:rFonts w:ascii="Times New Roman" w:eastAsia="Times New Roman" w:hAnsi="Times New Roman"/>
          <w:sz w:val="28"/>
          <w:szCs w:val="28"/>
          <w:u w:val="single"/>
        </w:rPr>
        <w:t>Стыки</w:t>
      </w:r>
      <w:r w:rsidRPr="00BA77B5">
        <w:rPr>
          <w:rFonts w:ascii="Times New Roman" w:eastAsia="Times New Roman" w:hAnsi="Times New Roman"/>
          <w:sz w:val="28"/>
          <w:szCs w:val="28"/>
          <w:u w:val="single"/>
        </w:rPr>
        <w:t xml:space="preserve"> </w:t>
      </w:r>
    </w:p>
    <w:p w14:paraId="612C4835" w14:textId="3E51845A" w:rsidR="00DB6FF6" w:rsidRPr="00464E82" w:rsidRDefault="00DB6FF6" w:rsidP="00DB6FF6">
      <w:pPr>
        <w:pStyle w:val="aff1"/>
        <w:numPr>
          <w:ilvl w:val="0"/>
          <w:numId w:val="15"/>
        </w:numPr>
        <w:spacing w:after="0" w:line="360" w:lineRule="auto"/>
        <w:ind w:left="0" w:firstLine="567"/>
        <w:jc w:val="both"/>
        <w:rPr>
          <w:rFonts w:ascii="Times New Roman" w:eastAsia="Times New Roman" w:hAnsi="Times New Roman"/>
          <w:sz w:val="28"/>
          <w:szCs w:val="28"/>
        </w:rPr>
      </w:pPr>
      <w:r w:rsidRPr="00464E82">
        <w:rPr>
          <w:rFonts w:ascii="Times New Roman" w:eastAsia="Times New Roman" w:hAnsi="Times New Roman"/>
          <w:sz w:val="28"/>
          <w:szCs w:val="28"/>
        </w:rPr>
        <w:t>Правильное количество кирпичей.</w:t>
      </w:r>
      <w:r w:rsidR="005A37E9">
        <w:rPr>
          <w:rFonts w:ascii="Times New Roman" w:eastAsia="Times New Roman" w:hAnsi="Times New Roman"/>
          <w:sz w:val="28"/>
          <w:szCs w:val="28"/>
        </w:rPr>
        <w:t xml:space="preserve"> </w:t>
      </w:r>
      <w:bookmarkStart w:id="24" w:name="_Hlk80770141"/>
      <w:r w:rsidR="005A37E9">
        <w:rPr>
          <w:rFonts w:ascii="Times New Roman" w:eastAsia="Times New Roman" w:hAnsi="Times New Roman"/>
          <w:sz w:val="28"/>
          <w:szCs w:val="28"/>
        </w:rPr>
        <w:t>Да/нет от максимальной оценки</w:t>
      </w:r>
      <w:bookmarkEnd w:id="24"/>
    </w:p>
    <w:p w14:paraId="7ADB078C" w14:textId="2143BFFD" w:rsidR="00DB6FF6" w:rsidRPr="004D2320" w:rsidRDefault="00DB6FF6" w:rsidP="00DB6FF6">
      <w:pPr>
        <w:pStyle w:val="aff1"/>
        <w:numPr>
          <w:ilvl w:val="0"/>
          <w:numId w:val="15"/>
        </w:numPr>
        <w:spacing w:after="0" w:line="360" w:lineRule="auto"/>
        <w:ind w:left="0" w:firstLine="567"/>
        <w:jc w:val="both"/>
        <w:rPr>
          <w:rFonts w:ascii="Times New Roman" w:eastAsia="Times New Roman" w:hAnsi="Times New Roman"/>
          <w:sz w:val="28"/>
          <w:szCs w:val="28"/>
        </w:rPr>
      </w:pPr>
      <w:r>
        <w:rPr>
          <w:rFonts w:ascii="Times New Roman" w:eastAsia="Times New Roman" w:hAnsi="Times New Roman"/>
          <w:sz w:val="28"/>
          <w:szCs w:val="28"/>
        </w:rPr>
        <w:t>Разрезы -</w:t>
      </w:r>
      <w:r w:rsidRPr="004D2320">
        <w:t xml:space="preserve"> </w:t>
      </w:r>
      <w:r w:rsidRPr="004D2320">
        <w:rPr>
          <w:rFonts w:ascii="Times New Roman" w:eastAsia="Times New Roman" w:hAnsi="Times New Roman"/>
          <w:sz w:val="28"/>
          <w:szCs w:val="28"/>
        </w:rPr>
        <w:t>ровные края порезов кирпича</w:t>
      </w:r>
      <w:r>
        <w:rPr>
          <w:rFonts w:ascii="Times New Roman" w:eastAsia="Times New Roman" w:hAnsi="Times New Roman"/>
          <w:sz w:val="28"/>
          <w:szCs w:val="28"/>
        </w:rPr>
        <w:t>, размеры шва от срезанной кладки.</w:t>
      </w:r>
      <w:r w:rsidR="005A37E9">
        <w:rPr>
          <w:rFonts w:ascii="Times New Roman" w:eastAsia="Times New Roman" w:hAnsi="Times New Roman"/>
          <w:sz w:val="28"/>
          <w:szCs w:val="28"/>
        </w:rPr>
        <w:t xml:space="preserve"> Судейская оценка.</w:t>
      </w:r>
    </w:p>
    <w:p w14:paraId="61350EF1" w14:textId="77777777" w:rsidR="00DB6FF6" w:rsidRPr="00464E82" w:rsidRDefault="00DB6FF6" w:rsidP="00DB6FF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rPr>
        <w:t>Швы</w:t>
      </w:r>
    </w:p>
    <w:p w14:paraId="4B8B224B" w14:textId="67FE4C82" w:rsidR="00DB6FF6" w:rsidRDefault="00DB6FF6" w:rsidP="00DB6FF6">
      <w:pPr>
        <w:pStyle w:val="2"/>
        <w:spacing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Заполнение шва</w:t>
      </w:r>
      <w:r w:rsidRPr="00464E82">
        <w:rPr>
          <w:rFonts w:ascii="Times New Roman" w:hAnsi="Times New Roman" w:cs="Times New Roman"/>
          <w:color w:val="auto"/>
          <w:sz w:val="28"/>
          <w:szCs w:val="28"/>
          <w:lang w:val="ru-RU"/>
        </w:rPr>
        <w:t> — все швы заполненные,</w:t>
      </w:r>
      <w:r w:rsidR="00E92B92">
        <w:rPr>
          <w:rFonts w:ascii="Times New Roman" w:hAnsi="Times New Roman" w:cs="Times New Roman"/>
          <w:color w:val="auto"/>
          <w:sz w:val="28"/>
          <w:szCs w:val="28"/>
          <w:lang w:val="ru-RU"/>
        </w:rPr>
        <w:t xml:space="preserve"> </w:t>
      </w:r>
      <w:proofErr w:type="spellStart"/>
      <w:r w:rsidR="00E92B92">
        <w:rPr>
          <w:rFonts w:ascii="Times New Roman" w:hAnsi="Times New Roman" w:cs="Times New Roman"/>
          <w:color w:val="auto"/>
          <w:sz w:val="28"/>
          <w:szCs w:val="28"/>
          <w:lang w:val="ru-RU"/>
        </w:rPr>
        <w:t>газоплотные</w:t>
      </w:r>
      <w:proofErr w:type="spellEnd"/>
      <w:r w:rsidR="00E92B92">
        <w:rPr>
          <w:rFonts w:ascii="Times New Roman" w:hAnsi="Times New Roman" w:cs="Times New Roman"/>
          <w:color w:val="auto"/>
          <w:sz w:val="28"/>
          <w:szCs w:val="28"/>
          <w:lang w:val="ru-RU"/>
        </w:rPr>
        <w:t xml:space="preserve">. </w:t>
      </w:r>
      <w:r w:rsidR="00110147">
        <w:rPr>
          <w:rFonts w:ascii="Times New Roman" w:hAnsi="Times New Roman" w:cs="Times New Roman"/>
          <w:color w:val="auto"/>
          <w:sz w:val="28"/>
          <w:szCs w:val="28"/>
          <w:lang w:val="ru-RU"/>
        </w:rPr>
        <w:t>Пустые швы, швы с</w:t>
      </w:r>
      <w:r w:rsidR="00E92B92">
        <w:rPr>
          <w:rFonts w:ascii="Times New Roman" w:hAnsi="Times New Roman" w:cs="Times New Roman"/>
          <w:color w:val="auto"/>
          <w:sz w:val="28"/>
          <w:szCs w:val="28"/>
          <w:lang w:val="ru-RU"/>
        </w:rPr>
        <w:t>о</w:t>
      </w:r>
      <w:r w:rsidR="00110147">
        <w:rPr>
          <w:rFonts w:ascii="Times New Roman" w:hAnsi="Times New Roman" w:cs="Times New Roman"/>
          <w:color w:val="auto"/>
          <w:sz w:val="28"/>
          <w:szCs w:val="28"/>
          <w:lang w:val="ru-RU"/>
        </w:rPr>
        <w:t xml:space="preserve"> сквозными отверстиями, сухие швы и кладка кирпича насухо (без раствора) не допускается.</w:t>
      </w:r>
      <w:r w:rsidR="005A37E9">
        <w:rPr>
          <w:rFonts w:ascii="Times New Roman" w:hAnsi="Times New Roman" w:cs="Times New Roman"/>
          <w:color w:val="auto"/>
          <w:sz w:val="28"/>
          <w:szCs w:val="28"/>
          <w:lang w:val="ru-RU"/>
        </w:rPr>
        <w:t xml:space="preserve"> Судейская оценка.</w:t>
      </w:r>
    </w:p>
    <w:p w14:paraId="33AF82EB" w14:textId="79538599" w:rsidR="00DB6FF6" w:rsidRDefault="00E92B92" w:rsidP="00DB6FF6">
      <w:pPr>
        <w:pStyle w:val="2"/>
        <w:spacing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Расшивка шва</w:t>
      </w:r>
      <w:r w:rsidR="00DB6FF6">
        <w:rPr>
          <w:rFonts w:ascii="Times New Roman" w:hAnsi="Times New Roman" w:cs="Times New Roman"/>
          <w:color w:val="auto"/>
          <w:sz w:val="28"/>
          <w:szCs w:val="28"/>
          <w:lang w:val="ru-RU"/>
        </w:rPr>
        <w:t xml:space="preserve"> </w:t>
      </w:r>
      <w:r>
        <w:rPr>
          <w:rFonts w:ascii="Times New Roman" w:hAnsi="Times New Roman" w:cs="Times New Roman"/>
          <w:color w:val="auto"/>
          <w:sz w:val="28"/>
          <w:szCs w:val="28"/>
          <w:lang w:val="ru-RU"/>
        </w:rPr>
        <w:t>выполняется в соответствии с конкурсным заданием –</w:t>
      </w:r>
      <w:r w:rsidR="00DB6FF6">
        <w:rPr>
          <w:rFonts w:ascii="Times New Roman" w:hAnsi="Times New Roman" w:cs="Times New Roman"/>
          <w:color w:val="auto"/>
          <w:sz w:val="28"/>
          <w:szCs w:val="28"/>
          <w:lang w:val="ru-RU"/>
        </w:rPr>
        <w:t xml:space="preserve"> </w:t>
      </w:r>
      <w:proofErr w:type="spellStart"/>
      <w:r>
        <w:rPr>
          <w:rFonts w:ascii="Times New Roman" w:hAnsi="Times New Roman" w:cs="Times New Roman"/>
          <w:color w:val="auto"/>
          <w:sz w:val="28"/>
          <w:szCs w:val="28"/>
          <w:lang w:val="ru-RU"/>
        </w:rPr>
        <w:t>вподрезку</w:t>
      </w:r>
      <w:proofErr w:type="spellEnd"/>
      <w:r>
        <w:rPr>
          <w:rFonts w:ascii="Times New Roman" w:hAnsi="Times New Roman" w:cs="Times New Roman"/>
          <w:color w:val="auto"/>
          <w:sz w:val="28"/>
          <w:szCs w:val="28"/>
          <w:lang w:val="ru-RU"/>
        </w:rPr>
        <w:t>, прямоугольная за</w:t>
      </w:r>
      <w:r w:rsidR="00DB6FF6">
        <w:rPr>
          <w:rFonts w:ascii="Times New Roman" w:hAnsi="Times New Roman" w:cs="Times New Roman"/>
          <w:color w:val="auto"/>
          <w:sz w:val="28"/>
          <w:szCs w:val="28"/>
          <w:lang w:val="ru-RU"/>
        </w:rPr>
        <w:t>глубленн</w:t>
      </w:r>
      <w:r>
        <w:rPr>
          <w:rFonts w:ascii="Times New Roman" w:hAnsi="Times New Roman" w:cs="Times New Roman"/>
          <w:color w:val="auto"/>
          <w:sz w:val="28"/>
          <w:szCs w:val="28"/>
          <w:lang w:val="ru-RU"/>
        </w:rPr>
        <w:t>ая</w:t>
      </w:r>
      <w:r w:rsidR="00DB6FF6">
        <w:rPr>
          <w:rFonts w:ascii="Times New Roman" w:hAnsi="Times New Roman" w:cs="Times New Roman"/>
          <w:color w:val="auto"/>
          <w:sz w:val="28"/>
          <w:szCs w:val="28"/>
          <w:lang w:val="ru-RU"/>
        </w:rPr>
        <w:t xml:space="preserve"> (5 мм), </w:t>
      </w:r>
      <w:r>
        <w:rPr>
          <w:rFonts w:ascii="Times New Roman" w:hAnsi="Times New Roman" w:cs="Times New Roman"/>
          <w:color w:val="auto"/>
          <w:sz w:val="28"/>
          <w:szCs w:val="28"/>
          <w:lang w:val="ru-RU"/>
        </w:rPr>
        <w:t>вогнутая.</w:t>
      </w:r>
      <w:r w:rsidR="00942DA0">
        <w:rPr>
          <w:rFonts w:ascii="Times New Roman" w:hAnsi="Times New Roman" w:cs="Times New Roman"/>
          <w:color w:val="auto"/>
          <w:sz w:val="28"/>
          <w:szCs w:val="28"/>
          <w:lang w:val="ru-RU"/>
        </w:rPr>
        <w:t xml:space="preserve"> </w:t>
      </w:r>
      <w:r w:rsidR="00942DA0" w:rsidRPr="00942DA0">
        <w:rPr>
          <w:rFonts w:ascii="Times New Roman" w:hAnsi="Times New Roman" w:cs="Times New Roman"/>
          <w:color w:val="auto"/>
          <w:sz w:val="28"/>
          <w:szCs w:val="28"/>
          <w:lang w:val="ru-RU"/>
        </w:rPr>
        <w:t>Да/нет от максимальной оценки</w:t>
      </w:r>
    </w:p>
    <w:p w14:paraId="246D2CC0" w14:textId="1074EFB7" w:rsidR="0076655F" w:rsidRPr="00464E82" w:rsidRDefault="0076655F" w:rsidP="00DB6FF6">
      <w:pPr>
        <w:pStyle w:val="2"/>
        <w:spacing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Равномерность шва.</w:t>
      </w:r>
      <w:r w:rsidR="005A37E9">
        <w:rPr>
          <w:rFonts w:ascii="Times New Roman" w:hAnsi="Times New Roman" w:cs="Times New Roman"/>
          <w:color w:val="auto"/>
          <w:sz w:val="28"/>
          <w:szCs w:val="28"/>
          <w:lang w:val="ru-RU"/>
        </w:rPr>
        <w:t xml:space="preserve"> </w:t>
      </w:r>
      <w:bookmarkStart w:id="25" w:name="_Hlk80770093"/>
      <w:r w:rsidR="005A37E9">
        <w:rPr>
          <w:rFonts w:ascii="Times New Roman" w:hAnsi="Times New Roman" w:cs="Times New Roman"/>
          <w:color w:val="auto"/>
          <w:sz w:val="28"/>
          <w:szCs w:val="28"/>
          <w:lang w:val="ru-RU"/>
        </w:rPr>
        <w:t>Судейская оценка.</w:t>
      </w:r>
      <w:bookmarkEnd w:id="25"/>
    </w:p>
    <w:p w14:paraId="6F3E4BE2" w14:textId="77777777" w:rsidR="00DB6FF6" w:rsidRPr="00464E82" w:rsidRDefault="00DB6FF6" w:rsidP="00DB6FF6">
      <w:pPr>
        <w:spacing w:after="0" w:line="360" w:lineRule="auto"/>
        <w:ind w:firstLine="567"/>
        <w:jc w:val="both"/>
        <w:rPr>
          <w:rFonts w:ascii="Times New Roman" w:eastAsia="Times New Roman" w:hAnsi="Times New Roman" w:cs="Times New Roman"/>
          <w:sz w:val="28"/>
          <w:szCs w:val="28"/>
          <w:lang w:eastAsia="ru-RU"/>
        </w:rPr>
      </w:pPr>
      <w:r w:rsidRPr="00464E82">
        <w:rPr>
          <w:rFonts w:ascii="Times New Roman" w:eastAsia="Times New Roman" w:hAnsi="Times New Roman" w:cs="Times New Roman"/>
          <w:sz w:val="28"/>
          <w:szCs w:val="28"/>
          <w:u w:val="single"/>
        </w:rPr>
        <w:t>Отделка</w:t>
      </w:r>
    </w:p>
    <w:p w14:paraId="43F20720" w14:textId="66F122CE" w:rsidR="00DB6FF6" w:rsidRPr="00464E82" w:rsidRDefault="00DB6FF6" w:rsidP="00DB6FF6">
      <w:pPr>
        <w:pStyle w:val="2"/>
        <w:spacing w:line="360" w:lineRule="auto"/>
        <w:ind w:left="0" w:firstLine="567"/>
        <w:jc w:val="both"/>
        <w:rPr>
          <w:rFonts w:ascii="Times New Roman" w:hAnsi="Times New Roman" w:cs="Times New Roman"/>
          <w:color w:val="auto"/>
          <w:sz w:val="28"/>
          <w:szCs w:val="28"/>
          <w:lang w:val="ru-RU"/>
        </w:rPr>
      </w:pPr>
      <w:r w:rsidRPr="00464E82">
        <w:rPr>
          <w:rFonts w:ascii="Times New Roman" w:hAnsi="Times New Roman" w:cs="Times New Roman"/>
          <w:color w:val="auto"/>
          <w:sz w:val="28"/>
          <w:szCs w:val="28"/>
          <w:lang w:val="ru-RU"/>
        </w:rPr>
        <w:t>Разрезы кирпича </w:t>
      </w:r>
      <w:r w:rsidR="00CD4CA6">
        <w:rPr>
          <w:rFonts w:ascii="Times New Roman" w:hAnsi="Times New Roman" w:cs="Times New Roman"/>
          <w:color w:val="auto"/>
          <w:sz w:val="28"/>
          <w:szCs w:val="28"/>
          <w:lang w:val="ru-RU"/>
        </w:rPr>
        <w:t>— прямые, одинаковые, без сколов</w:t>
      </w:r>
      <w:r w:rsidRPr="00464E82">
        <w:rPr>
          <w:rFonts w:ascii="Times New Roman" w:hAnsi="Times New Roman" w:cs="Times New Roman"/>
          <w:color w:val="auto"/>
          <w:sz w:val="28"/>
          <w:szCs w:val="28"/>
          <w:lang w:val="ru-RU"/>
        </w:rPr>
        <w:t>.</w:t>
      </w:r>
      <w:r w:rsidR="005A37E9">
        <w:rPr>
          <w:rFonts w:ascii="Times New Roman" w:hAnsi="Times New Roman" w:cs="Times New Roman"/>
          <w:color w:val="auto"/>
          <w:sz w:val="28"/>
          <w:szCs w:val="28"/>
          <w:lang w:val="ru-RU"/>
        </w:rPr>
        <w:t xml:space="preserve"> </w:t>
      </w:r>
      <w:r w:rsidR="005A37E9" w:rsidRPr="005A37E9">
        <w:rPr>
          <w:rFonts w:ascii="Times New Roman" w:hAnsi="Times New Roman" w:cs="Times New Roman"/>
          <w:color w:val="auto"/>
          <w:sz w:val="28"/>
          <w:szCs w:val="28"/>
          <w:lang w:val="ru-RU"/>
        </w:rPr>
        <w:t>Судейская оценка.</w:t>
      </w:r>
    </w:p>
    <w:p w14:paraId="3708315D" w14:textId="6E5920D9" w:rsidR="00DB6FF6" w:rsidRPr="00464E82" w:rsidRDefault="00DB6FF6" w:rsidP="00DB6FF6">
      <w:pPr>
        <w:pStyle w:val="2"/>
        <w:spacing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Толкование чертежей – раскладка кирпича</w:t>
      </w:r>
      <w:r w:rsidR="00B40948">
        <w:rPr>
          <w:rFonts w:ascii="Times New Roman" w:hAnsi="Times New Roman" w:cs="Times New Roman"/>
          <w:color w:val="auto"/>
          <w:sz w:val="28"/>
          <w:szCs w:val="28"/>
          <w:lang w:val="ru-RU"/>
        </w:rPr>
        <w:t>, соблюдение порядовки</w:t>
      </w:r>
      <w:r>
        <w:rPr>
          <w:rFonts w:ascii="Times New Roman" w:hAnsi="Times New Roman" w:cs="Times New Roman"/>
          <w:color w:val="auto"/>
          <w:sz w:val="28"/>
          <w:szCs w:val="28"/>
          <w:lang w:val="ru-RU"/>
        </w:rPr>
        <w:t>.</w:t>
      </w:r>
      <w:r w:rsidR="005A37E9">
        <w:rPr>
          <w:rFonts w:ascii="Times New Roman" w:hAnsi="Times New Roman" w:cs="Times New Roman"/>
          <w:color w:val="auto"/>
          <w:sz w:val="28"/>
          <w:szCs w:val="28"/>
          <w:lang w:val="ru-RU"/>
        </w:rPr>
        <w:t xml:space="preserve"> </w:t>
      </w:r>
      <w:r w:rsidR="005A37E9" w:rsidRPr="005A37E9">
        <w:rPr>
          <w:rFonts w:ascii="Times New Roman" w:hAnsi="Times New Roman" w:cs="Times New Roman"/>
          <w:color w:val="auto"/>
          <w:sz w:val="28"/>
          <w:szCs w:val="28"/>
          <w:lang w:val="ru-RU"/>
        </w:rPr>
        <w:t>Вычитается 10% от максимального количества балла за каждый неверно расположенный элемент</w:t>
      </w:r>
    </w:p>
    <w:p w14:paraId="505A955A" w14:textId="6510CE31" w:rsidR="00DB6FF6" w:rsidRDefault="00DB6FF6" w:rsidP="00DB6FF6">
      <w:pPr>
        <w:pStyle w:val="2"/>
        <w:spacing w:line="360" w:lineRule="auto"/>
        <w:ind w:left="0" w:firstLine="567"/>
        <w:jc w:val="both"/>
        <w:rPr>
          <w:rFonts w:ascii="Times New Roman" w:hAnsi="Times New Roman" w:cs="Times New Roman"/>
          <w:color w:val="auto"/>
          <w:sz w:val="28"/>
          <w:szCs w:val="28"/>
          <w:lang w:val="ru-RU"/>
        </w:rPr>
      </w:pPr>
      <w:r w:rsidRPr="00464E82">
        <w:rPr>
          <w:rFonts w:ascii="Times New Roman" w:hAnsi="Times New Roman" w:cs="Times New Roman"/>
          <w:color w:val="auto"/>
          <w:sz w:val="28"/>
          <w:szCs w:val="28"/>
          <w:lang w:val="ru-RU"/>
        </w:rPr>
        <w:t>Чистота и внешний вид после чистовой отделки.</w:t>
      </w:r>
      <w:r w:rsidR="00091902">
        <w:rPr>
          <w:rFonts w:ascii="Times New Roman" w:hAnsi="Times New Roman" w:cs="Times New Roman"/>
          <w:color w:val="auto"/>
          <w:sz w:val="28"/>
          <w:szCs w:val="28"/>
          <w:lang w:val="ru-RU"/>
        </w:rPr>
        <w:t xml:space="preserve"> </w:t>
      </w:r>
      <w:r w:rsidR="005A37E9">
        <w:rPr>
          <w:rFonts w:ascii="Times New Roman" w:hAnsi="Times New Roman" w:cs="Times New Roman"/>
          <w:color w:val="auto"/>
          <w:sz w:val="28"/>
          <w:szCs w:val="28"/>
          <w:lang w:val="ru-RU"/>
        </w:rPr>
        <w:t>Судейская оценка.</w:t>
      </w:r>
    </w:p>
    <w:p w14:paraId="35DF8AA6" w14:textId="6AF9D1FA" w:rsidR="00091902" w:rsidRPr="00464E82" w:rsidRDefault="00091902" w:rsidP="00DB6FF6">
      <w:pPr>
        <w:pStyle w:val="2"/>
        <w:spacing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Мытье модуля не допускается. Возможно удаление излишков раствора сухой тканью или губкой.</w:t>
      </w:r>
    </w:p>
    <w:p w14:paraId="3E206BFF" w14:textId="77777777" w:rsidR="00DB6FF6" w:rsidRPr="00464E82" w:rsidRDefault="00DB6FF6" w:rsidP="00DB6FF6">
      <w:pPr>
        <w:spacing w:after="0" w:line="360" w:lineRule="auto"/>
        <w:ind w:firstLine="567"/>
        <w:jc w:val="both"/>
        <w:rPr>
          <w:rFonts w:ascii="Times New Roman" w:eastAsia="Times New Roman" w:hAnsi="Times New Roman" w:cs="Times New Roman"/>
          <w:sz w:val="28"/>
          <w:szCs w:val="28"/>
          <w:lang w:eastAsia="ru-RU"/>
        </w:rPr>
      </w:pPr>
      <w:r w:rsidRPr="00464E82">
        <w:rPr>
          <w:rFonts w:ascii="Times New Roman" w:eastAsia="Times New Roman" w:hAnsi="Times New Roman" w:cs="Times New Roman"/>
          <w:sz w:val="28"/>
          <w:szCs w:val="28"/>
          <w:u w:val="single"/>
        </w:rPr>
        <w:t>Вычеты</w:t>
      </w:r>
    </w:p>
    <w:p w14:paraId="7CDBE85B" w14:textId="77777777" w:rsidR="00DB6FF6" w:rsidRPr="00464E82" w:rsidRDefault="00DB6FF6" w:rsidP="00DB6FF6">
      <w:pPr>
        <w:pStyle w:val="2"/>
        <w:spacing w:line="360" w:lineRule="auto"/>
        <w:ind w:left="0" w:firstLine="567"/>
        <w:jc w:val="both"/>
        <w:rPr>
          <w:rFonts w:ascii="Times New Roman" w:hAnsi="Times New Roman" w:cs="Times New Roman"/>
          <w:color w:val="auto"/>
          <w:sz w:val="28"/>
          <w:szCs w:val="28"/>
          <w:lang w:val="ru-RU"/>
        </w:rPr>
      </w:pPr>
      <w:r w:rsidRPr="00464E82">
        <w:rPr>
          <w:rFonts w:ascii="Times New Roman" w:hAnsi="Times New Roman" w:cs="Times New Roman"/>
          <w:color w:val="auto"/>
          <w:sz w:val="28"/>
          <w:szCs w:val="28"/>
          <w:lang w:val="ru-RU"/>
        </w:rPr>
        <w:t>Часть баллов вычитается за каждый шаг допуска по аспекту оценки, который определяют эксперты. Объем вычета колеблется в зависимости от конкретного аспекта и определяется по пунктам в ведомости оценок измерений.</w:t>
      </w:r>
    </w:p>
    <w:p w14:paraId="1B6DD948" w14:textId="63D24999" w:rsidR="00DB6FF6" w:rsidRDefault="00DB6FF6" w:rsidP="00DB6FF6">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части вертикали, горизонтали, плоскости</w:t>
      </w:r>
      <w:r w:rsidRPr="00464E82">
        <w:rPr>
          <w:rFonts w:ascii="Times New Roman" w:eastAsia="Times New Roman" w:hAnsi="Times New Roman" w:cs="Times New Roman"/>
          <w:sz w:val="28"/>
          <w:szCs w:val="28"/>
        </w:rPr>
        <w:t>, углов и размеров:</w:t>
      </w:r>
    </w:p>
    <w:p w14:paraId="155E6B5F" w14:textId="50235339" w:rsidR="00946974" w:rsidRDefault="00946974" w:rsidP="00DB6FF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lastRenderedPageBreak/>
        <w:t xml:space="preserve">Отклонение от </w:t>
      </w:r>
      <w:r w:rsidR="00E0275F">
        <w:rPr>
          <w:rFonts w:ascii="Times New Roman" w:eastAsia="Times New Roman" w:hAnsi="Times New Roman" w:cs="Times New Roman"/>
          <w:sz w:val="28"/>
          <w:szCs w:val="28"/>
        </w:rPr>
        <w:t>контрольного</w:t>
      </w:r>
      <w:r>
        <w:rPr>
          <w:rFonts w:ascii="Times New Roman" w:eastAsia="Times New Roman" w:hAnsi="Times New Roman" w:cs="Times New Roman"/>
          <w:sz w:val="28"/>
          <w:szCs w:val="28"/>
        </w:rPr>
        <w:t xml:space="preserve"> замера в 1мм не учитывается, вычет начинается от 2 мм и более. (Пример: Отклонение в 1мм, максимальный балл 1,0. Участнику выставляется 1 балл. Отклонение в 2мм, участнику выставляется 0,8 балла).</w:t>
      </w:r>
    </w:p>
    <w:p w14:paraId="60355A20" w14:textId="0C8E6EE1" w:rsidR="00DB6FF6" w:rsidRDefault="00DB6FF6" w:rsidP="00DB6FF6">
      <w:pPr>
        <w:spacing w:after="0" w:line="360" w:lineRule="auto"/>
        <w:ind w:firstLine="567"/>
        <w:jc w:val="both"/>
        <w:rPr>
          <w:rFonts w:ascii="Times New Roman" w:hAnsi="Times New Roman" w:cs="Times New Roman"/>
          <w:sz w:val="28"/>
          <w:szCs w:val="28"/>
        </w:rPr>
      </w:pPr>
      <w:r w:rsidRPr="00464E82">
        <w:rPr>
          <w:rFonts w:ascii="Times New Roman" w:hAnsi="Times New Roman" w:cs="Times New Roman"/>
          <w:sz w:val="28"/>
          <w:szCs w:val="28"/>
        </w:rPr>
        <w:t>Для аспектов, имеющих достоинство</w:t>
      </w:r>
      <w:r>
        <w:rPr>
          <w:rFonts w:ascii="Times New Roman" w:hAnsi="Times New Roman" w:cs="Times New Roman"/>
          <w:sz w:val="28"/>
          <w:szCs w:val="28"/>
        </w:rPr>
        <w:t xml:space="preserve"> в 1 балл, будет вычитаться 0,1 (</w:t>
      </w:r>
      <w:r w:rsidRPr="00834128">
        <w:rPr>
          <w:rFonts w:ascii="Times New Roman" w:hAnsi="Times New Roman" w:cs="Times New Roman"/>
          <w:sz w:val="28"/>
          <w:szCs w:val="28"/>
        </w:rPr>
        <w:t>снимается 10%</w:t>
      </w:r>
      <w:r>
        <w:rPr>
          <w:rFonts w:ascii="Times New Roman" w:hAnsi="Times New Roman" w:cs="Times New Roman"/>
          <w:sz w:val="28"/>
          <w:szCs w:val="28"/>
        </w:rPr>
        <w:t xml:space="preserve">) </w:t>
      </w:r>
      <w:r w:rsidRPr="00464E82">
        <w:rPr>
          <w:rFonts w:ascii="Times New Roman" w:hAnsi="Times New Roman" w:cs="Times New Roman"/>
          <w:sz w:val="28"/>
          <w:szCs w:val="28"/>
        </w:rPr>
        <w:t>балла за каждый 1 мм погрешности</w:t>
      </w:r>
      <w:r w:rsidR="00946974">
        <w:rPr>
          <w:rFonts w:ascii="Times New Roman" w:hAnsi="Times New Roman" w:cs="Times New Roman"/>
          <w:sz w:val="28"/>
          <w:szCs w:val="28"/>
        </w:rPr>
        <w:t>.</w:t>
      </w:r>
    </w:p>
    <w:p w14:paraId="79CF5596" w14:textId="77777777" w:rsidR="00DB6FF6" w:rsidRPr="00834128" w:rsidRDefault="00DB6FF6" w:rsidP="00DB6FF6">
      <w:pPr>
        <w:spacing w:after="0" w:line="360" w:lineRule="auto"/>
        <w:ind w:firstLine="567"/>
        <w:jc w:val="both"/>
        <w:rPr>
          <w:rFonts w:ascii="Times New Roman" w:eastAsia="Times New Roman" w:hAnsi="Times New Roman" w:cs="Times New Roman"/>
          <w:sz w:val="28"/>
          <w:szCs w:val="28"/>
          <w:lang w:eastAsia="ru-RU"/>
        </w:rPr>
      </w:pPr>
      <w:r w:rsidRPr="00464E82">
        <w:rPr>
          <w:rFonts w:ascii="Times New Roman" w:hAnsi="Times New Roman" w:cs="Times New Roman"/>
          <w:sz w:val="28"/>
          <w:szCs w:val="28"/>
        </w:rPr>
        <w:t>Для аспектов достоинством в</w:t>
      </w:r>
      <w:r>
        <w:rPr>
          <w:rFonts w:ascii="Times New Roman" w:hAnsi="Times New Roman" w:cs="Times New Roman"/>
          <w:sz w:val="28"/>
          <w:szCs w:val="28"/>
        </w:rPr>
        <w:t xml:space="preserve"> 0,5 балла будет вычитаться 0,1 (снимается 2</w:t>
      </w:r>
      <w:r w:rsidRPr="00834128">
        <w:rPr>
          <w:rFonts w:ascii="Times New Roman" w:hAnsi="Times New Roman" w:cs="Times New Roman"/>
          <w:sz w:val="28"/>
          <w:szCs w:val="28"/>
        </w:rPr>
        <w:t>0%</w:t>
      </w:r>
      <w:r>
        <w:rPr>
          <w:rFonts w:ascii="Times New Roman" w:hAnsi="Times New Roman" w:cs="Times New Roman"/>
          <w:sz w:val="28"/>
          <w:szCs w:val="28"/>
        </w:rPr>
        <w:t xml:space="preserve">) балла за </w:t>
      </w:r>
      <w:r w:rsidRPr="00464E82">
        <w:rPr>
          <w:rFonts w:ascii="Times New Roman" w:hAnsi="Times New Roman" w:cs="Times New Roman"/>
          <w:sz w:val="28"/>
          <w:szCs w:val="28"/>
        </w:rPr>
        <w:t>каждый 1 мм погрешности.</w:t>
      </w:r>
    </w:p>
    <w:p w14:paraId="22136523" w14:textId="77777777" w:rsidR="00DB6FF6" w:rsidRPr="00464E82" w:rsidRDefault="00DB6FF6" w:rsidP="00DB6FF6">
      <w:pPr>
        <w:spacing w:after="0" w:line="360" w:lineRule="auto"/>
        <w:ind w:firstLine="567"/>
        <w:jc w:val="both"/>
        <w:rPr>
          <w:rFonts w:ascii="Times New Roman" w:eastAsia="Times New Roman" w:hAnsi="Times New Roman" w:cs="Times New Roman"/>
          <w:sz w:val="28"/>
          <w:szCs w:val="28"/>
          <w:lang w:eastAsia="ru-RU"/>
        </w:rPr>
      </w:pPr>
      <w:r w:rsidRPr="00464E82">
        <w:rPr>
          <w:rFonts w:ascii="Times New Roman" w:eastAsia="Times New Roman" w:hAnsi="Times New Roman" w:cs="Times New Roman"/>
          <w:sz w:val="28"/>
          <w:szCs w:val="28"/>
        </w:rPr>
        <w:t>Для выставления оценок в соответствии с каждым разделом оценочных критериев эксперты будут разделены на группы.</w:t>
      </w:r>
    </w:p>
    <w:p w14:paraId="5D1BBD1D" w14:textId="18A0F795" w:rsidR="00DB6FF6" w:rsidRPr="00464E82" w:rsidRDefault="00DB6FF6" w:rsidP="00DB6FF6">
      <w:pPr>
        <w:spacing w:after="0" w:line="360" w:lineRule="auto"/>
        <w:ind w:firstLine="567"/>
        <w:jc w:val="both"/>
        <w:rPr>
          <w:rFonts w:ascii="Times New Roman" w:eastAsia="Times New Roman" w:hAnsi="Times New Roman" w:cs="Times New Roman"/>
          <w:sz w:val="28"/>
          <w:szCs w:val="28"/>
          <w:lang w:eastAsia="ru-RU"/>
        </w:rPr>
      </w:pPr>
      <w:r w:rsidRPr="00464E82">
        <w:rPr>
          <w:rFonts w:ascii="Times New Roman" w:eastAsia="Times New Roman" w:hAnsi="Times New Roman" w:cs="Times New Roman"/>
          <w:sz w:val="28"/>
          <w:szCs w:val="28"/>
        </w:rPr>
        <w:t>Оценивание модулей начнется, когда все конкурсанты закончат свои модули</w:t>
      </w:r>
      <w:r w:rsidR="009977ED">
        <w:rPr>
          <w:rFonts w:ascii="Times New Roman" w:eastAsia="Times New Roman" w:hAnsi="Times New Roman" w:cs="Times New Roman"/>
          <w:sz w:val="28"/>
          <w:szCs w:val="28"/>
        </w:rPr>
        <w:t>, либо каждый модуль оценивается в определенный для этого день.</w:t>
      </w:r>
    </w:p>
    <w:p w14:paraId="0C32F3BB" w14:textId="77777777" w:rsidR="00DB6FF6" w:rsidRPr="00464E82" w:rsidRDefault="00DB6FF6" w:rsidP="00DB6FF6">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К</w:t>
      </w:r>
      <w:r w:rsidRPr="00464E82">
        <w:rPr>
          <w:rFonts w:ascii="Times New Roman" w:eastAsia="Times New Roman" w:hAnsi="Times New Roman" w:cs="Times New Roman"/>
          <w:sz w:val="28"/>
          <w:szCs w:val="28"/>
        </w:rPr>
        <w:t>аждому конку</w:t>
      </w:r>
      <w:r>
        <w:rPr>
          <w:rFonts w:ascii="Times New Roman" w:eastAsia="Times New Roman" w:hAnsi="Times New Roman" w:cs="Times New Roman"/>
          <w:sz w:val="28"/>
          <w:szCs w:val="28"/>
        </w:rPr>
        <w:t>рсанту предоставляется примерная схема оценок</w:t>
      </w:r>
      <w:r w:rsidRPr="00464E82">
        <w:rPr>
          <w:rFonts w:ascii="Times New Roman" w:eastAsia="Times New Roman" w:hAnsi="Times New Roman" w:cs="Times New Roman"/>
          <w:sz w:val="28"/>
          <w:szCs w:val="28"/>
        </w:rPr>
        <w:t>:</w:t>
      </w:r>
    </w:p>
    <w:p w14:paraId="19BCF985" w14:textId="77777777" w:rsidR="00DB6FF6" w:rsidRPr="00464E82" w:rsidRDefault="00DB6FF6" w:rsidP="00DB6FF6">
      <w:pPr>
        <w:pStyle w:val="2"/>
        <w:spacing w:line="360" w:lineRule="auto"/>
        <w:ind w:left="0" w:firstLine="567"/>
        <w:jc w:val="both"/>
        <w:rPr>
          <w:rFonts w:ascii="Times New Roman" w:hAnsi="Times New Roman" w:cs="Times New Roman"/>
          <w:color w:val="auto"/>
          <w:sz w:val="28"/>
          <w:szCs w:val="28"/>
          <w:lang w:val="ru-RU"/>
        </w:rPr>
      </w:pPr>
      <w:r w:rsidRPr="00464E82">
        <w:rPr>
          <w:rFonts w:ascii="Times New Roman" w:hAnsi="Times New Roman" w:cs="Times New Roman"/>
          <w:color w:val="auto"/>
          <w:sz w:val="28"/>
          <w:szCs w:val="28"/>
          <w:lang w:val="ru-RU"/>
        </w:rPr>
        <w:t>Горизонтальный размер проверяется на уровне верха первого ряда</w:t>
      </w:r>
      <w:r>
        <w:rPr>
          <w:rFonts w:ascii="Times New Roman" w:hAnsi="Times New Roman" w:cs="Times New Roman"/>
          <w:color w:val="auto"/>
          <w:sz w:val="28"/>
          <w:szCs w:val="28"/>
          <w:lang w:val="ru-RU"/>
        </w:rPr>
        <w:t xml:space="preserve"> и выступающих частях модуля</w:t>
      </w:r>
      <w:r w:rsidRPr="00464E82">
        <w:rPr>
          <w:rFonts w:ascii="Times New Roman" w:hAnsi="Times New Roman" w:cs="Times New Roman"/>
          <w:color w:val="auto"/>
          <w:sz w:val="28"/>
          <w:szCs w:val="28"/>
          <w:lang w:val="ru-RU"/>
        </w:rPr>
        <w:t>.</w:t>
      </w:r>
    </w:p>
    <w:p w14:paraId="01BD19B8" w14:textId="77777777" w:rsidR="00DB6FF6" w:rsidRPr="00464E82" w:rsidRDefault="00DB6FF6" w:rsidP="00DB6FF6">
      <w:pPr>
        <w:pStyle w:val="2"/>
        <w:spacing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Вертикаль проверяют </w:t>
      </w:r>
      <w:r w:rsidRPr="00464E82">
        <w:rPr>
          <w:rFonts w:ascii="Times New Roman" w:hAnsi="Times New Roman" w:cs="Times New Roman"/>
          <w:color w:val="auto"/>
          <w:sz w:val="28"/>
          <w:szCs w:val="28"/>
          <w:lang w:val="ru-RU"/>
        </w:rPr>
        <w:t>с отступом в 10 мм от лицевой стороны.</w:t>
      </w:r>
    </w:p>
    <w:p w14:paraId="4E905660" w14:textId="77777777" w:rsidR="00DB6FF6" w:rsidRPr="00464E82" w:rsidRDefault="00DB6FF6" w:rsidP="00DB6FF6">
      <w:pPr>
        <w:pStyle w:val="2"/>
        <w:spacing w:line="360" w:lineRule="auto"/>
        <w:ind w:left="0" w:firstLine="567"/>
        <w:jc w:val="both"/>
        <w:rPr>
          <w:rFonts w:ascii="Times New Roman" w:hAnsi="Times New Roman" w:cs="Times New Roman"/>
          <w:color w:val="auto"/>
          <w:sz w:val="28"/>
          <w:szCs w:val="28"/>
          <w:lang w:val="ru-RU"/>
        </w:rPr>
      </w:pPr>
      <w:r w:rsidRPr="00464E82">
        <w:rPr>
          <w:rFonts w:ascii="Times New Roman" w:hAnsi="Times New Roman" w:cs="Times New Roman"/>
          <w:color w:val="auto"/>
          <w:sz w:val="28"/>
          <w:szCs w:val="28"/>
          <w:lang w:val="ru-RU"/>
        </w:rPr>
        <w:t xml:space="preserve">Оценивание </w:t>
      </w:r>
      <w:r>
        <w:rPr>
          <w:rFonts w:ascii="Times New Roman" w:hAnsi="Times New Roman" w:cs="Times New Roman"/>
          <w:color w:val="auto"/>
          <w:sz w:val="28"/>
          <w:szCs w:val="28"/>
          <w:lang w:val="ru-RU"/>
        </w:rPr>
        <w:t>плоскости (</w:t>
      </w:r>
      <w:r w:rsidRPr="00464E82">
        <w:rPr>
          <w:rFonts w:ascii="Times New Roman" w:hAnsi="Times New Roman" w:cs="Times New Roman"/>
          <w:color w:val="auto"/>
          <w:sz w:val="28"/>
          <w:szCs w:val="28"/>
          <w:lang w:val="ru-RU"/>
        </w:rPr>
        <w:t>выравнивания</w:t>
      </w:r>
      <w:r>
        <w:rPr>
          <w:rFonts w:ascii="Times New Roman" w:hAnsi="Times New Roman" w:cs="Times New Roman"/>
          <w:color w:val="auto"/>
          <w:sz w:val="28"/>
          <w:szCs w:val="28"/>
          <w:lang w:val="ru-RU"/>
        </w:rPr>
        <w:t>)</w:t>
      </w:r>
      <w:r w:rsidRPr="00464E82">
        <w:rPr>
          <w:rFonts w:ascii="Times New Roman" w:hAnsi="Times New Roman" w:cs="Times New Roman"/>
          <w:color w:val="auto"/>
          <w:sz w:val="28"/>
          <w:szCs w:val="28"/>
          <w:lang w:val="ru-RU"/>
        </w:rPr>
        <w:t xml:space="preserve"> должно включать проверки по всей лицевой поверхности модуля.</w:t>
      </w:r>
    </w:p>
    <w:p w14:paraId="124E7300" w14:textId="77777777" w:rsidR="00DB6FF6" w:rsidRPr="00464E82" w:rsidRDefault="00DB6FF6" w:rsidP="00DB6FF6">
      <w:pPr>
        <w:spacing w:after="0" w:line="360" w:lineRule="auto"/>
        <w:ind w:firstLine="567"/>
        <w:jc w:val="both"/>
        <w:rPr>
          <w:rFonts w:ascii="Times New Roman" w:eastAsia="Times New Roman" w:hAnsi="Times New Roman" w:cs="Times New Roman"/>
          <w:sz w:val="28"/>
          <w:szCs w:val="28"/>
          <w:lang w:eastAsia="ru-RU"/>
        </w:rPr>
      </w:pPr>
      <w:r w:rsidRPr="00464E82">
        <w:rPr>
          <w:rFonts w:ascii="Times New Roman" w:eastAsia="Times New Roman" w:hAnsi="Times New Roman" w:cs="Times New Roman"/>
          <w:sz w:val="28"/>
          <w:szCs w:val="28"/>
        </w:rPr>
        <w:t>Основной комплект оценочных инструментов, предоставляемых организатором чемпионата, будет представлен в распоряжение во время ознакомления. Все измерения снимаются при помощи собственного измерительного оборудования конкурсанта. Если же оно отсутствует, то применяется основной комплект.</w:t>
      </w:r>
    </w:p>
    <w:p w14:paraId="669E9479" w14:textId="77777777" w:rsidR="00DE39D8" w:rsidRPr="00A57976" w:rsidRDefault="00AA2B8A" w:rsidP="00A57976">
      <w:pPr>
        <w:pStyle w:val="-2"/>
        <w:spacing w:before="0" w:after="0"/>
        <w:ind w:firstLine="709"/>
        <w:rPr>
          <w:rFonts w:ascii="Times New Roman" w:hAnsi="Times New Roman"/>
          <w:szCs w:val="28"/>
        </w:rPr>
      </w:pPr>
      <w:bookmarkStart w:id="26" w:name="_Toc82080295"/>
      <w:r>
        <w:rPr>
          <w:rFonts w:ascii="Times New Roman" w:hAnsi="Times New Roman"/>
          <w:szCs w:val="28"/>
        </w:rPr>
        <w:t xml:space="preserve">4.9. </w:t>
      </w:r>
      <w:r w:rsidR="00DE39D8" w:rsidRPr="00A57976">
        <w:rPr>
          <w:rFonts w:ascii="Times New Roman" w:hAnsi="Times New Roman"/>
          <w:szCs w:val="28"/>
        </w:rPr>
        <w:t>РЕГЛАМЕНТ ОЦЕНКИ</w:t>
      </w:r>
      <w:bookmarkEnd w:id="26"/>
    </w:p>
    <w:p w14:paraId="6CB2DF1D" w14:textId="77777777" w:rsidR="006F2FDE" w:rsidRPr="006F2FDE" w:rsidRDefault="00DE39D8" w:rsidP="006F2FDE">
      <w:pPr>
        <w:spacing w:after="0" w:line="360" w:lineRule="auto"/>
        <w:ind w:firstLine="709"/>
        <w:jc w:val="both"/>
        <w:rPr>
          <w:rFonts w:ascii="Times New Roman" w:hAnsi="Times New Roman" w:cs="Times New Roman"/>
          <w:sz w:val="28"/>
          <w:szCs w:val="28"/>
        </w:rPr>
      </w:pPr>
      <w:r w:rsidRPr="00A57976">
        <w:rPr>
          <w:rFonts w:ascii="Times New Roman" w:hAnsi="Times New Roman" w:cs="Times New Roman"/>
          <w:sz w:val="28"/>
          <w:szCs w:val="28"/>
        </w:rPr>
        <w:t>Главный эксперт и Заместитель Главного эксперта обсуждают и распределяют Экспертов по группам (состав группы не менее трех человек) для выставления оценок. Каждая группа должна включать в се</w:t>
      </w:r>
      <w:r w:rsidR="000A1F96">
        <w:rPr>
          <w:rFonts w:ascii="Times New Roman" w:hAnsi="Times New Roman" w:cs="Times New Roman"/>
          <w:sz w:val="28"/>
          <w:szCs w:val="28"/>
        </w:rPr>
        <w:t xml:space="preserve">бя как минимум одного </w:t>
      </w:r>
      <w:proofErr w:type="gramStart"/>
      <w:r w:rsidR="000A1F96">
        <w:rPr>
          <w:rFonts w:ascii="Times New Roman" w:hAnsi="Times New Roman" w:cs="Times New Roman"/>
          <w:sz w:val="28"/>
          <w:szCs w:val="28"/>
        </w:rPr>
        <w:t>опытного э</w:t>
      </w:r>
      <w:r w:rsidRPr="00A57976">
        <w:rPr>
          <w:rFonts w:ascii="Times New Roman" w:hAnsi="Times New Roman" w:cs="Times New Roman"/>
          <w:sz w:val="28"/>
          <w:szCs w:val="28"/>
        </w:rPr>
        <w:t>ксперта</w:t>
      </w:r>
      <w:proofErr w:type="gramEnd"/>
      <w:r w:rsidRPr="00A57976">
        <w:rPr>
          <w:rFonts w:ascii="Times New Roman" w:hAnsi="Times New Roman" w:cs="Times New Roman"/>
          <w:sz w:val="28"/>
          <w:szCs w:val="28"/>
        </w:rPr>
        <w:t xml:space="preserve">. Эксперт не оценивает участника из своей </w:t>
      </w:r>
      <w:r w:rsidRPr="00A57976">
        <w:rPr>
          <w:rFonts w:ascii="Times New Roman" w:hAnsi="Times New Roman" w:cs="Times New Roman"/>
          <w:sz w:val="28"/>
          <w:szCs w:val="28"/>
        </w:rPr>
        <w:lastRenderedPageBreak/>
        <w:t>организации.</w:t>
      </w:r>
      <w:r w:rsidR="006F2FDE" w:rsidRPr="006F2FDE">
        <w:t xml:space="preserve"> </w:t>
      </w:r>
      <w:r w:rsidR="006F2FDE" w:rsidRPr="006F2FDE">
        <w:rPr>
          <w:rFonts w:ascii="Times New Roman" w:hAnsi="Times New Roman" w:cs="Times New Roman"/>
          <w:sz w:val="28"/>
          <w:szCs w:val="28"/>
        </w:rPr>
        <w:t>Там, где это возможно</w:t>
      </w:r>
      <w:r w:rsidR="005F695C">
        <w:rPr>
          <w:rFonts w:ascii="Times New Roman" w:hAnsi="Times New Roman" w:cs="Times New Roman"/>
          <w:sz w:val="28"/>
          <w:szCs w:val="28"/>
        </w:rPr>
        <w:t>, при объективно равных результатах участников</w:t>
      </w:r>
      <w:r w:rsidR="006F2FDE" w:rsidRPr="006F2FDE">
        <w:rPr>
          <w:rFonts w:ascii="Times New Roman" w:hAnsi="Times New Roman" w:cs="Times New Roman"/>
          <w:sz w:val="28"/>
          <w:szCs w:val="28"/>
        </w:rPr>
        <w:t>, Эксперты начисляют одинаковое количество баллов.</w:t>
      </w:r>
    </w:p>
    <w:p w14:paraId="252650BA" w14:textId="77777777" w:rsidR="006F2FDE" w:rsidRPr="006F2FDE" w:rsidRDefault="006F2FDE" w:rsidP="006F2FDE">
      <w:pPr>
        <w:spacing w:after="0" w:line="360" w:lineRule="auto"/>
        <w:ind w:firstLine="709"/>
        <w:jc w:val="both"/>
        <w:rPr>
          <w:rFonts w:ascii="Times New Roman" w:hAnsi="Times New Roman" w:cs="Times New Roman"/>
          <w:sz w:val="28"/>
          <w:szCs w:val="28"/>
        </w:rPr>
      </w:pPr>
      <w:r w:rsidRPr="006F2FDE">
        <w:rPr>
          <w:rFonts w:ascii="Times New Roman" w:hAnsi="Times New Roman" w:cs="Times New Roman"/>
          <w:sz w:val="28"/>
          <w:szCs w:val="28"/>
        </w:rPr>
        <w:t xml:space="preserve">Каждый модуль / задание / раздел должен быть выполнен в назначенный день, </w:t>
      </w:r>
      <w:r w:rsidR="00686ECA" w:rsidRPr="006F2FDE">
        <w:rPr>
          <w:rFonts w:ascii="Times New Roman" w:hAnsi="Times New Roman" w:cs="Times New Roman"/>
          <w:sz w:val="28"/>
          <w:szCs w:val="28"/>
        </w:rPr>
        <w:t>т. к.</w:t>
      </w:r>
      <w:r w:rsidRPr="006F2FDE">
        <w:rPr>
          <w:rFonts w:ascii="Times New Roman" w:hAnsi="Times New Roman" w:cs="Times New Roman"/>
          <w:sz w:val="28"/>
          <w:szCs w:val="28"/>
        </w:rPr>
        <w:t xml:space="preserve"> оценки выставляются прогрессивным методом (по ходу конкурса).</w:t>
      </w:r>
    </w:p>
    <w:p w14:paraId="49F3A658" w14:textId="77777777" w:rsidR="006F2FDE" w:rsidRPr="006F2FDE" w:rsidRDefault="006F2FDE" w:rsidP="006F2FDE">
      <w:pPr>
        <w:spacing w:after="0" w:line="360" w:lineRule="auto"/>
        <w:ind w:firstLine="709"/>
        <w:jc w:val="both"/>
        <w:rPr>
          <w:rFonts w:ascii="Times New Roman" w:hAnsi="Times New Roman" w:cs="Times New Roman"/>
          <w:sz w:val="28"/>
          <w:szCs w:val="28"/>
        </w:rPr>
      </w:pPr>
      <w:r w:rsidRPr="006F2FDE">
        <w:rPr>
          <w:rFonts w:ascii="Times New Roman" w:hAnsi="Times New Roman" w:cs="Times New Roman"/>
          <w:sz w:val="28"/>
          <w:szCs w:val="28"/>
        </w:rPr>
        <w:t>Начисление баллов за модули начинается, когда все участники закончат выполнение своего модуля, либо по окончанию выделенного на этот модуль времени.</w:t>
      </w:r>
    </w:p>
    <w:p w14:paraId="23414F58" w14:textId="77777777" w:rsidR="006F2FDE" w:rsidRPr="006F2FDE" w:rsidRDefault="006F2FDE" w:rsidP="006F2FDE">
      <w:pPr>
        <w:spacing w:after="0" w:line="360" w:lineRule="auto"/>
        <w:ind w:firstLine="709"/>
        <w:jc w:val="both"/>
        <w:rPr>
          <w:rFonts w:ascii="Times New Roman" w:hAnsi="Times New Roman" w:cs="Times New Roman"/>
          <w:sz w:val="28"/>
          <w:szCs w:val="28"/>
        </w:rPr>
      </w:pPr>
      <w:r w:rsidRPr="006F2FDE">
        <w:rPr>
          <w:rFonts w:ascii="Times New Roman" w:hAnsi="Times New Roman" w:cs="Times New Roman"/>
          <w:sz w:val="28"/>
          <w:szCs w:val="28"/>
        </w:rPr>
        <w:t>В ходе соревнования будет доступен комплект эталонных разметочных инструментов, предоставленный организатором конкурса, участник может воспользоваться эталонным комплектом для проверки своего инструмента. Все измерения участники выполняют при помощи своих собственных инструментов. Эксперты проводят измерения инструментами участника, когда такие инструменты отсутствуют, измерения проводятся эталонным комплектом.</w:t>
      </w:r>
    </w:p>
    <w:p w14:paraId="1B8DA07D" w14:textId="77777777" w:rsidR="006F2FDE" w:rsidRPr="006F2FDE" w:rsidRDefault="006F2FDE" w:rsidP="006F2FDE">
      <w:pPr>
        <w:spacing w:after="0" w:line="360" w:lineRule="auto"/>
        <w:ind w:firstLine="709"/>
        <w:jc w:val="both"/>
        <w:rPr>
          <w:rFonts w:ascii="Times New Roman" w:hAnsi="Times New Roman" w:cs="Times New Roman"/>
          <w:sz w:val="28"/>
          <w:szCs w:val="28"/>
        </w:rPr>
      </w:pPr>
      <w:r w:rsidRPr="006F2FDE">
        <w:rPr>
          <w:rFonts w:ascii="Times New Roman" w:hAnsi="Times New Roman" w:cs="Times New Roman"/>
          <w:sz w:val="28"/>
          <w:szCs w:val="28"/>
        </w:rPr>
        <w:t>Эксперты договорились о том, что следующие аспекты будут решаться путем голосования большинством голосов:</w:t>
      </w:r>
    </w:p>
    <w:p w14:paraId="235293C2" w14:textId="77777777" w:rsidR="006F2FDE" w:rsidRPr="006F2FDE" w:rsidRDefault="006F2FDE" w:rsidP="006F2FDE">
      <w:pPr>
        <w:spacing w:after="0" w:line="360" w:lineRule="auto"/>
        <w:ind w:firstLine="709"/>
        <w:jc w:val="both"/>
        <w:rPr>
          <w:rFonts w:ascii="Times New Roman" w:hAnsi="Times New Roman" w:cs="Times New Roman"/>
          <w:sz w:val="28"/>
          <w:szCs w:val="28"/>
        </w:rPr>
      </w:pPr>
      <w:r w:rsidRPr="006F2FDE">
        <w:rPr>
          <w:rFonts w:ascii="Times New Roman" w:hAnsi="Times New Roman" w:cs="Times New Roman"/>
          <w:sz w:val="28"/>
          <w:szCs w:val="28"/>
        </w:rPr>
        <w:t>•</w:t>
      </w:r>
      <w:r w:rsidRPr="006F2FDE">
        <w:rPr>
          <w:rFonts w:ascii="Times New Roman" w:hAnsi="Times New Roman" w:cs="Times New Roman"/>
          <w:sz w:val="28"/>
          <w:szCs w:val="28"/>
        </w:rPr>
        <w:tab/>
        <w:t>Изменение схемы начисления баллов (в пределах, указанных в Техническом описании);</w:t>
      </w:r>
    </w:p>
    <w:p w14:paraId="31FB43BB" w14:textId="77777777" w:rsidR="006F2FDE" w:rsidRPr="006F2FDE" w:rsidRDefault="006F2FDE" w:rsidP="006F2FDE">
      <w:pPr>
        <w:spacing w:after="0" w:line="360" w:lineRule="auto"/>
        <w:ind w:firstLine="709"/>
        <w:jc w:val="both"/>
        <w:rPr>
          <w:rFonts w:ascii="Times New Roman" w:hAnsi="Times New Roman" w:cs="Times New Roman"/>
          <w:sz w:val="28"/>
          <w:szCs w:val="28"/>
        </w:rPr>
      </w:pPr>
      <w:r w:rsidRPr="006F2FDE">
        <w:rPr>
          <w:rFonts w:ascii="Times New Roman" w:hAnsi="Times New Roman" w:cs="Times New Roman"/>
          <w:sz w:val="28"/>
          <w:szCs w:val="28"/>
        </w:rPr>
        <w:t>•</w:t>
      </w:r>
      <w:r w:rsidRPr="006F2FDE">
        <w:rPr>
          <w:rFonts w:ascii="Times New Roman" w:hAnsi="Times New Roman" w:cs="Times New Roman"/>
          <w:sz w:val="28"/>
          <w:szCs w:val="28"/>
        </w:rPr>
        <w:tab/>
        <w:t>Изменение последовательности или содержания конкурса;</w:t>
      </w:r>
    </w:p>
    <w:p w14:paraId="0F623700" w14:textId="77777777" w:rsidR="00DE39D8" w:rsidRPr="00A57976" w:rsidRDefault="006F2FDE" w:rsidP="006F2FDE">
      <w:pPr>
        <w:spacing w:after="0" w:line="360" w:lineRule="auto"/>
        <w:ind w:firstLine="709"/>
        <w:jc w:val="both"/>
        <w:rPr>
          <w:rFonts w:ascii="Times New Roman" w:hAnsi="Times New Roman" w:cs="Times New Roman"/>
          <w:sz w:val="28"/>
          <w:szCs w:val="28"/>
        </w:rPr>
      </w:pPr>
      <w:r w:rsidRPr="006F2FDE">
        <w:rPr>
          <w:rFonts w:ascii="Times New Roman" w:hAnsi="Times New Roman" w:cs="Times New Roman"/>
          <w:sz w:val="28"/>
          <w:szCs w:val="28"/>
        </w:rPr>
        <w:t>•</w:t>
      </w:r>
      <w:r w:rsidRPr="006F2FDE">
        <w:rPr>
          <w:rFonts w:ascii="Times New Roman" w:hAnsi="Times New Roman" w:cs="Times New Roman"/>
          <w:sz w:val="28"/>
          <w:szCs w:val="28"/>
        </w:rPr>
        <w:tab/>
        <w:t xml:space="preserve">Решение споров относительно начисленных баллов и </w:t>
      </w:r>
      <w:r w:rsidR="00D84350" w:rsidRPr="006F2FDE">
        <w:rPr>
          <w:rFonts w:ascii="Times New Roman" w:hAnsi="Times New Roman" w:cs="Times New Roman"/>
          <w:sz w:val="28"/>
          <w:szCs w:val="28"/>
        </w:rPr>
        <w:t>т. п.</w:t>
      </w:r>
    </w:p>
    <w:p w14:paraId="45E4BB37" w14:textId="77777777" w:rsidR="00DE39D8" w:rsidRPr="009955F8" w:rsidRDefault="00DE39D8" w:rsidP="00DE39D8">
      <w:pPr>
        <w:pStyle w:val="-1"/>
        <w:rPr>
          <w:rFonts w:ascii="Times New Roman" w:hAnsi="Times New Roman"/>
          <w:sz w:val="34"/>
          <w:szCs w:val="34"/>
        </w:rPr>
      </w:pPr>
      <w:bookmarkStart w:id="27" w:name="_Toc82080296"/>
      <w:r w:rsidRPr="009955F8">
        <w:rPr>
          <w:rFonts w:ascii="Times New Roman" w:hAnsi="Times New Roman"/>
          <w:sz w:val="34"/>
          <w:szCs w:val="34"/>
        </w:rPr>
        <w:t>5. КОНКУРСНОЕ ЗАДАНИЕ</w:t>
      </w:r>
      <w:bookmarkEnd w:id="27"/>
    </w:p>
    <w:p w14:paraId="72EEFA01" w14:textId="77777777" w:rsidR="009B460E" w:rsidRPr="00A57976" w:rsidRDefault="00AA2B8A" w:rsidP="009B460E">
      <w:pPr>
        <w:pStyle w:val="-2"/>
        <w:spacing w:before="0" w:after="0"/>
        <w:ind w:firstLine="709"/>
        <w:rPr>
          <w:rFonts w:ascii="Times New Roman" w:hAnsi="Times New Roman"/>
          <w:szCs w:val="28"/>
        </w:rPr>
      </w:pPr>
      <w:bookmarkStart w:id="28" w:name="_Toc82080297"/>
      <w:r>
        <w:rPr>
          <w:rFonts w:ascii="Times New Roman" w:hAnsi="Times New Roman"/>
          <w:szCs w:val="28"/>
        </w:rPr>
        <w:t xml:space="preserve">5.1. </w:t>
      </w:r>
      <w:r w:rsidR="009B460E" w:rsidRPr="00A57976">
        <w:rPr>
          <w:rFonts w:ascii="Times New Roman" w:hAnsi="Times New Roman"/>
          <w:szCs w:val="28"/>
        </w:rPr>
        <w:t>ОСНОВНЫЕ ТРЕБОВАНИЯ</w:t>
      </w:r>
      <w:bookmarkEnd w:id="28"/>
    </w:p>
    <w:p w14:paraId="54F9EE13" w14:textId="77777777" w:rsidR="009B460E" w:rsidRDefault="009B460E" w:rsidP="009B460E">
      <w:pPr>
        <w:spacing w:after="0" w:line="360" w:lineRule="auto"/>
        <w:ind w:firstLine="709"/>
        <w:jc w:val="both"/>
        <w:rPr>
          <w:rFonts w:ascii="Times New Roman" w:hAnsi="Times New Roman" w:cs="Times New Roman"/>
          <w:sz w:val="28"/>
          <w:szCs w:val="28"/>
        </w:rPr>
      </w:pPr>
      <w:r w:rsidRPr="00A57976">
        <w:rPr>
          <w:rFonts w:ascii="Times New Roman" w:hAnsi="Times New Roman" w:cs="Times New Roman"/>
          <w:sz w:val="28"/>
          <w:szCs w:val="28"/>
        </w:rPr>
        <w:t xml:space="preserve">Разделы 2, 3 и 4 регламентируют разработку Конкурсного задания. Рекомендации данного раздела дают дополнительные разъяснения по содержанию КЗ. </w:t>
      </w:r>
    </w:p>
    <w:p w14:paraId="132F3688" w14:textId="77777777" w:rsidR="009B460E" w:rsidRDefault="009B460E" w:rsidP="009B46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Конкурсного задания для:</w:t>
      </w:r>
    </w:p>
    <w:p w14:paraId="154BBAE7" w14:textId="77777777" w:rsidR="009B460E" w:rsidRDefault="009B460E" w:rsidP="009B46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Национального финала - 22 часа;</w:t>
      </w:r>
    </w:p>
    <w:p w14:paraId="154DEBF0" w14:textId="4AC4A0D0" w:rsidR="009B460E" w:rsidRDefault="009B460E" w:rsidP="009B46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Регионального чемпионата – 1</w:t>
      </w:r>
      <w:r w:rsidR="00043393">
        <w:rPr>
          <w:rFonts w:ascii="Times New Roman" w:hAnsi="Times New Roman" w:cs="Times New Roman"/>
          <w:sz w:val="28"/>
          <w:szCs w:val="28"/>
        </w:rPr>
        <w:t>8</w:t>
      </w:r>
      <w:r>
        <w:rPr>
          <w:rFonts w:ascii="Times New Roman" w:hAnsi="Times New Roman" w:cs="Times New Roman"/>
          <w:sz w:val="28"/>
          <w:szCs w:val="28"/>
        </w:rPr>
        <w:t xml:space="preserve"> часов.</w:t>
      </w:r>
    </w:p>
    <w:p w14:paraId="69611C9E" w14:textId="77777777" w:rsidR="009B460E" w:rsidRPr="005C1BA0" w:rsidRDefault="009B460E" w:rsidP="009B460E">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 xml:space="preserve">Возрастной ценз участников (основная группа) для выполнения Конкурсного </w:t>
      </w:r>
      <w:r w:rsidRPr="005C1BA0">
        <w:rPr>
          <w:rFonts w:ascii="Times New Roman" w:hAnsi="Times New Roman" w:cs="Times New Roman"/>
          <w:color w:val="000000" w:themeColor="text1"/>
          <w:sz w:val="28"/>
          <w:szCs w:val="28"/>
        </w:rPr>
        <w:t>задания от 1</w:t>
      </w:r>
      <w:r>
        <w:rPr>
          <w:rFonts w:ascii="Times New Roman" w:hAnsi="Times New Roman" w:cs="Times New Roman"/>
          <w:color w:val="000000" w:themeColor="text1"/>
          <w:sz w:val="28"/>
          <w:szCs w:val="28"/>
        </w:rPr>
        <w:t>6</w:t>
      </w:r>
      <w:r w:rsidRPr="005C1BA0">
        <w:rPr>
          <w:rFonts w:ascii="Times New Roman" w:hAnsi="Times New Roman" w:cs="Times New Roman"/>
          <w:color w:val="000000" w:themeColor="text1"/>
          <w:sz w:val="28"/>
          <w:szCs w:val="28"/>
        </w:rPr>
        <w:t xml:space="preserve"> до 22 лет.</w:t>
      </w:r>
      <w:r w:rsidRPr="005C1BA0">
        <w:rPr>
          <w:rFonts w:ascii="Times New Roman" w:hAnsi="Times New Roman" w:cs="Times New Roman"/>
          <w:noProof/>
          <w:color w:val="000000" w:themeColor="text1"/>
          <w:sz w:val="28"/>
          <w:szCs w:val="28"/>
          <w:lang w:eastAsia="ru-RU"/>
        </w:rPr>
        <w:t xml:space="preserve"> </w:t>
      </w:r>
    </w:p>
    <w:p w14:paraId="4D93CFB6" w14:textId="77777777" w:rsidR="009B460E" w:rsidRPr="00A57976" w:rsidRDefault="009B460E" w:rsidP="009B460E">
      <w:pPr>
        <w:spacing w:after="0" w:line="360" w:lineRule="auto"/>
        <w:ind w:firstLine="709"/>
        <w:jc w:val="both"/>
        <w:rPr>
          <w:rFonts w:ascii="Times New Roman" w:hAnsi="Times New Roman" w:cs="Times New Roman"/>
          <w:sz w:val="28"/>
          <w:szCs w:val="28"/>
        </w:rPr>
      </w:pPr>
      <w:r w:rsidRPr="00A57976">
        <w:rPr>
          <w:rFonts w:ascii="Times New Roman" w:hAnsi="Times New Roman" w:cs="Times New Roman"/>
          <w:sz w:val="28"/>
          <w:szCs w:val="28"/>
        </w:rPr>
        <w:t xml:space="preserve">Вне зависимости от количества модулей, КЗ должно включать оценку по каждому из разделов </w:t>
      </w:r>
      <w:r w:rsidRPr="00A57976">
        <w:rPr>
          <w:rFonts w:ascii="Times New Roman" w:hAnsi="Times New Roman" w:cs="Times New Roman"/>
          <w:sz w:val="28"/>
          <w:szCs w:val="28"/>
          <w:lang w:val="en-US"/>
        </w:rPr>
        <w:t>W</w:t>
      </w:r>
      <w:r>
        <w:rPr>
          <w:rFonts w:ascii="Times New Roman" w:hAnsi="Times New Roman" w:cs="Times New Roman"/>
          <w:sz w:val="28"/>
          <w:szCs w:val="28"/>
          <w:lang w:val="en-US"/>
        </w:rPr>
        <w:t>S</w:t>
      </w:r>
      <w:r w:rsidRPr="00A57976">
        <w:rPr>
          <w:rFonts w:ascii="Times New Roman" w:hAnsi="Times New Roman" w:cs="Times New Roman"/>
          <w:sz w:val="28"/>
          <w:szCs w:val="28"/>
          <w:lang w:val="en-US"/>
        </w:rPr>
        <w:t>SS</w:t>
      </w:r>
      <w:r w:rsidRPr="00A57976">
        <w:rPr>
          <w:rFonts w:ascii="Times New Roman" w:hAnsi="Times New Roman" w:cs="Times New Roman"/>
          <w:sz w:val="28"/>
          <w:szCs w:val="28"/>
        </w:rPr>
        <w:t>.</w:t>
      </w:r>
    </w:p>
    <w:p w14:paraId="3A944BB0" w14:textId="77777777" w:rsidR="009B460E" w:rsidRPr="00A57976" w:rsidRDefault="009B460E" w:rsidP="009B460E">
      <w:pPr>
        <w:spacing w:after="0" w:line="360" w:lineRule="auto"/>
        <w:ind w:firstLine="709"/>
        <w:jc w:val="both"/>
        <w:rPr>
          <w:rFonts w:ascii="Times New Roman" w:hAnsi="Times New Roman" w:cs="Times New Roman"/>
          <w:sz w:val="28"/>
          <w:szCs w:val="28"/>
        </w:rPr>
      </w:pPr>
      <w:r w:rsidRPr="00A57976">
        <w:rPr>
          <w:rFonts w:ascii="Times New Roman" w:hAnsi="Times New Roman" w:cs="Times New Roman"/>
          <w:sz w:val="28"/>
          <w:szCs w:val="28"/>
        </w:rPr>
        <w:t xml:space="preserve">Конкурсное задание не должно выходить за пределы </w:t>
      </w:r>
      <w:r w:rsidRPr="00A57976">
        <w:rPr>
          <w:rFonts w:ascii="Times New Roman" w:hAnsi="Times New Roman" w:cs="Times New Roman"/>
          <w:sz w:val="28"/>
          <w:szCs w:val="28"/>
          <w:lang w:val="en-US"/>
        </w:rPr>
        <w:t>W</w:t>
      </w:r>
      <w:r>
        <w:rPr>
          <w:rFonts w:ascii="Times New Roman" w:hAnsi="Times New Roman" w:cs="Times New Roman"/>
          <w:sz w:val="28"/>
          <w:szCs w:val="28"/>
          <w:lang w:val="en-US"/>
        </w:rPr>
        <w:t>S</w:t>
      </w:r>
      <w:r w:rsidRPr="00A57976">
        <w:rPr>
          <w:rFonts w:ascii="Times New Roman" w:hAnsi="Times New Roman" w:cs="Times New Roman"/>
          <w:sz w:val="28"/>
          <w:szCs w:val="28"/>
          <w:lang w:val="en-US"/>
        </w:rPr>
        <w:t>SS</w:t>
      </w:r>
      <w:r w:rsidRPr="00A57976">
        <w:rPr>
          <w:rFonts w:ascii="Times New Roman" w:hAnsi="Times New Roman" w:cs="Times New Roman"/>
          <w:sz w:val="28"/>
          <w:szCs w:val="28"/>
        </w:rPr>
        <w:t>.</w:t>
      </w:r>
    </w:p>
    <w:p w14:paraId="66287F38" w14:textId="77777777" w:rsidR="009B460E" w:rsidRPr="00A57976" w:rsidRDefault="009B460E" w:rsidP="009B460E">
      <w:pPr>
        <w:spacing w:after="0" w:line="360" w:lineRule="auto"/>
        <w:ind w:firstLine="709"/>
        <w:jc w:val="both"/>
        <w:rPr>
          <w:rFonts w:ascii="Times New Roman" w:hAnsi="Times New Roman" w:cs="Times New Roman"/>
          <w:sz w:val="28"/>
          <w:szCs w:val="28"/>
        </w:rPr>
      </w:pPr>
      <w:r w:rsidRPr="00A57976">
        <w:rPr>
          <w:rFonts w:ascii="Times New Roman" w:hAnsi="Times New Roman" w:cs="Times New Roman"/>
          <w:sz w:val="28"/>
          <w:szCs w:val="28"/>
        </w:rPr>
        <w:t>Оценка знаний участника должна проводиться исключительно через практическое выполнение Конкурсного задания.</w:t>
      </w:r>
    </w:p>
    <w:p w14:paraId="3AA570D8" w14:textId="77777777" w:rsidR="009B460E" w:rsidRDefault="009B460E" w:rsidP="009B460E">
      <w:pPr>
        <w:spacing w:after="0" w:line="360" w:lineRule="auto"/>
        <w:ind w:firstLine="709"/>
        <w:jc w:val="both"/>
        <w:rPr>
          <w:rFonts w:ascii="Times New Roman" w:hAnsi="Times New Roman" w:cs="Times New Roman"/>
          <w:sz w:val="28"/>
          <w:szCs w:val="28"/>
        </w:rPr>
      </w:pPr>
      <w:r w:rsidRPr="00A57976">
        <w:rPr>
          <w:rFonts w:ascii="Times New Roman" w:hAnsi="Times New Roman" w:cs="Times New Roman"/>
          <w:sz w:val="28"/>
          <w:szCs w:val="28"/>
        </w:rPr>
        <w:t xml:space="preserve">При выполнении Конкурсного задания не оценивается знание правил и норм </w:t>
      </w:r>
      <w:r w:rsidRPr="00A57976">
        <w:rPr>
          <w:rFonts w:ascii="Times New Roman" w:hAnsi="Times New Roman" w:cs="Times New Roman"/>
          <w:sz w:val="28"/>
          <w:szCs w:val="28"/>
          <w:lang w:val="en-US"/>
        </w:rPr>
        <w:t>WSR</w:t>
      </w:r>
      <w:r w:rsidRPr="00A57976">
        <w:rPr>
          <w:rFonts w:ascii="Times New Roman" w:hAnsi="Times New Roman" w:cs="Times New Roman"/>
          <w:sz w:val="28"/>
          <w:szCs w:val="28"/>
        </w:rPr>
        <w:t>.</w:t>
      </w:r>
    </w:p>
    <w:p w14:paraId="10D3C49E" w14:textId="77777777" w:rsidR="009B460E" w:rsidRPr="00A57976" w:rsidRDefault="009B460E" w:rsidP="009B460E">
      <w:pPr>
        <w:pStyle w:val="-2"/>
        <w:spacing w:before="0" w:after="0"/>
        <w:ind w:firstLine="709"/>
        <w:rPr>
          <w:rFonts w:ascii="Times New Roman" w:hAnsi="Times New Roman"/>
          <w:szCs w:val="28"/>
        </w:rPr>
      </w:pPr>
      <w:bookmarkStart w:id="29" w:name="_Toc82080298"/>
      <w:r>
        <w:rPr>
          <w:rFonts w:ascii="Times New Roman" w:hAnsi="Times New Roman"/>
          <w:szCs w:val="28"/>
        </w:rPr>
        <w:t xml:space="preserve">5.2. </w:t>
      </w:r>
      <w:r w:rsidRPr="00A57976">
        <w:rPr>
          <w:rFonts w:ascii="Times New Roman" w:hAnsi="Times New Roman"/>
          <w:szCs w:val="28"/>
        </w:rPr>
        <w:t>СТРУКТУРА КОНКУРСНОГО ЗАДАНИЯ</w:t>
      </w:r>
      <w:bookmarkEnd w:id="29"/>
    </w:p>
    <w:p w14:paraId="272AA06A" w14:textId="77777777" w:rsidR="009B460E" w:rsidRDefault="009B460E" w:rsidP="009B460E">
      <w:pPr>
        <w:pStyle w:val="32"/>
        <w:spacing w:after="0" w:line="360" w:lineRule="auto"/>
        <w:ind w:left="0" w:firstLine="567"/>
        <w:jc w:val="both"/>
        <w:rPr>
          <w:rFonts w:ascii="Times New Roman" w:hAnsi="Times New Roman" w:cs="Times New Roman"/>
          <w:color w:val="auto"/>
          <w:sz w:val="28"/>
          <w:szCs w:val="28"/>
          <w:lang w:val="ru-RU"/>
        </w:rPr>
      </w:pPr>
      <w:r w:rsidRPr="00A70A7E">
        <w:rPr>
          <w:rFonts w:ascii="Times New Roman" w:hAnsi="Times New Roman" w:cs="Times New Roman"/>
          <w:color w:val="auto"/>
          <w:sz w:val="28"/>
          <w:szCs w:val="28"/>
          <w:lang w:val="ru-RU"/>
        </w:rPr>
        <w:t>Конкурсное задание имеет модульную структуру и состоит из</w:t>
      </w:r>
      <w:r>
        <w:rPr>
          <w:rFonts w:ascii="Times New Roman" w:hAnsi="Times New Roman" w:cs="Times New Roman"/>
          <w:color w:val="auto"/>
          <w:sz w:val="28"/>
          <w:szCs w:val="28"/>
          <w:lang w:val="ru-RU"/>
        </w:rPr>
        <w:t>:</w:t>
      </w:r>
    </w:p>
    <w:p w14:paraId="2958D322" w14:textId="799CE067" w:rsidR="009B460E" w:rsidRDefault="00797ACD" w:rsidP="009B460E">
      <w:pPr>
        <w:pStyle w:val="32"/>
        <w:spacing w:after="0"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4 модуля для </w:t>
      </w:r>
      <w:r w:rsidR="009B460E">
        <w:rPr>
          <w:rFonts w:ascii="Times New Roman" w:hAnsi="Times New Roman" w:cs="Times New Roman"/>
          <w:color w:val="auto"/>
          <w:sz w:val="28"/>
          <w:szCs w:val="28"/>
          <w:lang w:val="ru-RU"/>
        </w:rPr>
        <w:t>Национального чемпионата</w:t>
      </w:r>
      <w:r w:rsidR="00BF7A4B">
        <w:rPr>
          <w:rFonts w:ascii="Times New Roman" w:hAnsi="Times New Roman" w:cs="Times New Roman"/>
          <w:color w:val="auto"/>
          <w:sz w:val="28"/>
          <w:szCs w:val="28"/>
          <w:lang w:val="ru-RU"/>
        </w:rPr>
        <w:t>:</w:t>
      </w:r>
    </w:p>
    <w:p w14:paraId="57382456" w14:textId="0B838574" w:rsidR="00BF7A4B" w:rsidRDefault="00797ACD" w:rsidP="00BF7A4B">
      <w:pPr>
        <w:pStyle w:val="32"/>
        <w:spacing w:after="0"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ab/>
      </w:r>
      <w:r>
        <w:rPr>
          <w:rFonts w:ascii="Times New Roman" w:hAnsi="Times New Roman" w:cs="Times New Roman"/>
          <w:color w:val="auto"/>
          <w:sz w:val="28"/>
          <w:szCs w:val="28"/>
          <w:lang w:val="ru-RU"/>
        </w:rPr>
        <w:tab/>
      </w:r>
      <w:r w:rsidR="003560C5">
        <w:rPr>
          <w:rFonts w:ascii="Times New Roman" w:hAnsi="Times New Roman" w:cs="Times New Roman"/>
          <w:color w:val="auto"/>
          <w:sz w:val="28"/>
          <w:szCs w:val="28"/>
          <w:lang w:val="ru-RU"/>
        </w:rPr>
        <w:t xml:space="preserve">Модуль А </w:t>
      </w:r>
      <w:r w:rsidR="00BF7A4B">
        <w:rPr>
          <w:rFonts w:ascii="Times New Roman" w:hAnsi="Times New Roman" w:cs="Times New Roman"/>
          <w:color w:val="auto"/>
          <w:sz w:val="28"/>
          <w:szCs w:val="28"/>
          <w:lang w:val="ru-RU"/>
        </w:rPr>
        <w:t>- Клиновая перемычка;</w:t>
      </w:r>
    </w:p>
    <w:p w14:paraId="3EA053B5" w14:textId="0CD5EE99" w:rsidR="00BF7A4B" w:rsidRDefault="00BF7A4B" w:rsidP="00BF7A4B">
      <w:pPr>
        <w:pStyle w:val="32"/>
        <w:spacing w:after="0"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ab/>
      </w:r>
      <w:r>
        <w:rPr>
          <w:rFonts w:ascii="Times New Roman" w:hAnsi="Times New Roman" w:cs="Times New Roman"/>
          <w:color w:val="auto"/>
          <w:sz w:val="28"/>
          <w:szCs w:val="28"/>
          <w:lang w:val="ru-RU"/>
        </w:rPr>
        <w:tab/>
      </w:r>
      <w:r w:rsidR="003560C5">
        <w:rPr>
          <w:rFonts w:ascii="Times New Roman" w:hAnsi="Times New Roman" w:cs="Times New Roman"/>
          <w:color w:val="auto"/>
          <w:sz w:val="28"/>
          <w:szCs w:val="28"/>
          <w:lang w:val="ru-RU"/>
        </w:rPr>
        <w:t xml:space="preserve">Модуль В </w:t>
      </w:r>
      <w:r>
        <w:rPr>
          <w:rFonts w:ascii="Times New Roman" w:hAnsi="Times New Roman" w:cs="Times New Roman"/>
          <w:color w:val="auto"/>
          <w:sz w:val="28"/>
          <w:szCs w:val="28"/>
          <w:lang w:val="ru-RU"/>
        </w:rPr>
        <w:t>- Лучковая арка;</w:t>
      </w:r>
    </w:p>
    <w:p w14:paraId="1D7D2FA2" w14:textId="48D39453" w:rsidR="00BF7A4B" w:rsidRDefault="00BF7A4B" w:rsidP="009B460E">
      <w:pPr>
        <w:pStyle w:val="32"/>
        <w:spacing w:after="0"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ab/>
      </w:r>
      <w:r>
        <w:rPr>
          <w:rFonts w:ascii="Times New Roman" w:hAnsi="Times New Roman" w:cs="Times New Roman"/>
          <w:color w:val="auto"/>
          <w:sz w:val="28"/>
          <w:szCs w:val="28"/>
          <w:lang w:val="ru-RU"/>
        </w:rPr>
        <w:tab/>
      </w:r>
      <w:r w:rsidR="003560C5">
        <w:rPr>
          <w:rFonts w:ascii="Times New Roman" w:hAnsi="Times New Roman" w:cs="Times New Roman"/>
          <w:color w:val="auto"/>
          <w:sz w:val="28"/>
          <w:szCs w:val="28"/>
          <w:lang w:val="ru-RU"/>
        </w:rPr>
        <w:t xml:space="preserve">Модуль С </w:t>
      </w:r>
      <w:r>
        <w:rPr>
          <w:rFonts w:ascii="Times New Roman" w:hAnsi="Times New Roman" w:cs="Times New Roman"/>
          <w:color w:val="auto"/>
          <w:sz w:val="28"/>
          <w:szCs w:val="28"/>
          <w:lang w:val="ru-RU"/>
        </w:rPr>
        <w:t>- Печь;</w:t>
      </w:r>
    </w:p>
    <w:p w14:paraId="4F682E44" w14:textId="5FECB4D6" w:rsidR="00797ACD" w:rsidRDefault="003560C5" w:rsidP="00BF7A4B">
      <w:pPr>
        <w:pStyle w:val="32"/>
        <w:spacing w:after="0" w:line="360" w:lineRule="auto"/>
        <w:ind w:left="708" w:firstLine="708"/>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Модуль </w:t>
      </w:r>
      <w:r>
        <w:rPr>
          <w:rFonts w:ascii="Times New Roman" w:hAnsi="Times New Roman" w:cs="Times New Roman"/>
          <w:color w:val="auto"/>
          <w:sz w:val="28"/>
          <w:szCs w:val="28"/>
        </w:rPr>
        <w:t>D</w:t>
      </w:r>
      <w:r w:rsidRPr="003560C5">
        <w:rPr>
          <w:rFonts w:ascii="Times New Roman" w:hAnsi="Times New Roman" w:cs="Times New Roman"/>
          <w:color w:val="auto"/>
          <w:sz w:val="28"/>
          <w:szCs w:val="28"/>
          <w:lang w:val="ru-RU"/>
        </w:rPr>
        <w:t xml:space="preserve"> </w:t>
      </w:r>
      <w:r w:rsidR="00797ACD">
        <w:rPr>
          <w:rFonts w:ascii="Times New Roman" w:hAnsi="Times New Roman" w:cs="Times New Roman"/>
          <w:color w:val="auto"/>
          <w:sz w:val="28"/>
          <w:szCs w:val="28"/>
          <w:lang w:val="ru-RU"/>
        </w:rPr>
        <w:t>- Фристайл;</w:t>
      </w:r>
    </w:p>
    <w:p w14:paraId="4FA883E9" w14:textId="3EDC06D4" w:rsidR="009B460E" w:rsidRDefault="00BF7A4B" w:rsidP="009B460E">
      <w:pPr>
        <w:pStyle w:val="32"/>
        <w:spacing w:after="0"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 xml:space="preserve">3 модуля </w:t>
      </w:r>
      <w:r w:rsidR="009B460E">
        <w:rPr>
          <w:rFonts w:ascii="Times New Roman" w:hAnsi="Times New Roman" w:cs="Times New Roman"/>
          <w:color w:val="auto"/>
          <w:sz w:val="28"/>
          <w:szCs w:val="28"/>
          <w:lang w:val="ru-RU"/>
        </w:rPr>
        <w:t>для Регионального чемпионата</w:t>
      </w:r>
      <w:r>
        <w:rPr>
          <w:rFonts w:ascii="Times New Roman" w:hAnsi="Times New Roman" w:cs="Times New Roman"/>
          <w:color w:val="auto"/>
          <w:sz w:val="28"/>
          <w:szCs w:val="28"/>
          <w:lang w:val="ru-RU"/>
        </w:rPr>
        <w:t>:</w:t>
      </w:r>
    </w:p>
    <w:p w14:paraId="392E2423" w14:textId="576CB663" w:rsidR="00BF7A4B" w:rsidRDefault="00BF7A4B" w:rsidP="00BF7A4B">
      <w:pPr>
        <w:pStyle w:val="32"/>
        <w:spacing w:after="0"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ab/>
      </w:r>
      <w:r>
        <w:rPr>
          <w:rFonts w:ascii="Times New Roman" w:hAnsi="Times New Roman" w:cs="Times New Roman"/>
          <w:color w:val="auto"/>
          <w:sz w:val="28"/>
          <w:szCs w:val="28"/>
          <w:lang w:val="ru-RU"/>
        </w:rPr>
        <w:tab/>
      </w:r>
      <w:r w:rsidR="003560C5">
        <w:rPr>
          <w:rFonts w:ascii="Times New Roman" w:hAnsi="Times New Roman" w:cs="Times New Roman"/>
          <w:color w:val="auto"/>
          <w:sz w:val="28"/>
          <w:szCs w:val="28"/>
          <w:lang w:val="ru-RU"/>
        </w:rPr>
        <w:t xml:space="preserve">Модуль А </w:t>
      </w:r>
      <w:r>
        <w:rPr>
          <w:rFonts w:ascii="Times New Roman" w:hAnsi="Times New Roman" w:cs="Times New Roman"/>
          <w:color w:val="auto"/>
          <w:sz w:val="28"/>
          <w:szCs w:val="28"/>
          <w:lang w:val="ru-RU"/>
        </w:rPr>
        <w:t>- Клиновая перемычка;</w:t>
      </w:r>
    </w:p>
    <w:p w14:paraId="3A2D2FED" w14:textId="3295BD6D" w:rsidR="00BF7A4B" w:rsidRDefault="00BF7A4B" w:rsidP="00BF7A4B">
      <w:pPr>
        <w:pStyle w:val="32"/>
        <w:spacing w:after="0"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ab/>
      </w:r>
      <w:r>
        <w:rPr>
          <w:rFonts w:ascii="Times New Roman" w:hAnsi="Times New Roman" w:cs="Times New Roman"/>
          <w:color w:val="auto"/>
          <w:sz w:val="28"/>
          <w:szCs w:val="28"/>
          <w:lang w:val="ru-RU"/>
        </w:rPr>
        <w:tab/>
      </w:r>
      <w:r w:rsidR="003560C5">
        <w:rPr>
          <w:rFonts w:ascii="Times New Roman" w:hAnsi="Times New Roman" w:cs="Times New Roman"/>
          <w:color w:val="auto"/>
          <w:sz w:val="28"/>
          <w:szCs w:val="28"/>
          <w:lang w:val="ru-RU"/>
        </w:rPr>
        <w:t xml:space="preserve">Модуль В </w:t>
      </w:r>
      <w:r>
        <w:rPr>
          <w:rFonts w:ascii="Times New Roman" w:hAnsi="Times New Roman" w:cs="Times New Roman"/>
          <w:color w:val="auto"/>
          <w:sz w:val="28"/>
          <w:szCs w:val="28"/>
          <w:lang w:val="ru-RU"/>
        </w:rPr>
        <w:t>- Лучковая арка;</w:t>
      </w:r>
    </w:p>
    <w:p w14:paraId="72946F6F" w14:textId="48CE74ED" w:rsidR="00BF7A4B" w:rsidRDefault="00BF7A4B" w:rsidP="00BF7A4B">
      <w:pPr>
        <w:pStyle w:val="32"/>
        <w:spacing w:after="0"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ab/>
      </w:r>
      <w:r>
        <w:rPr>
          <w:rFonts w:ascii="Times New Roman" w:hAnsi="Times New Roman" w:cs="Times New Roman"/>
          <w:color w:val="auto"/>
          <w:sz w:val="28"/>
          <w:szCs w:val="28"/>
          <w:lang w:val="ru-RU"/>
        </w:rPr>
        <w:tab/>
      </w:r>
      <w:r w:rsidR="003560C5">
        <w:rPr>
          <w:rFonts w:ascii="Times New Roman" w:hAnsi="Times New Roman" w:cs="Times New Roman"/>
          <w:color w:val="auto"/>
          <w:sz w:val="28"/>
          <w:szCs w:val="28"/>
          <w:lang w:val="ru-RU"/>
        </w:rPr>
        <w:t xml:space="preserve">Модуль С </w:t>
      </w:r>
      <w:r>
        <w:rPr>
          <w:rFonts w:ascii="Times New Roman" w:hAnsi="Times New Roman" w:cs="Times New Roman"/>
          <w:color w:val="auto"/>
          <w:sz w:val="28"/>
          <w:szCs w:val="28"/>
          <w:lang w:val="ru-RU"/>
        </w:rPr>
        <w:t>- Печь;</w:t>
      </w:r>
    </w:p>
    <w:p w14:paraId="0ED96334" w14:textId="2B637EE2" w:rsidR="009B460E" w:rsidRDefault="009B460E" w:rsidP="009B460E">
      <w:pPr>
        <w:pStyle w:val="32"/>
        <w:spacing w:after="0" w:line="360" w:lineRule="auto"/>
        <w:ind w:left="0" w:firstLine="567"/>
        <w:jc w:val="both"/>
        <w:rPr>
          <w:rFonts w:ascii="Times New Roman" w:hAnsi="Times New Roman" w:cs="Times New Roman"/>
          <w:color w:val="auto"/>
          <w:sz w:val="28"/>
          <w:szCs w:val="28"/>
          <w:lang w:val="ru-RU"/>
        </w:rPr>
      </w:pPr>
      <w:r w:rsidRPr="00A70A7E">
        <w:rPr>
          <w:rFonts w:ascii="Times New Roman" w:hAnsi="Times New Roman" w:cs="Times New Roman"/>
          <w:color w:val="auto"/>
          <w:sz w:val="28"/>
          <w:szCs w:val="28"/>
          <w:lang w:val="ru-RU"/>
        </w:rPr>
        <w:t>Модуль не считается завершенным, пока не будет проведена отделка всех стыков (расшивка швов, презентация работы).</w:t>
      </w:r>
    </w:p>
    <w:p w14:paraId="230767FD" w14:textId="7117AC4F" w:rsidR="003F307A" w:rsidRDefault="003F307A" w:rsidP="009B460E">
      <w:pPr>
        <w:pStyle w:val="32"/>
        <w:spacing w:after="0" w:line="360" w:lineRule="auto"/>
        <w:ind w:left="0" w:firstLine="567"/>
        <w:jc w:val="both"/>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Конкурсное задание состоит из следующих модулей:</w:t>
      </w:r>
    </w:p>
    <w:p w14:paraId="3F7CCB1D" w14:textId="66A9B980" w:rsidR="00380AF7" w:rsidRPr="00380AF7" w:rsidRDefault="00380AF7" w:rsidP="00380AF7">
      <w:pPr>
        <w:pStyle w:val="32"/>
        <w:spacing w:after="0" w:line="360" w:lineRule="auto"/>
        <w:ind w:left="0" w:firstLine="567"/>
        <w:jc w:val="both"/>
        <w:rPr>
          <w:rFonts w:ascii="Times New Roman" w:hAnsi="Times New Roman" w:cs="Times New Roman"/>
          <w:color w:val="auto"/>
          <w:sz w:val="28"/>
          <w:szCs w:val="28"/>
          <w:lang w:val="ru-RU" w:eastAsia="ru-RU"/>
        </w:rPr>
      </w:pPr>
      <w:r w:rsidRPr="00380AF7">
        <w:rPr>
          <w:rFonts w:ascii="Times New Roman" w:hAnsi="Times New Roman" w:cs="Times New Roman"/>
          <w:color w:val="auto"/>
          <w:sz w:val="28"/>
          <w:szCs w:val="28"/>
          <w:lang w:val="ru-RU" w:eastAsia="ru-RU"/>
        </w:rPr>
        <w:t xml:space="preserve">Модуль </w:t>
      </w:r>
      <w:r w:rsidR="00173FA8">
        <w:rPr>
          <w:rFonts w:ascii="Times New Roman" w:hAnsi="Times New Roman" w:cs="Times New Roman"/>
          <w:color w:val="auto"/>
          <w:sz w:val="28"/>
          <w:szCs w:val="28"/>
          <w:lang w:val="ru-RU" w:eastAsia="ru-RU"/>
        </w:rPr>
        <w:t xml:space="preserve">А </w:t>
      </w:r>
      <w:r w:rsidRPr="00380AF7">
        <w:rPr>
          <w:rFonts w:ascii="Times New Roman" w:hAnsi="Times New Roman" w:cs="Times New Roman"/>
          <w:color w:val="auto"/>
          <w:sz w:val="28"/>
          <w:szCs w:val="28"/>
          <w:lang w:val="ru-RU" w:eastAsia="ru-RU"/>
        </w:rPr>
        <w:t>– два кирпичных столба размером 250*250мм высотой 210мм с расстоянием между ними 440 мм. Начиная с 4 ряда формируется перемычка высотой в 210мм и толщиной 120мм. Перемычка состоит из 6 клиновых кирпичей, по 3 кирпича с каждой стороны. Посередине стоит ромбовидный замковый кирпич высотой 210мм. Клиновые кирпичи высотой 140мм и опираются на пятовые кирпичи с каждой стороны.</w:t>
      </w:r>
    </w:p>
    <w:p w14:paraId="3188E889" w14:textId="27B2998C" w:rsidR="00380AF7" w:rsidRPr="00380AF7" w:rsidRDefault="00380AF7" w:rsidP="00380AF7">
      <w:pPr>
        <w:pStyle w:val="32"/>
        <w:spacing w:after="0" w:line="360" w:lineRule="auto"/>
        <w:ind w:left="0" w:firstLine="567"/>
        <w:jc w:val="both"/>
        <w:rPr>
          <w:rFonts w:ascii="Times New Roman" w:hAnsi="Times New Roman" w:cs="Times New Roman"/>
          <w:color w:val="auto"/>
          <w:sz w:val="28"/>
          <w:szCs w:val="28"/>
          <w:lang w:val="ru-RU" w:eastAsia="ru-RU"/>
        </w:rPr>
      </w:pPr>
      <w:r w:rsidRPr="00380AF7">
        <w:rPr>
          <w:rFonts w:ascii="Times New Roman" w:hAnsi="Times New Roman" w:cs="Times New Roman"/>
          <w:color w:val="auto"/>
          <w:sz w:val="28"/>
          <w:szCs w:val="28"/>
          <w:lang w:val="ru-RU" w:eastAsia="ru-RU"/>
        </w:rPr>
        <w:lastRenderedPageBreak/>
        <w:t xml:space="preserve">Модуль </w:t>
      </w:r>
      <w:r w:rsidR="00173FA8">
        <w:rPr>
          <w:rFonts w:ascii="Times New Roman" w:hAnsi="Times New Roman" w:cs="Times New Roman"/>
          <w:color w:val="auto"/>
          <w:sz w:val="28"/>
          <w:szCs w:val="28"/>
          <w:lang w:val="ru-RU" w:eastAsia="ru-RU"/>
        </w:rPr>
        <w:t xml:space="preserve">В </w:t>
      </w:r>
      <w:r w:rsidRPr="00380AF7">
        <w:rPr>
          <w:rFonts w:ascii="Times New Roman" w:hAnsi="Times New Roman" w:cs="Times New Roman"/>
          <w:color w:val="auto"/>
          <w:sz w:val="28"/>
          <w:szCs w:val="28"/>
          <w:lang w:val="ru-RU" w:eastAsia="ru-RU"/>
        </w:rPr>
        <w:t>- два кирпичных столба размером 250*510мм высотой 280мм с расстоянием между ними 525 мм. Начиная с 5 ряда формируется лучковая арка с углом разворота 82 градуса и радиусом 400мм. Арка состоит из 9 рядов глубиной 2 кирпича. Кирпичи в арке под клин не запиливаются, клин выводится раствором. Кирпичи в рядах идут с перевязкой относительно каждого ряда. Опирается арка на пятовые кирпичи с каждой стороны.</w:t>
      </w:r>
    </w:p>
    <w:p w14:paraId="6C4D90CE" w14:textId="23C36722" w:rsidR="00380AF7" w:rsidRPr="00380AF7" w:rsidRDefault="00380AF7" w:rsidP="00380AF7">
      <w:pPr>
        <w:pStyle w:val="32"/>
        <w:spacing w:after="0" w:line="360" w:lineRule="auto"/>
        <w:ind w:left="0" w:firstLine="567"/>
        <w:jc w:val="both"/>
        <w:rPr>
          <w:rFonts w:ascii="Times New Roman" w:hAnsi="Times New Roman" w:cs="Times New Roman"/>
          <w:color w:val="auto"/>
          <w:sz w:val="28"/>
          <w:szCs w:val="28"/>
          <w:lang w:val="ru-RU" w:eastAsia="ru-RU"/>
        </w:rPr>
      </w:pPr>
      <w:r w:rsidRPr="00380AF7">
        <w:rPr>
          <w:rFonts w:ascii="Times New Roman" w:hAnsi="Times New Roman" w:cs="Times New Roman"/>
          <w:color w:val="auto"/>
          <w:sz w:val="28"/>
          <w:szCs w:val="28"/>
          <w:lang w:val="ru-RU" w:eastAsia="ru-RU"/>
        </w:rPr>
        <w:t xml:space="preserve">Модуль </w:t>
      </w:r>
      <w:r w:rsidR="00173FA8">
        <w:rPr>
          <w:rFonts w:ascii="Times New Roman" w:hAnsi="Times New Roman" w:cs="Times New Roman"/>
          <w:color w:val="auto"/>
          <w:sz w:val="28"/>
          <w:szCs w:val="28"/>
          <w:lang w:val="ru-RU" w:eastAsia="ru-RU"/>
        </w:rPr>
        <w:t>С</w:t>
      </w:r>
      <w:r w:rsidR="00173FA8" w:rsidRPr="00173FA8">
        <w:rPr>
          <w:rFonts w:ascii="Times New Roman" w:hAnsi="Times New Roman" w:cs="Times New Roman"/>
          <w:color w:val="auto"/>
          <w:sz w:val="28"/>
          <w:szCs w:val="28"/>
          <w:lang w:val="ru-RU" w:eastAsia="ru-RU"/>
        </w:rPr>
        <w:t xml:space="preserve"> </w:t>
      </w:r>
      <w:r w:rsidRPr="00380AF7">
        <w:rPr>
          <w:rFonts w:ascii="Times New Roman" w:hAnsi="Times New Roman" w:cs="Times New Roman"/>
          <w:color w:val="auto"/>
          <w:sz w:val="28"/>
          <w:szCs w:val="28"/>
          <w:lang w:val="ru-RU" w:eastAsia="ru-RU"/>
        </w:rPr>
        <w:t xml:space="preserve">– топочная часть малой «Голландки» по описанию Ф.Л. фон </w:t>
      </w:r>
      <w:proofErr w:type="spellStart"/>
      <w:r w:rsidRPr="00380AF7">
        <w:rPr>
          <w:rFonts w:ascii="Times New Roman" w:hAnsi="Times New Roman" w:cs="Times New Roman"/>
          <w:color w:val="auto"/>
          <w:sz w:val="28"/>
          <w:szCs w:val="28"/>
          <w:lang w:val="ru-RU" w:eastAsia="ru-RU"/>
        </w:rPr>
        <w:t>Канкрина</w:t>
      </w:r>
      <w:proofErr w:type="spellEnd"/>
      <w:r w:rsidRPr="00380AF7">
        <w:rPr>
          <w:rFonts w:ascii="Times New Roman" w:hAnsi="Times New Roman" w:cs="Times New Roman"/>
          <w:color w:val="auto"/>
          <w:sz w:val="28"/>
          <w:szCs w:val="28"/>
          <w:lang w:val="ru-RU" w:eastAsia="ru-RU"/>
        </w:rPr>
        <w:t xml:space="preserve"> 1805 года. Размер печи 2*3,5 кирпича. Печь стоит на шанцах высотой 140мм. Под сформирован с подъемом на высоту 30мм по всей длине. </w:t>
      </w:r>
      <w:proofErr w:type="spellStart"/>
      <w:r w:rsidRPr="00380AF7">
        <w:rPr>
          <w:rFonts w:ascii="Times New Roman" w:hAnsi="Times New Roman" w:cs="Times New Roman"/>
          <w:color w:val="auto"/>
          <w:sz w:val="28"/>
          <w:szCs w:val="28"/>
          <w:lang w:val="ru-RU" w:eastAsia="ru-RU"/>
        </w:rPr>
        <w:t>Перекрышка</w:t>
      </w:r>
      <w:proofErr w:type="spellEnd"/>
      <w:r w:rsidRPr="00380AF7">
        <w:rPr>
          <w:rFonts w:ascii="Times New Roman" w:hAnsi="Times New Roman" w:cs="Times New Roman"/>
          <w:color w:val="auto"/>
          <w:sz w:val="28"/>
          <w:szCs w:val="28"/>
          <w:lang w:val="ru-RU" w:eastAsia="ru-RU"/>
        </w:rPr>
        <w:t xml:space="preserve"> топливника и </w:t>
      </w:r>
      <w:proofErr w:type="spellStart"/>
      <w:r w:rsidRPr="00380AF7">
        <w:rPr>
          <w:rFonts w:ascii="Times New Roman" w:hAnsi="Times New Roman" w:cs="Times New Roman"/>
          <w:color w:val="auto"/>
          <w:sz w:val="28"/>
          <w:szCs w:val="28"/>
          <w:lang w:val="ru-RU" w:eastAsia="ru-RU"/>
        </w:rPr>
        <w:t>перекрышка</w:t>
      </w:r>
      <w:proofErr w:type="spellEnd"/>
      <w:r w:rsidRPr="00380AF7">
        <w:rPr>
          <w:rFonts w:ascii="Times New Roman" w:hAnsi="Times New Roman" w:cs="Times New Roman"/>
          <w:color w:val="auto"/>
          <w:sz w:val="28"/>
          <w:szCs w:val="28"/>
          <w:lang w:val="ru-RU" w:eastAsia="ru-RU"/>
        </w:rPr>
        <w:t xml:space="preserve"> камеры </w:t>
      </w:r>
      <w:proofErr w:type="spellStart"/>
      <w:r w:rsidRPr="00380AF7">
        <w:rPr>
          <w:rFonts w:ascii="Times New Roman" w:hAnsi="Times New Roman" w:cs="Times New Roman"/>
          <w:color w:val="auto"/>
          <w:sz w:val="28"/>
          <w:szCs w:val="28"/>
          <w:lang w:val="ru-RU" w:eastAsia="ru-RU"/>
        </w:rPr>
        <w:t>дожига</w:t>
      </w:r>
      <w:proofErr w:type="spellEnd"/>
      <w:r w:rsidRPr="00380AF7">
        <w:rPr>
          <w:rFonts w:ascii="Times New Roman" w:hAnsi="Times New Roman" w:cs="Times New Roman"/>
          <w:color w:val="auto"/>
          <w:sz w:val="28"/>
          <w:szCs w:val="28"/>
          <w:lang w:val="ru-RU" w:eastAsia="ru-RU"/>
        </w:rPr>
        <w:t xml:space="preserve"> выполнены полуциркульным сводом толщиной 65 мм, так же с подъемом на высоту 30мм по всей длине свода.</w:t>
      </w:r>
    </w:p>
    <w:p w14:paraId="76B92226" w14:textId="1A58375B" w:rsidR="00380AF7" w:rsidRPr="00380AF7" w:rsidRDefault="00380AF7" w:rsidP="00380AF7">
      <w:pPr>
        <w:pStyle w:val="32"/>
        <w:spacing w:after="0" w:line="360" w:lineRule="auto"/>
        <w:ind w:left="0" w:firstLine="567"/>
        <w:jc w:val="both"/>
        <w:rPr>
          <w:rFonts w:ascii="Times New Roman" w:hAnsi="Times New Roman" w:cs="Times New Roman"/>
          <w:color w:val="auto"/>
          <w:sz w:val="28"/>
          <w:szCs w:val="28"/>
          <w:lang w:val="ru-RU" w:eastAsia="ru-RU"/>
        </w:rPr>
      </w:pPr>
      <w:r w:rsidRPr="00380AF7">
        <w:rPr>
          <w:rFonts w:ascii="Times New Roman" w:hAnsi="Times New Roman" w:cs="Times New Roman"/>
          <w:color w:val="auto"/>
          <w:sz w:val="28"/>
          <w:szCs w:val="28"/>
          <w:lang w:val="ru-RU" w:eastAsia="ru-RU"/>
        </w:rPr>
        <w:t xml:space="preserve">Модуль </w:t>
      </w:r>
      <w:r w:rsidR="00173FA8">
        <w:rPr>
          <w:rFonts w:ascii="Times New Roman" w:hAnsi="Times New Roman" w:cs="Times New Roman"/>
          <w:color w:val="auto"/>
          <w:sz w:val="28"/>
          <w:szCs w:val="28"/>
          <w:lang w:eastAsia="ru-RU"/>
        </w:rPr>
        <w:t>D</w:t>
      </w:r>
      <w:r w:rsidR="00173FA8" w:rsidRPr="00173FA8">
        <w:rPr>
          <w:rFonts w:ascii="Times New Roman" w:hAnsi="Times New Roman" w:cs="Times New Roman"/>
          <w:color w:val="auto"/>
          <w:sz w:val="28"/>
          <w:szCs w:val="28"/>
          <w:lang w:val="ru-RU" w:eastAsia="ru-RU"/>
        </w:rPr>
        <w:t xml:space="preserve"> </w:t>
      </w:r>
      <w:r w:rsidRPr="00380AF7">
        <w:rPr>
          <w:rFonts w:ascii="Times New Roman" w:hAnsi="Times New Roman" w:cs="Times New Roman"/>
          <w:color w:val="auto"/>
          <w:sz w:val="28"/>
          <w:szCs w:val="28"/>
          <w:lang w:val="ru-RU" w:eastAsia="ru-RU"/>
        </w:rPr>
        <w:t>- некая эмблема, логотип или иное изображение (секретное). Участник должен выполнить "мотив" этого изображения. Творчески подойти к конкурсу, но эмблема должна быть узнаваема в кирпиче.</w:t>
      </w:r>
    </w:p>
    <w:p w14:paraId="375FFAA0" w14:textId="77777777" w:rsidR="00380AF7" w:rsidRPr="00380AF7" w:rsidRDefault="00380AF7" w:rsidP="00380AF7">
      <w:pPr>
        <w:pStyle w:val="32"/>
        <w:spacing w:after="0" w:line="360" w:lineRule="auto"/>
        <w:ind w:left="0" w:firstLine="567"/>
        <w:jc w:val="both"/>
        <w:rPr>
          <w:rFonts w:ascii="Times New Roman" w:hAnsi="Times New Roman" w:cs="Times New Roman"/>
          <w:color w:val="auto"/>
          <w:sz w:val="28"/>
          <w:szCs w:val="28"/>
          <w:lang w:val="ru-RU" w:eastAsia="ru-RU"/>
        </w:rPr>
      </w:pPr>
      <w:r w:rsidRPr="00380AF7">
        <w:rPr>
          <w:rFonts w:ascii="Times New Roman" w:hAnsi="Times New Roman" w:cs="Times New Roman"/>
          <w:color w:val="auto"/>
          <w:sz w:val="28"/>
          <w:szCs w:val="28"/>
          <w:lang w:val="ru-RU" w:eastAsia="ru-RU"/>
        </w:rPr>
        <w:t>Участник должен:</w:t>
      </w:r>
    </w:p>
    <w:p w14:paraId="781E9879" w14:textId="77777777" w:rsidR="00380AF7" w:rsidRPr="00380AF7" w:rsidRDefault="00380AF7" w:rsidP="00380AF7">
      <w:pPr>
        <w:pStyle w:val="32"/>
        <w:spacing w:after="0" w:line="360" w:lineRule="auto"/>
        <w:jc w:val="both"/>
        <w:rPr>
          <w:rFonts w:ascii="Times New Roman" w:hAnsi="Times New Roman" w:cs="Times New Roman"/>
          <w:color w:val="auto"/>
          <w:sz w:val="28"/>
          <w:szCs w:val="28"/>
          <w:lang w:val="ru-RU" w:eastAsia="ru-RU"/>
        </w:rPr>
      </w:pPr>
      <w:r w:rsidRPr="00380AF7">
        <w:rPr>
          <w:rFonts w:ascii="Times New Roman" w:hAnsi="Times New Roman" w:cs="Times New Roman"/>
          <w:color w:val="auto"/>
          <w:sz w:val="28"/>
          <w:szCs w:val="28"/>
          <w:lang w:val="ru-RU" w:eastAsia="ru-RU"/>
        </w:rPr>
        <w:t>- Начертить на своем ноутбуке модель эмблемы.</w:t>
      </w:r>
    </w:p>
    <w:p w14:paraId="48CC5DAE" w14:textId="77777777" w:rsidR="00380AF7" w:rsidRPr="00380AF7" w:rsidRDefault="00380AF7" w:rsidP="00380AF7">
      <w:pPr>
        <w:pStyle w:val="32"/>
        <w:spacing w:after="0" w:line="360" w:lineRule="auto"/>
        <w:jc w:val="both"/>
        <w:rPr>
          <w:rFonts w:ascii="Times New Roman" w:hAnsi="Times New Roman" w:cs="Times New Roman"/>
          <w:color w:val="auto"/>
          <w:sz w:val="28"/>
          <w:szCs w:val="28"/>
          <w:lang w:val="ru-RU" w:eastAsia="ru-RU"/>
        </w:rPr>
      </w:pPr>
      <w:r w:rsidRPr="00380AF7">
        <w:rPr>
          <w:rFonts w:ascii="Times New Roman" w:hAnsi="Times New Roman" w:cs="Times New Roman"/>
          <w:color w:val="auto"/>
          <w:sz w:val="28"/>
          <w:szCs w:val="28"/>
          <w:lang w:val="ru-RU" w:eastAsia="ru-RU"/>
        </w:rPr>
        <w:t>- Задать параметры модуля, которые потом будут измеряться.</w:t>
      </w:r>
    </w:p>
    <w:p w14:paraId="6332C2A3" w14:textId="77777777" w:rsidR="00380AF7" w:rsidRPr="00380AF7" w:rsidRDefault="00380AF7" w:rsidP="00380AF7">
      <w:pPr>
        <w:pStyle w:val="32"/>
        <w:spacing w:after="0" w:line="360" w:lineRule="auto"/>
        <w:ind w:left="0" w:firstLine="708"/>
        <w:jc w:val="both"/>
        <w:rPr>
          <w:rFonts w:ascii="Times New Roman" w:hAnsi="Times New Roman" w:cs="Times New Roman"/>
          <w:color w:val="auto"/>
          <w:sz w:val="28"/>
          <w:szCs w:val="28"/>
          <w:lang w:val="ru-RU" w:eastAsia="ru-RU"/>
        </w:rPr>
      </w:pPr>
      <w:r w:rsidRPr="00380AF7">
        <w:rPr>
          <w:rFonts w:ascii="Times New Roman" w:hAnsi="Times New Roman" w:cs="Times New Roman"/>
          <w:color w:val="auto"/>
          <w:sz w:val="28"/>
          <w:szCs w:val="28"/>
          <w:lang w:val="ru-RU" w:eastAsia="ru-RU"/>
        </w:rPr>
        <w:t>- Распечатать необходимое кол-во изображений и показать главному эксперту или его заместителю, (на этот этап время останавливается), получить разрешение на кладку.</w:t>
      </w:r>
    </w:p>
    <w:p w14:paraId="5E89658F" w14:textId="2D61CCAB" w:rsidR="00380AF7" w:rsidRPr="00C80E86" w:rsidRDefault="00380AF7" w:rsidP="00380AF7">
      <w:pPr>
        <w:pStyle w:val="32"/>
        <w:spacing w:after="0" w:line="360" w:lineRule="auto"/>
        <w:ind w:left="0" w:firstLine="708"/>
        <w:jc w:val="both"/>
        <w:rPr>
          <w:rFonts w:ascii="Times New Roman" w:hAnsi="Times New Roman" w:cs="Times New Roman"/>
          <w:color w:val="auto"/>
          <w:sz w:val="28"/>
          <w:szCs w:val="28"/>
          <w:lang w:val="ru-RU" w:eastAsia="ru-RU"/>
        </w:rPr>
      </w:pPr>
      <w:r w:rsidRPr="00380AF7">
        <w:rPr>
          <w:rFonts w:ascii="Times New Roman" w:hAnsi="Times New Roman" w:cs="Times New Roman"/>
          <w:color w:val="auto"/>
          <w:sz w:val="28"/>
          <w:szCs w:val="28"/>
          <w:lang w:val="ru-RU" w:eastAsia="ru-RU"/>
        </w:rPr>
        <w:t>- Выложить модуль.</w:t>
      </w:r>
    </w:p>
    <w:p w14:paraId="44BF8866" w14:textId="77777777" w:rsidR="009B460E" w:rsidRPr="00A57976" w:rsidRDefault="009B460E" w:rsidP="009B460E">
      <w:pPr>
        <w:pStyle w:val="-2"/>
        <w:spacing w:before="0" w:after="0"/>
        <w:ind w:firstLine="709"/>
        <w:rPr>
          <w:rFonts w:ascii="Times New Roman" w:hAnsi="Times New Roman"/>
          <w:szCs w:val="28"/>
        </w:rPr>
      </w:pPr>
      <w:bookmarkStart w:id="30" w:name="_Toc82080299"/>
      <w:r>
        <w:rPr>
          <w:rFonts w:ascii="Times New Roman" w:hAnsi="Times New Roman"/>
          <w:szCs w:val="28"/>
        </w:rPr>
        <w:t xml:space="preserve">5.3. </w:t>
      </w:r>
      <w:r w:rsidRPr="00A57976">
        <w:rPr>
          <w:rFonts w:ascii="Times New Roman" w:hAnsi="Times New Roman"/>
          <w:szCs w:val="28"/>
        </w:rPr>
        <w:t>ТРЕБОВАНИЯ К РАЗРАБОТКЕ КОНКУРСНОГО ЗАДАНИЯ</w:t>
      </w:r>
      <w:bookmarkEnd w:id="30"/>
    </w:p>
    <w:p w14:paraId="02E087FA" w14:textId="77777777" w:rsidR="009B460E" w:rsidRDefault="009B460E" w:rsidP="009B460E">
      <w:pPr>
        <w:pStyle w:val="afe"/>
        <w:ind w:firstLine="709"/>
        <w:rPr>
          <w:color w:val="auto"/>
          <w:sz w:val="28"/>
          <w:szCs w:val="28"/>
          <w:u w:val="none"/>
        </w:rPr>
      </w:pPr>
      <w:r w:rsidRPr="00A57976">
        <w:rPr>
          <w:color w:val="auto"/>
          <w:sz w:val="28"/>
          <w:szCs w:val="28"/>
          <w:u w:val="none"/>
        </w:rPr>
        <w:t>Общие требования</w:t>
      </w:r>
      <w:r>
        <w:rPr>
          <w:color w:val="auto"/>
          <w:sz w:val="28"/>
          <w:szCs w:val="28"/>
          <w:u w:val="none"/>
        </w:rPr>
        <w:t>:</w:t>
      </w:r>
    </w:p>
    <w:p w14:paraId="7ACD29E7" w14:textId="7D18805E" w:rsidR="009B460E" w:rsidRPr="00A70A7E" w:rsidRDefault="009B460E" w:rsidP="009B460E">
      <w:pPr>
        <w:pStyle w:val="32"/>
        <w:spacing w:after="0" w:line="360" w:lineRule="auto"/>
        <w:ind w:left="0" w:firstLine="567"/>
        <w:jc w:val="both"/>
        <w:rPr>
          <w:rFonts w:ascii="Times New Roman" w:hAnsi="Times New Roman" w:cs="Times New Roman"/>
          <w:color w:val="auto"/>
          <w:sz w:val="28"/>
          <w:szCs w:val="28"/>
          <w:lang w:val="ru-RU" w:eastAsia="ru-RU"/>
        </w:rPr>
      </w:pPr>
      <w:r w:rsidRPr="00A70A7E">
        <w:rPr>
          <w:rFonts w:ascii="Times New Roman" w:hAnsi="Times New Roman" w:cs="Times New Roman"/>
          <w:color w:val="auto"/>
          <w:sz w:val="28"/>
          <w:szCs w:val="28"/>
          <w:lang w:val="ru-RU"/>
        </w:rPr>
        <w:t>Конкурсн</w:t>
      </w:r>
      <w:r w:rsidR="00707441">
        <w:rPr>
          <w:rFonts w:ascii="Times New Roman" w:hAnsi="Times New Roman" w:cs="Times New Roman"/>
          <w:color w:val="auto"/>
          <w:sz w:val="28"/>
          <w:szCs w:val="28"/>
          <w:lang w:val="ru-RU"/>
        </w:rPr>
        <w:t>ое задание не должно превышать 9</w:t>
      </w:r>
      <w:r w:rsidRPr="00A70A7E">
        <w:rPr>
          <w:rFonts w:ascii="Times New Roman" w:hAnsi="Times New Roman" w:cs="Times New Roman"/>
          <w:color w:val="auto"/>
          <w:sz w:val="28"/>
          <w:szCs w:val="28"/>
          <w:lang w:val="ru-RU"/>
        </w:rPr>
        <w:t>00 кирпичей</w:t>
      </w:r>
      <w:r>
        <w:rPr>
          <w:rFonts w:ascii="Times New Roman" w:hAnsi="Times New Roman" w:cs="Times New Roman"/>
          <w:color w:val="auto"/>
          <w:sz w:val="28"/>
          <w:szCs w:val="28"/>
          <w:lang w:val="ru-RU"/>
        </w:rPr>
        <w:t xml:space="preserve"> (</w:t>
      </w:r>
      <w:r w:rsidR="00EA6FFF">
        <w:rPr>
          <w:rFonts w:ascii="Times New Roman" w:hAnsi="Times New Roman" w:cs="Times New Roman"/>
          <w:color w:val="auto"/>
          <w:sz w:val="28"/>
          <w:szCs w:val="28"/>
          <w:lang w:val="ru-RU"/>
        </w:rPr>
        <w:t xml:space="preserve">все </w:t>
      </w:r>
      <w:r>
        <w:rPr>
          <w:rFonts w:ascii="Times New Roman" w:hAnsi="Times New Roman" w:cs="Times New Roman"/>
          <w:color w:val="auto"/>
          <w:sz w:val="28"/>
          <w:szCs w:val="28"/>
          <w:lang w:val="ru-RU"/>
        </w:rPr>
        <w:t>модул</w:t>
      </w:r>
      <w:r w:rsidR="00EA6FFF">
        <w:rPr>
          <w:rFonts w:ascii="Times New Roman" w:hAnsi="Times New Roman" w:cs="Times New Roman"/>
          <w:color w:val="auto"/>
          <w:sz w:val="28"/>
          <w:szCs w:val="28"/>
          <w:lang w:val="ru-RU"/>
        </w:rPr>
        <w:t>и</w:t>
      </w:r>
      <w:r>
        <w:rPr>
          <w:rFonts w:ascii="Times New Roman" w:hAnsi="Times New Roman" w:cs="Times New Roman"/>
          <w:color w:val="auto"/>
          <w:sz w:val="28"/>
          <w:szCs w:val="28"/>
          <w:lang w:val="ru-RU"/>
        </w:rPr>
        <w:t>) для Фина</w:t>
      </w:r>
      <w:r w:rsidR="00707441">
        <w:rPr>
          <w:rFonts w:ascii="Times New Roman" w:hAnsi="Times New Roman" w:cs="Times New Roman"/>
          <w:color w:val="auto"/>
          <w:sz w:val="28"/>
          <w:szCs w:val="28"/>
          <w:lang w:val="ru-RU"/>
        </w:rPr>
        <w:t>ла Национального чемпионата и 60</w:t>
      </w:r>
      <w:r>
        <w:rPr>
          <w:rFonts w:ascii="Times New Roman" w:hAnsi="Times New Roman" w:cs="Times New Roman"/>
          <w:color w:val="auto"/>
          <w:sz w:val="28"/>
          <w:szCs w:val="28"/>
          <w:lang w:val="ru-RU"/>
        </w:rPr>
        <w:t xml:space="preserve">0 кирпичей </w:t>
      </w:r>
      <w:r w:rsidR="00EA6FFF">
        <w:rPr>
          <w:rFonts w:ascii="Times New Roman" w:hAnsi="Times New Roman" w:cs="Times New Roman"/>
          <w:color w:val="auto"/>
          <w:sz w:val="28"/>
          <w:szCs w:val="28"/>
          <w:lang w:val="ru-RU"/>
        </w:rPr>
        <w:t>(все</w:t>
      </w:r>
      <w:r>
        <w:rPr>
          <w:rFonts w:ascii="Times New Roman" w:hAnsi="Times New Roman" w:cs="Times New Roman"/>
          <w:color w:val="auto"/>
          <w:sz w:val="28"/>
          <w:szCs w:val="28"/>
          <w:lang w:val="ru-RU"/>
        </w:rPr>
        <w:t xml:space="preserve"> модул</w:t>
      </w:r>
      <w:r w:rsidR="00EA6FFF">
        <w:rPr>
          <w:rFonts w:ascii="Times New Roman" w:hAnsi="Times New Roman" w:cs="Times New Roman"/>
          <w:color w:val="auto"/>
          <w:sz w:val="28"/>
          <w:szCs w:val="28"/>
          <w:lang w:val="ru-RU"/>
        </w:rPr>
        <w:t>и</w:t>
      </w:r>
      <w:r>
        <w:rPr>
          <w:rFonts w:ascii="Times New Roman" w:hAnsi="Times New Roman" w:cs="Times New Roman"/>
          <w:color w:val="auto"/>
          <w:sz w:val="28"/>
          <w:szCs w:val="28"/>
          <w:lang w:val="ru-RU"/>
        </w:rPr>
        <w:t>) для Регионального чемпионата</w:t>
      </w:r>
      <w:r w:rsidRPr="00A70A7E">
        <w:rPr>
          <w:rFonts w:ascii="Times New Roman" w:hAnsi="Times New Roman" w:cs="Times New Roman"/>
          <w:color w:val="auto"/>
          <w:sz w:val="28"/>
          <w:szCs w:val="28"/>
          <w:lang w:val="ru-RU"/>
        </w:rPr>
        <w:t>, при этом проект может включ</w:t>
      </w:r>
      <w:r>
        <w:rPr>
          <w:rFonts w:ascii="Times New Roman" w:hAnsi="Times New Roman" w:cs="Times New Roman"/>
          <w:color w:val="auto"/>
          <w:sz w:val="28"/>
          <w:szCs w:val="28"/>
          <w:lang w:val="ru-RU"/>
        </w:rPr>
        <w:t xml:space="preserve">ать оштукатуривание, </w:t>
      </w:r>
      <w:r w:rsidRPr="00A70A7E">
        <w:rPr>
          <w:rFonts w:ascii="Times New Roman" w:hAnsi="Times New Roman" w:cs="Times New Roman"/>
          <w:color w:val="auto"/>
          <w:sz w:val="28"/>
          <w:szCs w:val="28"/>
          <w:lang w:val="ru-RU"/>
        </w:rPr>
        <w:t xml:space="preserve">блочную кладку, арочную кладку, </w:t>
      </w:r>
      <w:r w:rsidR="005D6F38">
        <w:rPr>
          <w:rFonts w:ascii="Times New Roman" w:hAnsi="Times New Roman" w:cs="Times New Roman"/>
          <w:color w:val="auto"/>
          <w:sz w:val="28"/>
          <w:szCs w:val="28"/>
          <w:lang w:val="ru-RU"/>
        </w:rPr>
        <w:t xml:space="preserve">декоративную отделку, монтаж изразцов, </w:t>
      </w:r>
      <w:r w:rsidRPr="00A70A7E">
        <w:rPr>
          <w:rFonts w:ascii="Times New Roman" w:hAnsi="Times New Roman" w:cs="Times New Roman"/>
          <w:color w:val="auto"/>
          <w:sz w:val="28"/>
          <w:szCs w:val="28"/>
          <w:lang w:val="ru-RU"/>
        </w:rPr>
        <w:t>а также дополнительные детали.</w:t>
      </w:r>
    </w:p>
    <w:p w14:paraId="2BCD89F1" w14:textId="77777777" w:rsidR="009B460E" w:rsidRPr="00A70A7E" w:rsidRDefault="009B460E" w:rsidP="009B460E">
      <w:pPr>
        <w:pStyle w:val="32"/>
        <w:spacing w:after="0" w:line="360" w:lineRule="auto"/>
        <w:ind w:left="0" w:firstLine="567"/>
        <w:jc w:val="both"/>
        <w:rPr>
          <w:rFonts w:ascii="Times New Roman" w:hAnsi="Times New Roman" w:cs="Times New Roman"/>
          <w:color w:val="auto"/>
          <w:sz w:val="28"/>
          <w:szCs w:val="28"/>
          <w:lang w:val="ru-RU" w:eastAsia="ru-RU"/>
        </w:rPr>
      </w:pPr>
      <w:r w:rsidRPr="00A70A7E">
        <w:rPr>
          <w:rFonts w:ascii="Times New Roman" w:hAnsi="Times New Roman" w:cs="Times New Roman"/>
          <w:color w:val="auto"/>
          <w:sz w:val="28"/>
          <w:szCs w:val="28"/>
          <w:lang w:val="ru-RU"/>
        </w:rPr>
        <w:lastRenderedPageBreak/>
        <w:t>Окончательное количество кирпичей должно устанавливаться с учетом сложности задания.</w:t>
      </w:r>
    </w:p>
    <w:p w14:paraId="59EFA83E" w14:textId="77777777" w:rsidR="004868D4" w:rsidRDefault="009B460E" w:rsidP="004868D4">
      <w:pPr>
        <w:pStyle w:val="32"/>
        <w:spacing w:after="0" w:line="360" w:lineRule="auto"/>
        <w:ind w:left="0" w:firstLine="567"/>
        <w:jc w:val="both"/>
        <w:rPr>
          <w:rFonts w:ascii="Times New Roman" w:hAnsi="Times New Roman" w:cs="Times New Roman"/>
          <w:color w:val="auto"/>
          <w:sz w:val="28"/>
          <w:szCs w:val="28"/>
          <w:lang w:val="ru-RU"/>
        </w:rPr>
      </w:pPr>
      <w:r w:rsidRPr="00A70A7E">
        <w:rPr>
          <w:rFonts w:ascii="Times New Roman" w:hAnsi="Times New Roman" w:cs="Times New Roman"/>
          <w:color w:val="auto"/>
          <w:sz w:val="28"/>
          <w:szCs w:val="28"/>
          <w:lang w:val="ru-RU"/>
        </w:rPr>
        <w:t>Проект модуля конкурсного задания, который должен построить конкурсант, не должен превышать 1,65 м по высоте. Организатор чемпионата должен</w:t>
      </w:r>
      <w:r>
        <w:rPr>
          <w:rFonts w:ascii="Times New Roman" w:hAnsi="Times New Roman" w:cs="Times New Roman"/>
          <w:color w:val="auto"/>
          <w:sz w:val="28"/>
          <w:szCs w:val="28"/>
          <w:lang w:val="ru-RU"/>
        </w:rPr>
        <w:t xml:space="preserve"> предоставить средства подмащивания</w:t>
      </w:r>
      <w:r w:rsidRPr="00A70A7E">
        <w:rPr>
          <w:rFonts w:ascii="Times New Roman" w:hAnsi="Times New Roman" w:cs="Times New Roman"/>
          <w:color w:val="auto"/>
          <w:sz w:val="28"/>
          <w:szCs w:val="28"/>
          <w:lang w:val="ru-RU"/>
        </w:rPr>
        <w:t xml:space="preserve">, соответствующие принципам и нормам охраны труда, техники безопасности и охраны окружающей среды WorldSkills. Если конкурсант будет использовать </w:t>
      </w:r>
      <w:r>
        <w:rPr>
          <w:rFonts w:ascii="Times New Roman" w:hAnsi="Times New Roman" w:cs="Times New Roman"/>
          <w:color w:val="auto"/>
          <w:sz w:val="28"/>
          <w:szCs w:val="28"/>
          <w:lang w:val="ru-RU"/>
        </w:rPr>
        <w:t xml:space="preserve">средства подмащивания </w:t>
      </w:r>
      <w:r w:rsidRPr="00A70A7E">
        <w:rPr>
          <w:rFonts w:ascii="Times New Roman" w:hAnsi="Times New Roman" w:cs="Times New Roman"/>
          <w:color w:val="auto"/>
          <w:sz w:val="28"/>
          <w:szCs w:val="28"/>
          <w:lang w:val="ru-RU"/>
        </w:rPr>
        <w:t>небезопасным образом, его остановят и проведут дополнительный инструктаж по вопросам охраны труда, техники безопасности и охраны окружающей среды (без штрафного времени).</w:t>
      </w:r>
    </w:p>
    <w:p w14:paraId="199C5F6F" w14:textId="07977EFF" w:rsidR="009B460E" w:rsidRPr="00A70A7E" w:rsidRDefault="009B460E" w:rsidP="004868D4">
      <w:pPr>
        <w:pStyle w:val="32"/>
        <w:spacing w:after="0" w:line="360" w:lineRule="auto"/>
        <w:ind w:left="0" w:firstLine="567"/>
        <w:jc w:val="both"/>
        <w:rPr>
          <w:rFonts w:ascii="Times New Roman" w:hAnsi="Times New Roman" w:cs="Times New Roman"/>
          <w:color w:val="auto"/>
          <w:sz w:val="28"/>
          <w:szCs w:val="28"/>
          <w:lang w:val="ru-RU"/>
        </w:rPr>
      </w:pPr>
      <w:r w:rsidRPr="00A70A7E">
        <w:rPr>
          <w:rFonts w:ascii="Times New Roman" w:hAnsi="Times New Roman" w:cs="Times New Roman"/>
          <w:color w:val="auto"/>
          <w:sz w:val="28"/>
          <w:szCs w:val="28"/>
          <w:lang w:val="ru-RU"/>
        </w:rPr>
        <w:t>Резка кирпича ограничивается максимум 20 % от общего количества кирпичей в отношении разрезов, не равных 90°. В малых модулях это количество может быть увеличено до 30 %.</w:t>
      </w:r>
    </w:p>
    <w:p w14:paraId="1F05EBFC" w14:textId="77777777" w:rsidR="009B460E" w:rsidRDefault="009B460E" w:rsidP="009B460E">
      <w:pPr>
        <w:pStyle w:val="32"/>
        <w:spacing w:after="0" w:line="360" w:lineRule="auto"/>
        <w:ind w:left="0" w:firstLine="567"/>
        <w:jc w:val="both"/>
        <w:rPr>
          <w:rFonts w:ascii="Times New Roman" w:hAnsi="Times New Roman" w:cs="Times New Roman"/>
          <w:color w:val="auto"/>
          <w:sz w:val="28"/>
          <w:szCs w:val="28"/>
          <w:lang w:val="ru-RU"/>
        </w:rPr>
      </w:pPr>
      <w:r w:rsidRPr="00A70A7E">
        <w:rPr>
          <w:rFonts w:ascii="Times New Roman" w:hAnsi="Times New Roman" w:cs="Times New Roman"/>
          <w:color w:val="auto"/>
          <w:sz w:val="28"/>
          <w:szCs w:val="28"/>
          <w:lang w:val="ru-RU"/>
        </w:rPr>
        <w:t>Приблизительный процент резки должен быть представлен для каждого предложения по конкурсному заданию или предложения по изменению до начала голосования.</w:t>
      </w:r>
    </w:p>
    <w:p w14:paraId="06CCEBCF" w14:textId="77777777" w:rsidR="009B460E" w:rsidRPr="00A70A7E" w:rsidRDefault="009B460E" w:rsidP="009B460E">
      <w:pPr>
        <w:pStyle w:val="32"/>
        <w:spacing w:after="0" w:line="360" w:lineRule="auto"/>
        <w:ind w:left="0" w:firstLine="567"/>
        <w:jc w:val="both"/>
        <w:rPr>
          <w:rFonts w:ascii="Times New Roman" w:hAnsi="Times New Roman" w:cs="Times New Roman"/>
          <w:color w:val="auto"/>
          <w:sz w:val="28"/>
          <w:szCs w:val="28"/>
          <w:lang w:val="ru-RU" w:eastAsia="ru-RU"/>
        </w:rPr>
      </w:pPr>
      <w:r w:rsidRPr="00A70A7E">
        <w:rPr>
          <w:rFonts w:ascii="Times New Roman" w:hAnsi="Times New Roman" w:cs="Times New Roman"/>
          <w:color w:val="auto"/>
          <w:sz w:val="28"/>
          <w:szCs w:val="28"/>
          <w:lang w:val="ru-RU"/>
        </w:rPr>
        <w:t>В качестве рекомендации предпочтительно, чтобы первый модуль занимал не более 9 часов. Последний модуль должен начаться на дату C3, чтобы обеспечить возможность постепенного оценивания предыдущих модулей.</w:t>
      </w:r>
    </w:p>
    <w:p w14:paraId="7E7F2589" w14:textId="77777777" w:rsidR="009B460E" w:rsidRPr="00A70A7E" w:rsidRDefault="009B460E" w:rsidP="009B460E">
      <w:pPr>
        <w:pStyle w:val="32"/>
        <w:spacing w:after="0" w:line="360" w:lineRule="auto"/>
        <w:ind w:left="0" w:firstLine="567"/>
        <w:jc w:val="both"/>
        <w:rPr>
          <w:rFonts w:ascii="Times New Roman" w:hAnsi="Times New Roman" w:cs="Times New Roman"/>
          <w:color w:val="auto"/>
          <w:sz w:val="28"/>
          <w:szCs w:val="28"/>
          <w:lang w:val="ru-RU" w:eastAsia="ru-RU"/>
        </w:rPr>
      </w:pPr>
      <w:r w:rsidRPr="00A70A7E">
        <w:rPr>
          <w:rFonts w:ascii="Times New Roman" w:hAnsi="Times New Roman" w:cs="Times New Roman"/>
          <w:color w:val="auto"/>
          <w:sz w:val="28"/>
          <w:szCs w:val="28"/>
          <w:lang w:val="ru-RU"/>
        </w:rPr>
        <w:t>Независимый проект должен быть разработан с применением стандартных размеров изделий организатора чемпионата.</w:t>
      </w:r>
    </w:p>
    <w:p w14:paraId="6ECFE197" w14:textId="77777777" w:rsidR="009B460E" w:rsidRPr="00A70A7E" w:rsidRDefault="009B460E" w:rsidP="009B460E">
      <w:pPr>
        <w:pStyle w:val="32"/>
        <w:spacing w:after="0" w:line="360" w:lineRule="auto"/>
        <w:ind w:left="0" w:firstLine="567"/>
        <w:jc w:val="both"/>
        <w:rPr>
          <w:rFonts w:ascii="Times New Roman" w:hAnsi="Times New Roman" w:cs="Times New Roman"/>
          <w:color w:val="auto"/>
          <w:sz w:val="28"/>
          <w:szCs w:val="28"/>
          <w:lang w:val="ru-RU" w:eastAsia="ru-RU"/>
        </w:rPr>
      </w:pPr>
      <w:r w:rsidRPr="00A70A7E">
        <w:rPr>
          <w:rFonts w:ascii="Times New Roman" w:hAnsi="Times New Roman" w:cs="Times New Roman"/>
          <w:color w:val="auto"/>
          <w:sz w:val="28"/>
          <w:szCs w:val="28"/>
          <w:lang w:val="ru-RU"/>
        </w:rPr>
        <w:t xml:space="preserve">Проект должен быть начерчен </w:t>
      </w:r>
      <w:r w:rsidR="003A2270">
        <w:rPr>
          <w:rFonts w:ascii="Times New Roman" w:hAnsi="Times New Roman" w:cs="Times New Roman"/>
          <w:color w:val="auto"/>
          <w:sz w:val="28"/>
          <w:szCs w:val="28"/>
          <w:lang w:val="ru-RU"/>
        </w:rPr>
        <w:t xml:space="preserve">предпочтительно </w:t>
      </w:r>
      <w:r w:rsidRPr="00A70A7E">
        <w:rPr>
          <w:rFonts w:ascii="Times New Roman" w:hAnsi="Times New Roman" w:cs="Times New Roman"/>
          <w:color w:val="auto"/>
          <w:sz w:val="28"/>
          <w:szCs w:val="28"/>
          <w:lang w:val="ru-RU"/>
        </w:rPr>
        <w:t>в масштабе 1:10 и предпочтительно в цвете.</w:t>
      </w:r>
    </w:p>
    <w:p w14:paraId="380E628E" w14:textId="77777777" w:rsidR="009B460E" w:rsidRDefault="009B460E" w:rsidP="009B460E">
      <w:pPr>
        <w:pStyle w:val="32"/>
        <w:spacing w:after="0" w:line="360" w:lineRule="auto"/>
        <w:ind w:left="0" w:firstLine="567"/>
        <w:jc w:val="both"/>
        <w:rPr>
          <w:rFonts w:ascii="Times New Roman" w:hAnsi="Times New Roman" w:cs="Times New Roman"/>
          <w:color w:val="auto"/>
          <w:sz w:val="28"/>
          <w:szCs w:val="28"/>
          <w:lang w:val="ru-RU"/>
        </w:rPr>
      </w:pPr>
      <w:r w:rsidRPr="00A70A7E">
        <w:rPr>
          <w:rFonts w:ascii="Times New Roman" w:hAnsi="Times New Roman" w:cs="Times New Roman"/>
          <w:color w:val="auto"/>
          <w:sz w:val="28"/>
          <w:szCs w:val="28"/>
          <w:lang w:val="ru-RU"/>
        </w:rPr>
        <w:t>Между модулями должен быть достаточный интервал, чтобы эксперты могли провести постепенное оценивание, не мешая конкурсантам.</w:t>
      </w:r>
    </w:p>
    <w:p w14:paraId="1676FFF4" w14:textId="77777777" w:rsidR="009B460E" w:rsidRPr="00A57976" w:rsidRDefault="009B460E" w:rsidP="009B460E">
      <w:pPr>
        <w:spacing w:after="0" w:line="360" w:lineRule="auto"/>
        <w:ind w:firstLine="709"/>
        <w:jc w:val="both"/>
        <w:rPr>
          <w:rFonts w:ascii="Times New Roman" w:hAnsi="Times New Roman" w:cs="Times New Roman"/>
          <w:b/>
          <w:sz w:val="28"/>
          <w:szCs w:val="28"/>
        </w:rPr>
      </w:pPr>
      <w:r w:rsidRPr="00A57976">
        <w:rPr>
          <w:rFonts w:ascii="Times New Roman" w:hAnsi="Times New Roman" w:cs="Times New Roman"/>
          <w:b/>
          <w:sz w:val="28"/>
          <w:szCs w:val="28"/>
        </w:rPr>
        <w:t>Требования к конкурсной площадке:</w:t>
      </w:r>
    </w:p>
    <w:p w14:paraId="6E45EC49" w14:textId="77777777" w:rsidR="009B460E" w:rsidRPr="00A70A7E" w:rsidRDefault="009B460E" w:rsidP="009B460E">
      <w:pPr>
        <w:pStyle w:val="aff1"/>
        <w:numPr>
          <w:ilvl w:val="0"/>
          <w:numId w:val="13"/>
        </w:numPr>
        <w:spacing w:after="0" w:line="360" w:lineRule="auto"/>
        <w:ind w:left="714" w:hanging="357"/>
        <w:jc w:val="both"/>
        <w:rPr>
          <w:rFonts w:ascii="Times New Roman" w:hAnsi="Times New Roman"/>
          <w:sz w:val="28"/>
          <w:szCs w:val="28"/>
        </w:rPr>
      </w:pPr>
      <w:r w:rsidRPr="00A70A7E">
        <w:rPr>
          <w:rFonts w:ascii="Times New Roman" w:hAnsi="Times New Roman"/>
          <w:sz w:val="28"/>
          <w:szCs w:val="28"/>
        </w:rPr>
        <w:t>Обеспечит</w:t>
      </w:r>
      <w:r w:rsidR="00CD664E">
        <w:rPr>
          <w:rFonts w:ascii="Times New Roman" w:hAnsi="Times New Roman"/>
          <w:sz w:val="28"/>
          <w:szCs w:val="28"/>
        </w:rPr>
        <w:t xml:space="preserve">ь подачу напряжения 230 вольт </w:t>
      </w:r>
      <w:r w:rsidRPr="00A70A7E">
        <w:rPr>
          <w:rFonts w:ascii="Times New Roman" w:hAnsi="Times New Roman"/>
          <w:sz w:val="28"/>
          <w:szCs w:val="28"/>
        </w:rPr>
        <w:t>на один станок (</w:t>
      </w:r>
      <w:r w:rsidR="00CD664E">
        <w:rPr>
          <w:rFonts w:ascii="Times New Roman" w:hAnsi="Times New Roman"/>
          <w:sz w:val="28"/>
          <w:szCs w:val="28"/>
        </w:rPr>
        <w:t>камнерезный станок</w:t>
      </w:r>
      <w:r w:rsidRPr="00A70A7E">
        <w:rPr>
          <w:rFonts w:ascii="Times New Roman" w:hAnsi="Times New Roman"/>
          <w:sz w:val="28"/>
          <w:szCs w:val="28"/>
        </w:rPr>
        <w:t>). Мощность около 700 ватт на станок</w:t>
      </w:r>
      <w:r>
        <w:rPr>
          <w:rFonts w:ascii="Times New Roman" w:hAnsi="Times New Roman"/>
          <w:sz w:val="28"/>
          <w:szCs w:val="28"/>
        </w:rPr>
        <w:t>.</w:t>
      </w:r>
    </w:p>
    <w:p w14:paraId="0B8692A6" w14:textId="77777777" w:rsidR="009B460E" w:rsidRPr="00A70A7E" w:rsidRDefault="009B460E" w:rsidP="009B460E">
      <w:pPr>
        <w:pStyle w:val="aff1"/>
        <w:numPr>
          <w:ilvl w:val="0"/>
          <w:numId w:val="13"/>
        </w:numPr>
        <w:spacing w:after="0" w:line="360" w:lineRule="auto"/>
        <w:ind w:left="714" w:hanging="357"/>
        <w:jc w:val="both"/>
        <w:rPr>
          <w:rFonts w:ascii="Times New Roman" w:hAnsi="Times New Roman"/>
          <w:sz w:val="28"/>
          <w:szCs w:val="28"/>
        </w:rPr>
      </w:pPr>
      <w:r w:rsidRPr="00A70A7E">
        <w:rPr>
          <w:rFonts w:ascii="Times New Roman" w:hAnsi="Times New Roman"/>
          <w:sz w:val="28"/>
          <w:szCs w:val="28"/>
        </w:rPr>
        <w:lastRenderedPageBreak/>
        <w:t>Вода хол</w:t>
      </w:r>
      <w:r>
        <w:rPr>
          <w:rFonts w:ascii="Times New Roman" w:hAnsi="Times New Roman"/>
          <w:sz w:val="28"/>
          <w:szCs w:val="28"/>
        </w:rPr>
        <w:t xml:space="preserve">одная, шланг до рабочей зоны и </w:t>
      </w:r>
      <w:r w:rsidRPr="00A70A7E">
        <w:rPr>
          <w:rFonts w:ascii="Times New Roman" w:hAnsi="Times New Roman"/>
          <w:sz w:val="28"/>
          <w:szCs w:val="28"/>
        </w:rPr>
        <w:t>канализации или ливнестока.  Обязательно наличие отстойника в виде ёмкости на 200 литров</w:t>
      </w:r>
      <w:r>
        <w:rPr>
          <w:rFonts w:ascii="Times New Roman" w:hAnsi="Times New Roman"/>
          <w:sz w:val="28"/>
          <w:szCs w:val="28"/>
        </w:rPr>
        <w:t>.</w:t>
      </w:r>
      <w:r w:rsidRPr="00A70A7E">
        <w:rPr>
          <w:rFonts w:ascii="Times New Roman" w:hAnsi="Times New Roman"/>
          <w:sz w:val="28"/>
          <w:szCs w:val="28"/>
        </w:rPr>
        <w:t xml:space="preserve"> </w:t>
      </w:r>
    </w:p>
    <w:p w14:paraId="44B4B3F6" w14:textId="77777777" w:rsidR="009B460E" w:rsidRPr="00A70A7E" w:rsidRDefault="009B460E" w:rsidP="009B460E">
      <w:pPr>
        <w:pStyle w:val="aff1"/>
        <w:numPr>
          <w:ilvl w:val="0"/>
          <w:numId w:val="13"/>
        </w:numPr>
        <w:spacing w:after="0" w:line="360" w:lineRule="auto"/>
        <w:ind w:left="714" w:hanging="357"/>
        <w:jc w:val="both"/>
        <w:rPr>
          <w:rFonts w:ascii="Times New Roman" w:hAnsi="Times New Roman"/>
          <w:sz w:val="28"/>
          <w:szCs w:val="28"/>
        </w:rPr>
      </w:pPr>
      <w:r w:rsidRPr="00A70A7E">
        <w:rPr>
          <w:rFonts w:ascii="Times New Roman" w:hAnsi="Times New Roman"/>
          <w:sz w:val="28"/>
          <w:szCs w:val="28"/>
        </w:rPr>
        <w:t>Освещени</w:t>
      </w:r>
      <w:r>
        <w:rPr>
          <w:rFonts w:ascii="Times New Roman" w:hAnsi="Times New Roman"/>
          <w:sz w:val="28"/>
          <w:szCs w:val="28"/>
        </w:rPr>
        <w:t xml:space="preserve">е естественное. У </w:t>
      </w:r>
      <w:r w:rsidR="00DD05EA">
        <w:rPr>
          <w:rFonts w:ascii="Times New Roman" w:hAnsi="Times New Roman"/>
          <w:sz w:val="28"/>
          <w:szCs w:val="28"/>
        </w:rPr>
        <w:t>камнерезных станков</w:t>
      </w:r>
      <w:r>
        <w:rPr>
          <w:rFonts w:ascii="Times New Roman" w:hAnsi="Times New Roman"/>
          <w:sz w:val="28"/>
          <w:szCs w:val="28"/>
        </w:rPr>
        <w:t xml:space="preserve"> </w:t>
      </w:r>
      <w:r w:rsidRPr="00A70A7E">
        <w:rPr>
          <w:rFonts w:ascii="Times New Roman" w:hAnsi="Times New Roman"/>
          <w:sz w:val="28"/>
          <w:szCs w:val="28"/>
        </w:rPr>
        <w:t>искусственное освещение рабочей зоны станка</w:t>
      </w:r>
      <w:r>
        <w:rPr>
          <w:rFonts w:ascii="Times New Roman" w:hAnsi="Times New Roman"/>
          <w:sz w:val="28"/>
          <w:szCs w:val="28"/>
        </w:rPr>
        <w:t>.</w:t>
      </w:r>
    </w:p>
    <w:p w14:paraId="6368AD0C" w14:textId="0E343B0A" w:rsidR="009B460E" w:rsidRPr="00A70A7E" w:rsidRDefault="00B810D7" w:rsidP="009B460E">
      <w:pPr>
        <w:pStyle w:val="aff1"/>
        <w:numPr>
          <w:ilvl w:val="0"/>
          <w:numId w:val="13"/>
        </w:numPr>
        <w:spacing w:after="0" w:line="360" w:lineRule="auto"/>
        <w:ind w:left="714" w:hanging="357"/>
        <w:jc w:val="both"/>
        <w:rPr>
          <w:rFonts w:ascii="Times New Roman" w:hAnsi="Times New Roman"/>
          <w:sz w:val="28"/>
          <w:szCs w:val="28"/>
        </w:rPr>
      </w:pPr>
      <w:r>
        <w:rPr>
          <w:rFonts w:ascii="Times New Roman" w:hAnsi="Times New Roman"/>
          <w:sz w:val="28"/>
          <w:szCs w:val="28"/>
        </w:rPr>
        <w:t>Камнерезный станок</w:t>
      </w:r>
      <w:r w:rsidR="009B460E" w:rsidRPr="00A70A7E">
        <w:rPr>
          <w:rFonts w:ascii="Times New Roman" w:hAnsi="Times New Roman"/>
          <w:sz w:val="28"/>
          <w:szCs w:val="28"/>
        </w:rPr>
        <w:t xml:space="preserve"> оградить с трёх сторон щит</w:t>
      </w:r>
      <w:r w:rsidR="009B460E">
        <w:rPr>
          <w:rFonts w:ascii="Times New Roman" w:hAnsi="Times New Roman"/>
          <w:sz w:val="28"/>
          <w:szCs w:val="28"/>
        </w:rPr>
        <w:t>ами (фанера/пластик)</w:t>
      </w:r>
      <w:r w:rsidR="006B0F45">
        <w:rPr>
          <w:rFonts w:ascii="Times New Roman" w:hAnsi="Times New Roman"/>
          <w:sz w:val="28"/>
          <w:szCs w:val="28"/>
        </w:rPr>
        <w:t xml:space="preserve">, </w:t>
      </w:r>
      <w:r w:rsidR="009B460E">
        <w:rPr>
          <w:rFonts w:ascii="Times New Roman" w:hAnsi="Times New Roman"/>
          <w:sz w:val="28"/>
          <w:szCs w:val="28"/>
        </w:rPr>
        <w:t xml:space="preserve">покрытыми </w:t>
      </w:r>
      <w:r w:rsidR="009B460E" w:rsidRPr="00A70A7E">
        <w:rPr>
          <w:rFonts w:ascii="Times New Roman" w:hAnsi="Times New Roman"/>
          <w:sz w:val="28"/>
          <w:szCs w:val="28"/>
        </w:rPr>
        <w:t>перфорированным поролоном 4 мм</w:t>
      </w:r>
      <w:r w:rsidR="009B460E">
        <w:rPr>
          <w:rFonts w:ascii="Times New Roman" w:hAnsi="Times New Roman"/>
          <w:sz w:val="28"/>
          <w:szCs w:val="28"/>
        </w:rPr>
        <w:t>.</w:t>
      </w:r>
    </w:p>
    <w:p w14:paraId="41C3868B" w14:textId="77777777" w:rsidR="009B460E" w:rsidRPr="00A70A7E" w:rsidRDefault="009B460E" w:rsidP="009B460E">
      <w:pPr>
        <w:pStyle w:val="aff1"/>
        <w:numPr>
          <w:ilvl w:val="0"/>
          <w:numId w:val="13"/>
        </w:numPr>
        <w:spacing w:after="0" w:line="360" w:lineRule="auto"/>
        <w:ind w:left="714" w:hanging="357"/>
        <w:jc w:val="both"/>
        <w:rPr>
          <w:rFonts w:ascii="Times New Roman" w:hAnsi="Times New Roman"/>
          <w:sz w:val="28"/>
          <w:szCs w:val="28"/>
        </w:rPr>
      </w:pPr>
      <w:r w:rsidRPr="00A70A7E">
        <w:rPr>
          <w:rFonts w:ascii="Times New Roman" w:hAnsi="Times New Roman"/>
          <w:sz w:val="28"/>
          <w:szCs w:val="28"/>
        </w:rPr>
        <w:t xml:space="preserve">Скорость движения воздуха в районе </w:t>
      </w:r>
      <w:r w:rsidR="00B810D7">
        <w:rPr>
          <w:rFonts w:ascii="Times New Roman" w:hAnsi="Times New Roman"/>
          <w:sz w:val="28"/>
          <w:szCs w:val="28"/>
        </w:rPr>
        <w:t>камнерезного станка</w:t>
      </w:r>
      <w:r w:rsidRPr="00A70A7E">
        <w:rPr>
          <w:rFonts w:ascii="Times New Roman" w:hAnsi="Times New Roman"/>
          <w:sz w:val="28"/>
          <w:szCs w:val="28"/>
        </w:rPr>
        <w:t xml:space="preserve"> и мест приготовления раствора не менее 0,5 м/сек</w:t>
      </w:r>
      <w:r>
        <w:rPr>
          <w:rFonts w:ascii="Times New Roman" w:hAnsi="Times New Roman"/>
          <w:sz w:val="28"/>
          <w:szCs w:val="28"/>
        </w:rPr>
        <w:t>.</w:t>
      </w:r>
    </w:p>
    <w:p w14:paraId="050D4C87" w14:textId="77777777" w:rsidR="009B460E" w:rsidRPr="00A70A7E" w:rsidRDefault="009B460E" w:rsidP="009B460E">
      <w:pPr>
        <w:pStyle w:val="aff1"/>
        <w:numPr>
          <w:ilvl w:val="0"/>
          <w:numId w:val="13"/>
        </w:numPr>
        <w:spacing w:after="0" w:line="360" w:lineRule="auto"/>
        <w:ind w:left="714" w:hanging="357"/>
        <w:jc w:val="both"/>
        <w:rPr>
          <w:rFonts w:ascii="Times New Roman" w:hAnsi="Times New Roman"/>
          <w:sz w:val="28"/>
          <w:szCs w:val="28"/>
        </w:rPr>
      </w:pPr>
      <w:r w:rsidRPr="00A70A7E">
        <w:rPr>
          <w:rFonts w:ascii="Times New Roman" w:hAnsi="Times New Roman"/>
          <w:sz w:val="28"/>
          <w:szCs w:val="28"/>
        </w:rPr>
        <w:t>Зона складирования отходов в пределах не более 50 м от рабочей площадки. Размер зоны достаточный для размещени</w:t>
      </w:r>
      <w:r>
        <w:rPr>
          <w:rFonts w:ascii="Times New Roman" w:hAnsi="Times New Roman"/>
          <w:sz w:val="28"/>
          <w:szCs w:val="28"/>
        </w:rPr>
        <w:t xml:space="preserve">я контейнера и </w:t>
      </w:r>
      <w:r w:rsidR="00ED3C2C">
        <w:rPr>
          <w:rFonts w:ascii="Times New Roman" w:hAnsi="Times New Roman"/>
          <w:sz w:val="28"/>
          <w:szCs w:val="28"/>
        </w:rPr>
        <w:t>подъезда,</w:t>
      </w:r>
      <w:r>
        <w:rPr>
          <w:rFonts w:ascii="Times New Roman" w:hAnsi="Times New Roman"/>
          <w:sz w:val="28"/>
          <w:szCs w:val="28"/>
        </w:rPr>
        <w:t xml:space="preserve"> </w:t>
      </w:r>
      <w:r w:rsidRPr="00A70A7E">
        <w:rPr>
          <w:rFonts w:ascii="Times New Roman" w:hAnsi="Times New Roman"/>
          <w:sz w:val="28"/>
          <w:szCs w:val="28"/>
        </w:rPr>
        <w:t>а/транспорта. Отходы — строительный мусор</w:t>
      </w:r>
      <w:r>
        <w:rPr>
          <w:rFonts w:ascii="Times New Roman" w:hAnsi="Times New Roman"/>
          <w:sz w:val="28"/>
          <w:szCs w:val="28"/>
        </w:rPr>
        <w:t>.</w:t>
      </w:r>
    </w:p>
    <w:p w14:paraId="6A3D9C33" w14:textId="77777777" w:rsidR="009B460E" w:rsidRPr="00A70A7E" w:rsidRDefault="009B460E" w:rsidP="009B460E">
      <w:pPr>
        <w:pStyle w:val="aff1"/>
        <w:numPr>
          <w:ilvl w:val="0"/>
          <w:numId w:val="13"/>
        </w:numPr>
        <w:spacing w:after="0" w:line="360" w:lineRule="auto"/>
        <w:ind w:left="714" w:hanging="357"/>
        <w:jc w:val="both"/>
        <w:rPr>
          <w:rFonts w:ascii="Times New Roman" w:hAnsi="Times New Roman"/>
          <w:sz w:val="28"/>
          <w:szCs w:val="28"/>
        </w:rPr>
      </w:pPr>
      <w:r w:rsidRPr="00A70A7E">
        <w:rPr>
          <w:rFonts w:ascii="Times New Roman" w:hAnsi="Times New Roman"/>
          <w:sz w:val="28"/>
          <w:szCs w:val="28"/>
        </w:rPr>
        <w:t xml:space="preserve">Температура воздуха в рабочей зоне </w:t>
      </w:r>
      <w:proofErr w:type="gramStart"/>
      <w:r w:rsidRPr="00A70A7E">
        <w:rPr>
          <w:rFonts w:ascii="Times New Roman" w:hAnsi="Times New Roman"/>
          <w:sz w:val="28"/>
          <w:szCs w:val="28"/>
        </w:rPr>
        <w:t>15-25</w:t>
      </w:r>
      <w:proofErr w:type="gramEnd"/>
      <w:r w:rsidRPr="00A70A7E">
        <w:rPr>
          <w:rFonts w:ascii="Times New Roman" w:hAnsi="Times New Roman"/>
          <w:sz w:val="28"/>
          <w:szCs w:val="28"/>
        </w:rPr>
        <w:t xml:space="preserve"> °С</w:t>
      </w:r>
      <w:r>
        <w:rPr>
          <w:rFonts w:ascii="Times New Roman" w:hAnsi="Times New Roman"/>
          <w:sz w:val="28"/>
          <w:szCs w:val="28"/>
        </w:rPr>
        <w:t>.</w:t>
      </w:r>
    </w:p>
    <w:p w14:paraId="589E4377" w14:textId="77777777" w:rsidR="009B460E" w:rsidRPr="00A57976" w:rsidRDefault="009B460E" w:rsidP="009B460E">
      <w:pPr>
        <w:spacing w:after="0" w:line="360" w:lineRule="auto"/>
        <w:ind w:firstLine="709"/>
        <w:jc w:val="both"/>
        <w:rPr>
          <w:rFonts w:ascii="Times New Roman" w:hAnsi="Times New Roman" w:cs="Times New Roman"/>
          <w:b/>
          <w:sz w:val="28"/>
          <w:szCs w:val="28"/>
        </w:rPr>
      </w:pPr>
      <w:r w:rsidRPr="00A57976">
        <w:rPr>
          <w:rFonts w:ascii="Times New Roman" w:hAnsi="Times New Roman" w:cs="Times New Roman"/>
          <w:b/>
          <w:sz w:val="28"/>
          <w:szCs w:val="28"/>
        </w:rPr>
        <w:t>Компоновка рабочего места участника</w:t>
      </w:r>
      <w:r>
        <w:rPr>
          <w:rFonts w:ascii="Times New Roman" w:hAnsi="Times New Roman" w:cs="Times New Roman"/>
          <w:b/>
          <w:sz w:val="28"/>
          <w:szCs w:val="28"/>
        </w:rPr>
        <w:t>:</w:t>
      </w:r>
    </w:p>
    <w:p w14:paraId="4A8F1E7F" w14:textId="77777777" w:rsidR="009B460E" w:rsidRDefault="009B460E" w:rsidP="009B460E">
      <w:pPr>
        <w:pStyle w:val="aff1"/>
        <w:spacing w:after="0" w:line="360" w:lineRule="auto"/>
        <w:ind w:left="0" w:firstLine="709"/>
        <w:jc w:val="both"/>
        <w:rPr>
          <w:rFonts w:ascii="Times New Roman" w:hAnsi="Times New Roman"/>
          <w:sz w:val="28"/>
          <w:szCs w:val="28"/>
        </w:rPr>
      </w:pPr>
      <w:r w:rsidRPr="00A57976">
        <w:rPr>
          <w:rFonts w:ascii="Times New Roman" w:hAnsi="Times New Roman"/>
          <w:sz w:val="28"/>
          <w:szCs w:val="28"/>
        </w:rPr>
        <w:t>Схема компоновки рабочего места приводится только для справки.</w:t>
      </w:r>
    </w:p>
    <w:p w14:paraId="6F91C80C" w14:textId="77777777" w:rsidR="009B460E" w:rsidRDefault="009B460E" w:rsidP="009B460E">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Размер рабочего места составляет:</w:t>
      </w:r>
    </w:p>
    <w:p w14:paraId="46B4735D" w14:textId="77777777" w:rsidR="009B460E" w:rsidRDefault="009B460E" w:rsidP="009B460E">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для Ф</w:t>
      </w:r>
      <w:r w:rsidR="00ED0428">
        <w:rPr>
          <w:rFonts w:ascii="Times New Roman" w:hAnsi="Times New Roman"/>
          <w:sz w:val="28"/>
          <w:szCs w:val="28"/>
        </w:rPr>
        <w:t>инала Национального чемпионата 6</w:t>
      </w:r>
      <w:r>
        <w:rPr>
          <w:rFonts w:ascii="Times New Roman" w:hAnsi="Times New Roman"/>
          <w:sz w:val="28"/>
          <w:szCs w:val="28"/>
        </w:rPr>
        <w:t xml:space="preserve">х3 м; </w:t>
      </w:r>
    </w:p>
    <w:p w14:paraId="13BA8C22" w14:textId="77777777" w:rsidR="00D609B7" w:rsidRPr="00DB6FF6" w:rsidRDefault="009B460E" w:rsidP="00DB6FF6">
      <w:pPr>
        <w:pStyle w:val="aff1"/>
        <w:spacing w:after="0" w:line="360" w:lineRule="auto"/>
        <w:ind w:left="0" w:firstLine="709"/>
        <w:jc w:val="both"/>
        <w:rPr>
          <w:rFonts w:ascii="Times New Roman" w:hAnsi="Times New Roman"/>
          <w:sz w:val="28"/>
          <w:szCs w:val="28"/>
        </w:rPr>
      </w:pPr>
      <w:r>
        <w:rPr>
          <w:rFonts w:ascii="Times New Roman" w:hAnsi="Times New Roman"/>
          <w:sz w:val="28"/>
          <w:szCs w:val="28"/>
        </w:rPr>
        <w:t>- для Рег</w:t>
      </w:r>
      <w:r w:rsidR="0099175B">
        <w:rPr>
          <w:rFonts w:ascii="Times New Roman" w:hAnsi="Times New Roman"/>
          <w:sz w:val="28"/>
          <w:szCs w:val="28"/>
        </w:rPr>
        <w:t>ионального чемпионата не менее 9</w:t>
      </w:r>
      <w:r>
        <w:rPr>
          <w:rFonts w:ascii="Times New Roman" w:hAnsi="Times New Roman"/>
          <w:sz w:val="28"/>
          <w:szCs w:val="28"/>
        </w:rPr>
        <w:t xml:space="preserve"> м</w:t>
      </w:r>
      <w:r w:rsidRPr="0047108F">
        <w:rPr>
          <w:rFonts w:ascii="Times New Roman" w:hAnsi="Times New Roman"/>
          <w:sz w:val="28"/>
          <w:szCs w:val="28"/>
          <w:vertAlign w:val="superscript"/>
        </w:rPr>
        <w:t>2</w:t>
      </w:r>
      <w:r>
        <w:rPr>
          <w:rFonts w:ascii="Times New Roman" w:hAnsi="Times New Roman"/>
          <w:sz w:val="28"/>
          <w:szCs w:val="28"/>
        </w:rPr>
        <w:t>, где размещаются модули, зона складирования материалов.</w:t>
      </w:r>
    </w:p>
    <w:p w14:paraId="769EA38E" w14:textId="77777777" w:rsidR="00DE39D8" w:rsidRPr="00333911" w:rsidRDefault="00AA2B8A" w:rsidP="00333911">
      <w:pPr>
        <w:pStyle w:val="-2"/>
        <w:spacing w:before="0" w:after="0"/>
        <w:ind w:firstLine="709"/>
        <w:rPr>
          <w:rFonts w:ascii="Times New Roman" w:hAnsi="Times New Roman"/>
          <w:szCs w:val="28"/>
        </w:rPr>
      </w:pPr>
      <w:bookmarkStart w:id="31" w:name="_Toc82080300"/>
      <w:r>
        <w:rPr>
          <w:rFonts w:ascii="Times New Roman" w:hAnsi="Times New Roman"/>
          <w:szCs w:val="28"/>
        </w:rPr>
        <w:t xml:space="preserve">5.4. </w:t>
      </w:r>
      <w:r w:rsidR="00333911" w:rsidRPr="00333911">
        <w:rPr>
          <w:rFonts w:ascii="Times New Roman" w:hAnsi="Times New Roman"/>
          <w:szCs w:val="28"/>
        </w:rPr>
        <w:t>РАЗРАБОТКА КОНКУРСНОГО ЗАДАНИЯ</w:t>
      </w:r>
      <w:bookmarkEnd w:id="31"/>
    </w:p>
    <w:p w14:paraId="3EF5690F" w14:textId="4379AC49" w:rsidR="00DE39D8" w:rsidRPr="00333911" w:rsidRDefault="00DE39D8"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Конкурсное задание </w:t>
      </w:r>
      <w:r w:rsidR="00C95538" w:rsidRPr="00333911">
        <w:rPr>
          <w:rFonts w:ascii="Times New Roman" w:hAnsi="Times New Roman" w:cs="Times New Roman"/>
          <w:sz w:val="28"/>
          <w:szCs w:val="28"/>
        </w:rPr>
        <w:t>разрабатывается</w:t>
      </w:r>
      <w:r w:rsidRPr="00333911">
        <w:rPr>
          <w:rFonts w:ascii="Times New Roman" w:hAnsi="Times New Roman" w:cs="Times New Roman"/>
          <w:sz w:val="28"/>
          <w:szCs w:val="28"/>
        </w:rPr>
        <w:t xml:space="preserve"> по образцам, представленным</w:t>
      </w:r>
      <w:r w:rsidR="00C95538" w:rsidRPr="00333911">
        <w:rPr>
          <w:rFonts w:ascii="Times New Roman" w:hAnsi="Times New Roman" w:cs="Times New Roman"/>
          <w:sz w:val="28"/>
          <w:szCs w:val="28"/>
        </w:rPr>
        <w:t xml:space="preserve"> Менеджером компетенции</w:t>
      </w:r>
      <w:r w:rsidRPr="00333911">
        <w:rPr>
          <w:rFonts w:ascii="Times New Roman" w:hAnsi="Times New Roman" w:cs="Times New Roman"/>
          <w:sz w:val="28"/>
          <w:szCs w:val="28"/>
        </w:rPr>
        <w:t xml:space="preserve"> на форуме WS</w:t>
      </w:r>
      <w:r w:rsidRPr="00333911">
        <w:rPr>
          <w:rFonts w:ascii="Times New Roman" w:hAnsi="Times New Roman" w:cs="Times New Roman"/>
          <w:sz w:val="28"/>
          <w:szCs w:val="28"/>
          <w:lang w:val="en-US"/>
        </w:rPr>
        <w:t>R</w:t>
      </w:r>
      <w:r w:rsidRPr="00333911">
        <w:rPr>
          <w:rFonts w:ascii="Times New Roman" w:hAnsi="Times New Roman" w:cs="Times New Roman"/>
          <w:sz w:val="28"/>
          <w:szCs w:val="28"/>
        </w:rPr>
        <w:t xml:space="preserve"> (</w:t>
      </w:r>
      <w:hyperlink r:id="rId13" w:tgtFrame="_blank" w:history="1">
        <w:r w:rsidR="001E09BA" w:rsidRPr="001E09BA">
          <w:rPr>
            <w:color w:val="0000FF"/>
            <w:sz w:val="28"/>
            <w:szCs w:val="28"/>
            <w:u w:val="single"/>
            <w:shd w:val="clear" w:color="auto" w:fill="FFFFFF"/>
          </w:rPr>
          <w:t>http://</w:t>
        </w:r>
        <w:r w:rsidR="001E09BA" w:rsidRPr="001E09BA">
          <w:rPr>
            <w:color w:val="0000FF"/>
            <w:sz w:val="28"/>
            <w:szCs w:val="28"/>
            <w:u w:val="single"/>
            <w:shd w:val="clear" w:color="auto" w:fill="FFFFFF"/>
            <w:lang w:val="en-US"/>
          </w:rPr>
          <w:t>forums</w:t>
        </w:r>
        <w:r w:rsidR="001E09BA" w:rsidRPr="001E09BA">
          <w:rPr>
            <w:color w:val="0000FF"/>
            <w:sz w:val="28"/>
            <w:szCs w:val="28"/>
            <w:u w:val="single"/>
            <w:shd w:val="clear" w:color="auto" w:fill="FFFFFF"/>
          </w:rPr>
          <w:t>.</w:t>
        </w:r>
        <w:proofErr w:type="spellStart"/>
        <w:r w:rsidR="001E09BA" w:rsidRPr="001E09BA">
          <w:rPr>
            <w:color w:val="0000FF"/>
            <w:sz w:val="28"/>
            <w:szCs w:val="28"/>
            <w:u w:val="single"/>
            <w:shd w:val="clear" w:color="auto" w:fill="FFFFFF"/>
          </w:rPr>
          <w:t>worldskills</w:t>
        </w:r>
        <w:proofErr w:type="spellEnd"/>
        <w:r w:rsidR="001E09BA" w:rsidRPr="001E09BA">
          <w:rPr>
            <w:color w:val="0000FF"/>
            <w:sz w:val="28"/>
            <w:szCs w:val="28"/>
            <w:u w:val="single"/>
            <w:shd w:val="clear" w:color="auto" w:fill="FFFFFF"/>
          </w:rPr>
          <w:t>.</w:t>
        </w:r>
        <w:proofErr w:type="spellStart"/>
        <w:r w:rsidR="001E09BA" w:rsidRPr="001E09BA">
          <w:rPr>
            <w:color w:val="0000FF"/>
            <w:sz w:val="28"/>
            <w:szCs w:val="28"/>
            <w:u w:val="single"/>
            <w:shd w:val="clear" w:color="auto" w:fill="FFFFFF"/>
            <w:lang w:val="en-US"/>
          </w:rPr>
          <w:t>ru</w:t>
        </w:r>
        <w:proofErr w:type="spellEnd"/>
      </w:hyperlink>
      <w:r w:rsidRPr="00333911">
        <w:rPr>
          <w:rFonts w:ascii="Times New Roman" w:hAnsi="Times New Roman" w:cs="Times New Roman"/>
          <w:sz w:val="28"/>
          <w:szCs w:val="28"/>
        </w:rPr>
        <w:t xml:space="preserve">). </w:t>
      </w:r>
      <w:r w:rsidR="00C95538" w:rsidRPr="00333911">
        <w:rPr>
          <w:rFonts w:ascii="Times New Roman" w:hAnsi="Times New Roman" w:cs="Times New Roman"/>
          <w:sz w:val="28"/>
          <w:szCs w:val="28"/>
        </w:rPr>
        <w:t>Представленные образцы Конкурсного задания должны меняться один раз в год.</w:t>
      </w:r>
    </w:p>
    <w:p w14:paraId="67CC42A2" w14:textId="77777777" w:rsidR="00DE39D8" w:rsidRPr="0029547E" w:rsidRDefault="00333911" w:rsidP="0029547E">
      <w:pPr>
        <w:pStyle w:val="3"/>
        <w:spacing w:before="0"/>
        <w:ind w:firstLine="709"/>
        <w:rPr>
          <w:rFonts w:ascii="Times New Roman" w:hAnsi="Times New Roman" w:cs="Times New Roman"/>
          <w:sz w:val="28"/>
          <w:szCs w:val="28"/>
          <w:lang w:val="ru-RU"/>
        </w:rPr>
      </w:pPr>
      <w:r w:rsidRPr="0029547E">
        <w:rPr>
          <w:rFonts w:ascii="Times New Roman" w:hAnsi="Times New Roman" w:cs="Times New Roman"/>
          <w:sz w:val="28"/>
          <w:szCs w:val="28"/>
          <w:lang w:val="ru-RU"/>
        </w:rPr>
        <w:t>5.4.1</w:t>
      </w:r>
      <w:r w:rsidR="00AA2B8A">
        <w:rPr>
          <w:rFonts w:ascii="Times New Roman" w:hAnsi="Times New Roman" w:cs="Times New Roman"/>
          <w:sz w:val="28"/>
          <w:szCs w:val="28"/>
          <w:lang w:val="ru-RU"/>
        </w:rPr>
        <w:t xml:space="preserve">. </w:t>
      </w:r>
      <w:r w:rsidRPr="0029547E">
        <w:rPr>
          <w:rFonts w:ascii="Times New Roman" w:hAnsi="Times New Roman" w:cs="Times New Roman"/>
          <w:sz w:val="28"/>
          <w:szCs w:val="28"/>
          <w:lang w:val="ru-RU"/>
        </w:rPr>
        <w:t>КТО РАЗРАБАТЫВАЕТ КОНКУРСНОЕ ЗАДАНИЕ/МОДУЛИ</w:t>
      </w:r>
    </w:p>
    <w:p w14:paraId="2225270E" w14:textId="77777777" w:rsidR="00397A1B" w:rsidRPr="00333911" w:rsidRDefault="00397A1B"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Общ</w:t>
      </w:r>
      <w:r w:rsidR="0056194A">
        <w:rPr>
          <w:rFonts w:ascii="Times New Roman" w:hAnsi="Times New Roman" w:cs="Times New Roman"/>
          <w:sz w:val="28"/>
          <w:szCs w:val="28"/>
        </w:rPr>
        <w:t>им руководством и утверждением К</w:t>
      </w:r>
      <w:r w:rsidRPr="00333911">
        <w:rPr>
          <w:rFonts w:ascii="Times New Roman" w:hAnsi="Times New Roman" w:cs="Times New Roman"/>
          <w:sz w:val="28"/>
          <w:szCs w:val="28"/>
        </w:rPr>
        <w:t>онкурсного задания занимается Менеджер компе</w:t>
      </w:r>
      <w:r w:rsidR="0056194A">
        <w:rPr>
          <w:rFonts w:ascii="Times New Roman" w:hAnsi="Times New Roman" w:cs="Times New Roman"/>
          <w:sz w:val="28"/>
          <w:szCs w:val="28"/>
        </w:rPr>
        <w:t>тенции. К участию в разработке К</w:t>
      </w:r>
      <w:r w:rsidRPr="00333911">
        <w:rPr>
          <w:rFonts w:ascii="Times New Roman" w:hAnsi="Times New Roman" w:cs="Times New Roman"/>
          <w:sz w:val="28"/>
          <w:szCs w:val="28"/>
        </w:rPr>
        <w:t>онкурсного задания могут привлекаться:</w:t>
      </w:r>
    </w:p>
    <w:p w14:paraId="065814A3" w14:textId="77777777" w:rsidR="00397A1B" w:rsidRPr="00333911" w:rsidRDefault="00397A1B" w:rsidP="00C71C1B">
      <w:pPr>
        <w:pStyle w:val="aff1"/>
        <w:numPr>
          <w:ilvl w:val="0"/>
          <w:numId w:val="4"/>
        </w:numPr>
        <w:spacing w:after="0" w:line="360" w:lineRule="auto"/>
        <w:ind w:left="0" w:firstLine="709"/>
        <w:jc w:val="both"/>
        <w:rPr>
          <w:rFonts w:ascii="Times New Roman" w:hAnsi="Times New Roman"/>
          <w:sz w:val="28"/>
          <w:szCs w:val="28"/>
        </w:rPr>
      </w:pPr>
      <w:r w:rsidRPr="00333911">
        <w:rPr>
          <w:rFonts w:ascii="Times New Roman" w:hAnsi="Times New Roman"/>
          <w:sz w:val="28"/>
          <w:szCs w:val="28"/>
        </w:rPr>
        <w:t xml:space="preserve">Сертифицированные эксперты </w:t>
      </w:r>
      <w:r w:rsidRPr="00333911">
        <w:rPr>
          <w:rFonts w:ascii="Times New Roman" w:hAnsi="Times New Roman"/>
          <w:sz w:val="28"/>
          <w:szCs w:val="28"/>
          <w:lang w:val="en-US"/>
        </w:rPr>
        <w:t>WSR</w:t>
      </w:r>
      <w:r w:rsidRPr="00333911">
        <w:rPr>
          <w:rFonts w:ascii="Times New Roman" w:hAnsi="Times New Roman"/>
          <w:sz w:val="28"/>
          <w:szCs w:val="28"/>
        </w:rPr>
        <w:t>;</w:t>
      </w:r>
    </w:p>
    <w:p w14:paraId="7C1C6ECD" w14:textId="77777777" w:rsidR="00397A1B" w:rsidRPr="00333911" w:rsidRDefault="00397A1B" w:rsidP="00C71C1B">
      <w:pPr>
        <w:pStyle w:val="aff1"/>
        <w:numPr>
          <w:ilvl w:val="0"/>
          <w:numId w:val="4"/>
        </w:numPr>
        <w:spacing w:after="0" w:line="360" w:lineRule="auto"/>
        <w:ind w:left="0" w:firstLine="709"/>
        <w:jc w:val="both"/>
        <w:rPr>
          <w:rFonts w:ascii="Times New Roman" w:hAnsi="Times New Roman"/>
          <w:sz w:val="28"/>
          <w:szCs w:val="28"/>
        </w:rPr>
      </w:pPr>
      <w:r w:rsidRPr="00333911">
        <w:rPr>
          <w:rFonts w:ascii="Times New Roman" w:hAnsi="Times New Roman"/>
          <w:sz w:val="28"/>
          <w:szCs w:val="28"/>
        </w:rPr>
        <w:lastRenderedPageBreak/>
        <w:t>Сторонние разработчики;</w:t>
      </w:r>
    </w:p>
    <w:p w14:paraId="69D3BA83" w14:textId="77777777" w:rsidR="00397A1B" w:rsidRPr="00333911" w:rsidRDefault="00397A1B" w:rsidP="00C71C1B">
      <w:pPr>
        <w:pStyle w:val="aff1"/>
        <w:numPr>
          <w:ilvl w:val="0"/>
          <w:numId w:val="4"/>
        </w:numPr>
        <w:spacing w:after="0" w:line="360" w:lineRule="auto"/>
        <w:ind w:left="0" w:firstLine="709"/>
        <w:jc w:val="both"/>
        <w:rPr>
          <w:rFonts w:ascii="Times New Roman" w:hAnsi="Times New Roman"/>
          <w:sz w:val="28"/>
          <w:szCs w:val="28"/>
        </w:rPr>
      </w:pPr>
      <w:r w:rsidRPr="00333911">
        <w:rPr>
          <w:rFonts w:ascii="Times New Roman" w:hAnsi="Times New Roman"/>
          <w:sz w:val="28"/>
          <w:szCs w:val="28"/>
        </w:rPr>
        <w:t>Иные заинтересованные лица.</w:t>
      </w:r>
    </w:p>
    <w:p w14:paraId="7AA72028" w14:textId="77777777" w:rsidR="00DE39D8" w:rsidRPr="00333911" w:rsidRDefault="00397A1B"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В процессе подготовки к </w:t>
      </w:r>
      <w:r w:rsidR="00EA0C3A" w:rsidRPr="00333911">
        <w:rPr>
          <w:rFonts w:ascii="Times New Roman" w:hAnsi="Times New Roman" w:cs="Times New Roman"/>
          <w:sz w:val="28"/>
          <w:szCs w:val="28"/>
        </w:rPr>
        <w:t xml:space="preserve">каждому </w:t>
      </w:r>
      <w:r w:rsidRPr="00333911">
        <w:rPr>
          <w:rFonts w:ascii="Times New Roman" w:hAnsi="Times New Roman" w:cs="Times New Roman"/>
          <w:sz w:val="28"/>
          <w:szCs w:val="28"/>
        </w:rPr>
        <w:t>соревновани</w:t>
      </w:r>
      <w:r w:rsidR="00EA0C3A" w:rsidRPr="00333911">
        <w:rPr>
          <w:rFonts w:ascii="Times New Roman" w:hAnsi="Times New Roman" w:cs="Times New Roman"/>
          <w:sz w:val="28"/>
          <w:szCs w:val="28"/>
        </w:rPr>
        <w:t>ю</w:t>
      </w:r>
      <w:r w:rsidR="0056194A">
        <w:rPr>
          <w:rFonts w:ascii="Times New Roman" w:hAnsi="Times New Roman" w:cs="Times New Roman"/>
          <w:sz w:val="28"/>
          <w:szCs w:val="28"/>
        </w:rPr>
        <w:t xml:space="preserve"> при внесении 30 % изменений к К</w:t>
      </w:r>
      <w:r w:rsidRPr="00333911">
        <w:rPr>
          <w:rFonts w:ascii="Times New Roman" w:hAnsi="Times New Roman" w:cs="Times New Roman"/>
          <w:sz w:val="28"/>
          <w:szCs w:val="28"/>
        </w:rPr>
        <w:t>онкурсному заданию участвуют</w:t>
      </w:r>
      <w:r w:rsidR="00DE39D8" w:rsidRPr="00333911">
        <w:rPr>
          <w:rFonts w:ascii="Times New Roman" w:hAnsi="Times New Roman" w:cs="Times New Roman"/>
          <w:sz w:val="28"/>
          <w:szCs w:val="28"/>
        </w:rPr>
        <w:t>:</w:t>
      </w:r>
    </w:p>
    <w:p w14:paraId="7889A64C" w14:textId="77777777" w:rsidR="00DE39D8" w:rsidRPr="00333911" w:rsidRDefault="00DE39D8" w:rsidP="00C71C1B">
      <w:pPr>
        <w:pStyle w:val="aff1"/>
        <w:numPr>
          <w:ilvl w:val="0"/>
          <w:numId w:val="4"/>
        </w:numPr>
        <w:spacing w:after="0" w:line="360" w:lineRule="auto"/>
        <w:ind w:left="0" w:firstLine="709"/>
        <w:jc w:val="both"/>
        <w:rPr>
          <w:rFonts w:ascii="Times New Roman" w:hAnsi="Times New Roman"/>
          <w:sz w:val="28"/>
          <w:szCs w:val="28"/>
        </w:rPr>
      </w:pPr>
      <w:r w:rsidRPr="00333911">
        <w:rPr>
          <w:rFonts w:ascii="Times New Roman" w:hAnsi="Times New Roman"/>
          <w:sz w:val="28"/>
          <w:szCs w:val="28"/>
        </w:rPr>
        <w:t>Главн</w:t>
      </w:r>
      <w:r w:rsidR="00397A1B" w:rsidRPr="00333911">
        <w:rPr>
          <w:rFonts w:ascii="Times New Roman" w:hAnsi="Times New Roman"/>
          <w:sz w:val="28"/>
          <w:szCs w:val="28"/>
        </w:rPr>
        <w:t>ый</w:t>
      </w:r>
      <w:r w:rsidRPr="00333911">
        <w:rPr>
          <w:rFonts w:ascii="Times New Roman" w:hAnsi="Times New Roman"/>
          <w:sz w:val="28"/>
          <w:szCs w:val="28"/>
        </w:rPr>
        <w:t xml:space="preserve"> эксперт;</w:t>
      </w:r>
    </w:p>
    <w:p w14:paraId="53BDB6E8" w14:textId="77777777" w:rsidR="00DE39D8" w:rsidRPr="00333911" w:rsidRDefault="00DE39D8" w:rsidP="00C71C1B">
      <w:pPr>
        <w:pStyle w:val="aff1"/>
        <w:numPr>
          <w:ilvl w:val="0"/>
          <w:numId w:val="4"/>
        </w:numPr>
        <w:spacing w:after="0" w:line="360" w:lineRule="auto"/>
        <w:ind w:left="0" w:firstLine="709"/>
        <w:jc w:val="both"/>
        <w:rPr>
          <w:rFonts w:ascii="Times New Roman" w:hAnsi="Times New Roman"/>
          <w:sz w:val="28"/>
          <w:szCs w:val="28"/>
        </w:rPr>
      </w:pPr>
      <w:r w:rsidRPr="00333911">
        <w:rPr>
          <w:rFonts w:ascii="Times New Roman" w:hAnsi="Times New Roman"/>
          <w:sz w:val="28"/>
          <w:szCs w:val="28"/>
        </w:rPr>
        <w:t>Сертифицированны</w:t>
      </w:r>
      <w:r w:rsidR="00397A1B" w:rsidRPr="00333911">
        <w:rPr>
          <w:rFonts w:ascii="Times New Roman" w:hAnsi="Times New Roman"/>
          <w:sz w:val="28"/>
          <w:szCs w:val="28"/>
        </w:rPr>
        <w:t>й</w:t>
      </w:r>
      <w:r w:rsidRPr="00333911">
        <w:rPr>
          <w:rFonts w:ascii="Times New Roman" w:hAnsi="Times New Roman"/>
          <w:sz w:val="28"/>
          <w:szCs w:val="28"/>
        </w:rPr>
        <w:t xml:space="preserve"> эксперт</w:t>
      </w:r>
      <w:r w:rsidR="00EA0C3A" w:rsidRPr="00333911">
        <w:rPr>
          <w:rFonts w:ascii="Times New Roman" w:hAnsi="Times New Roman"/>
          <w:sz w:val="28"/>
          <w:szCs w:val="28"/>
        </w:rPr>
        <w:t xml:space="preserve"> по компетенции</w:t>
      </w:r>
      <w:r w:rsidR="00397A1B" w:rsidRPr="00333911">
        <w:rPr>
          <w:rFonts w:ascii="Times New Roman" w:hAnsi="Times New Roman"/>
          <w:sz w:val="28"/>
          <w:szCs w:val="28"/>
        </w:rPr>
        <w:t xml:space="preserve"> (в случае присутствия на соревновании)</w:t>
      </w:r>
      <w:r w:rsidRPr="00333911">
        <w:rPr>
          <w:rFonts w:ascii="Times New Roman" w:hAnsi="Times New Roman"/>
          <w:sz w:val="28"/>
          <w:szCs w:val="28"/>
        </w:rPr>
        <w:t>;</w:t>
      </w:r>
    </w:p>
    <w:p w14:paraId="301EC184" w14:textId="77777777" w:rsidR="00EA0C3A" w:rsidRPr="00333911" w:rsidRDefault="0064156A" w:rsidP="00C71C1B">
      <w:pPr>
        <w:pStyle w:val="aff1"/>
        <w:numPr>
          <w:ilvl w:val="0"/>
          <w:numId w:val="4"/>
        </w:numPr>
        <w:spacing w:after="0" w:line="360" w:lineRule="auto"/>
        <w:ind w:left="0" w:firstLine="709"/>
        <w:jc w:val="both"/>
        <w:rPr>
          <w:rFonts w:ascii="Times New Roman" w:hAnsi="Times New Roman"/>
          <w:sz w:val="28"/>
          <w:szCs w:val="28"/>
        </w:rPr>
      </w:pPr>
      <w:r w:rsidRPr="00333911">
        <w:rPr>
          <w:rFonts w:ascii="Times New Roman" w:hAnsi="Times New Roman"/>
          <w:sz w:val="28"/>
          <w:szCs w:val="28"/>
        </w:rPr>
        <w:t>Эксперты,</w:t>
      </w:r>
      <w:r w:rsidR="00EA0C3A" w:rsidRPr="00333911">
        <w:rPr>
          <w:rFonts w:ascii="Times New Roman" w:hAnsi="Times New Roman"/>
          <w:sz w:val="28"/>
          <w:szCs w:val="28"/>
        </w:rPr>
        <w:t xml:space="preserve"> принимающие участия в оценке</w:t>
      </w:r>
      <w:r w:rsidR="00CA6CCD" w:rsidRPr="00333911">
        <w:rPr>
          <w:rFonts w:ascii="Times New Roman" w:hAnsi="Times New Roman"/>
          <w:sz w:val="28"/>
          <w:szCs w:val="28"/>
        </w:rPr>
        <w:t xml:space="preserve"> (при необходимости привлечения главным экспертом)</w:t>
      </w:r>
      <w:r w:rsidR="00EA0C3A" w:rsidRPr="00333911">
        <w:rPr>
          <w:rFonts w:ascii="Times New Roman" w:hAnsi="Times New Roman"/>
          <w:sz w:val="28"/>
          <w:szCs w:val="28"/>
        </w:rPr>
        <w:t>.</w:t>
      </w:r>
    </w:p>
    <w:p w14:paraId="26F2B9A0" w14:textId="77777777" w:rsidR="00EA0C3A" w:rsidRPr="00333911" w:rsidRDefault="00EA0C3A"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Внесенные 30 % изменения в </w:t>
      </w:r>
      <w:r w:rsidR="0056194A">
        <w:rPr>
          <w:rFonts w:ascii="Times New Roman" w:hAnsi="Times New Roman" w:cs="Times New Roman"/>
          <w:sz w:val="28"/>
          <w:szCs w:val="28"/>
        </w:rPr>
        <w:t>К</w:t>
      </w:r>
      <w:r w:rsidRPr="00333911">
        <w:rPr>
          <w:rFonts w:ascii="Times New Roman" w:hAnsi="Times New Roman" w:cs="Times New Roman"/>
          <w:sz w:val="28"/>
          <w:szCs w:val="28"/>
        </w:rPr>
        <w:t xml:space="preserve">онкурсные задания </w:t>
      </w:r>
      <w:r w:rsidR="00CA6CCD" w:rsidRPr="00333911">
        <w:rPr>
          <w:rFonts w:ascii="Times New Roman" w:hAnsi="Times New Roman" w:cs="Times New Roman"/>
          <w:sz w:val="28"/>
          <w:szCs w:val="28"/>
        </w:rPr>
        <w:t>в обязательном порядке</w:t>
      </w:r>
      <w:r w:rsidRPr="00333911">
        <w:rPr>
          <w:rFonts w:ascii="Times New Roman" w:hAnsi="Times New Roman" w:cs="Times New Roman"/>
          <w:sz w:val="28"/>
          <w:szCs w:val="28"/>
        </w:rPr>
        <w:t xml:space="preserve"> соглас</w:t>
      </w:r>
      <w:r w:rsidR="00CA6CCD" w:rsidRPr="00333911">
        <w:rPr>
          <w:rFonts w:ascii="Times New Roman" w:hAnsi="Times New Roman" w:cs="Times New Roman"/>
          <w:sz w:val="28"/>
          <w:szCs w:val="28"/>
        </w:rPr>
        <w:t>уются</w:t>
      </w:r>
      <w:r w:rsidRPr="00333911">
        <w:rPr>
          <w:rFonts w:ascii="Times New Roman" w:hAnsi="Times New Roman" w:cs="Times New Roman"/>
          <w:sz w:val="28"/>
          <w:szCs w:val="28"/>
        </w:rPr>
        <w:t xml:space="preserve"> с </w:t>
      </w:r>
      <w:r w:rsidR="006C3BFE">
        <w:rPr>
          <w:rFonts w:ascii="Times New Roman" w:hAnsi="Times New Roman" w:cs="Times New Roman"/>
          <w:sz w:val="28"/>
          <w:szCs w:val="28"/>
        </w:rPr>
        <w:t>Главным экспертом</w:t>
      </w:r>
      <w:r w:rsidRPr="00333911">
        <w:rPr>
          <w:rFonts w:ascii="Times New Roman" w:hAnsi="Times New Roman" w:cs="Times New Roman"/>
          <w:sz w:val="28"/>
          <w:szCs w:val="28"/>
        </w:rPr>
        <w:t>.</w:t>
      </w:r>
    </w:p>
    <w:p w14:paraId="48C7EC57" w14:textId="48F2AF20" w:rsidR="00EA0C3A" w:rsidRPr="00333911" w:rsidRDefault="00600630" w:rsidP="00333911">
      <w:pPr>
        <w:spacing w:after="0" w:line="360" w:lineRule="auto"/>
        <w:ind w:firstLine="709"/>
        <w:jc w:val="both"/>
        <w:rPr>
          <w:rFonts w:ascii="Times New Roman" w:hAnsi="Times New Roman" w:cs="Times New Roman"/>
          <w:sz w:val="28"/>
          <w:szCs w:val="28"/>
        </w:rPr>
      </w:pPr>
      <w:proofErr w:type="gramStart"/>
      <w:r w:rsidRPr="00333911">
        <w:rPr>
          <w:rFonts w:ascii="Times New Roman" w:hAnsi="Times New Roman" w:cs="Times New Roman"/>
          <w:sz w:val="28"/>
          <w:szCs w:val="28"/>
        </w:rPr>
        <w:t>Выше обозначенные</w:t>
      </w:r>
      <w:proofErr w:type="gramEnd"/>
      <w:r w:rsidR="00EA0C3A" w:rsidRPr="00333911">
        <w:rPr>
          <w:rFonts w:ascii="Times New Roman" w:hAnsi="Times New Roman" w:cs="Times New Roman"/>
          <w:sz w:val="28"/>
          <w:szCs w:val="28"/>
        </w:rPr>
        <w:t xml:space="preserve"> люди при внесении 30 % изменений к </w:t>
      </w:r>
      <w:r w:rsidR="0056194A">
        <w:rPr>
          <w:rFonts w:ascii="Times New Roman" w:hAnsi="Times New Roman" w:cs="Times New Roman"/>
          <w:sz w:val="28"/>
          <w:szCs w:val="28"/>
        </w:rPr>
        <w:t xml:space="preserve">Конкурсному </w:t>
      </w:r>
      <w:r w:rsidR="00EA0C3A" w:rsidRPr="00333911">
        <w:rPr>
          <w:rFonts w:ascii="Times New Roman" w:hAnsi="Times New Roman" w:cs="Times New Roman"/>
          <w:sz w:val="28"/>
          <w:szCs w:val="28"/>
        </w:rPr>
        <w:t xml:space="preserve">заданию должны руководствоваться принципами объективности и </w:t>
      </w:r>
      <w:r w:rsidR="00CA6CCD" w:rsidRPr="00333911">
        <w:rPr>
          <w:rFonts w:ascii="Times New Roman" w:hAnsi="Times New Roman" w:cs="Times New Roman"/>
          <w:sz w:val="28"/>
          <w:szCs w:val="28"/>
        </w:rPr>
        <w:t>беспристрастности</w:t>
      </w:r>
      <w:r w:rsidR="00EA0C3A" w:rsidRPr="00333911">
        <w:rPr>
          <w:rFonts w:ascii="Times New Roman" w:hAnsi="Times New Roman" w:cs="Times New Roman"/>
          <w:sz w:val="28"/>
          <w:szCs w:val="28"/>
        </w:rPr>
        <w:t>.</w:t>
      </w:r>
      <w:r w:rsidR="00CA6CCD" w:rsidRPr="00333911">
        <w:rPr>
          <w:rFonts w:ascii="Times New Roman" w:hAnsi="Times New Roman" w:cs="Times New Roman"/>
          <w:sz w:val="28"/>
          <w:szCs w:val="28"/>
        </w:rPr>
        <w:t xml:space="preserve"> Изменения не должны влиять на сложность задания, не должны относиться к иным профессиональным областям, не описанным в </w:t>
      </w:r>
      <w:r w:rsidR="00CA6CCD" w:rsidRPr="00333911">
        <w:rPr>
          <w:rFonts w:ascii="Times New Roman" w:hAnsi="Times New Roman" w:cs="Times New Roman"/>
          <w:sz w:val="28"/>
          <w:szCs w:val="28"/>
          <w:lang w:val="en-US"/>
        </w:rPr>
        <w:t>WSSS</w:t>
      </w:r>
      <w:r w:rsidR="00CA6CCD" w:rsidRPr="00333911">
        <w:rPr>
          <w:rFonts w:ascii="Times New Roman" w:hAnsi="Times New Roman" w:cs="Times New Roman"/>
          <w:sz w:val="28"/>
          <w:szCs w:val="28"/>
        </w:rPr>
        <w:t xml:space="preserve">, а также исключать любые блоки </w:t>
      </w:r>
      <w:r w:rsidR="00CA6CCD" w:rsidRPr="00333911">
        <w:rPr>
          <w:rFonts w:ascii="Times New Roman" w:hAnsi="Times New Roman" w:cs="Times New Roman"/>
          <w:sz w:val="28"/>
          <w:szCs w:val="28"/>
          <w:lang w:val="en-US"/>
        </w:rPr>
        <w:t>WSSS</w:t>
      </w:r>
      <w:r w:rsidR="00CA6CCD" w:rsidRPr="00333911">
        <w:rPr>
          <w:rFonts w:ascii="Times New Roman" w:hAnsi="Times New Roman" w:cs="Times New Roman"/>
          <w:sz w:val="28"/>
          <w:szCs w:val="28"/>
        </w:rPr>
        <w:t>.</w:t>
      </w:r>
      <w:r w:rsidR="004D096E" w:rsidRPr="00333911">
        <w:rPr>
          <w:rFonts w:ascii="Times New Roman" w:hAnsi="Times New Roman" w:cs="Times New Roman"/>
          <w:sz w:val="28"/>
          <w:szCs w:val="28"/>
        </w:rPr>
        <w:t xml:space="preserve"> Также внесённые изменения должны быть исполнимы при помощи утверждённого для соревнований Инфраструктурного листа.</w:t>
      </w:r>
    </w:p>
    <w:p w14:paraId="38C2AECE" w14:textId="77777777" w:rsidR="00DE39D8" w:rsidRPr="0029547E" w:rsidRDefault="00727F97" w:rsidP="0029547E">
      <w:pPr>
        <w:pStyle w:val="3"/>
        <w:spacing w:before="0"/>
        <w:ind w:firstLine="709"/>
        <w:rPr>
          <w:rFonts w:ascii="Times New Roman" w:hAnsi="Times New Roman" w:cs="Times New Roman"/>
          <w:sz w:val="28"/>
          <w:szCs w:val="28"/>
          <w:lang w:val="ru-RU"/>
        </w:rPr>
      </w:pPr>
      <w:r>
        <w:rPr>
          <w:rFonts w:ascii="Times New Roman" w:hAnsi="Times New Roman" w:cs="Times New Roman"/>
          <w:sz w:val="28"/>
          <w:szCs w:val="28"/>
          <w:lang w:val="ru-RU"/>
        </w:rPr>
        <w:t>5</w:t>
      </w:r>
      <w:r w:rsidR="00AA2B8A">
        <w:rPr>
          <w:rFonts w:ascii="Times New Roman" w:hAnsi="Times New Roman" w:cs="Times New Roman"/>
          <w:sz w:val="28"/>
          <w:szCs w:val="28"/>
          <w:lang w:val="ru-RU"/>
        </w:rPr>
        <w:t xml:space="preserve">.4.2. </w:t>
      </w:r>
      <w:r w:rsidR="00333911" w:rsidRPr="0029547E">
        <w:rPr>
          <w:rFonts w:ascii="Times New Roman" w:hAnsi="Times New Roman" w:cs="Times New Roman"/>
          <w:sz w:val="28"/>
          <w:szCs w:val="28"/>
          <w:lang w:val="ru-RU"/>
        </w:rPr>
        <w:t>КАК РАЗРАБАТЫВАЕТСЯ КОНКУРСНОЕ ЗАДАНИЕ</w:t>
      </w:r>
    </w:p>
    <w:p w14:paraId="1FB8EF94" w14:textId="77777777" w:rsidR="0099175B" w:rsidRPr="00245A8E" w:rsidRDefault="0099175B" w:rsidP="009917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Национального чемпионата конкурсное задание разрабатывается</w:t>
      </w:r>
      <w:r w:rsidR="0000625B">
        <w:rPr>
          <w:rFonts w:ascii="Times New Roman" w:hAnsi="Times New Roman" w:cs="Times New Roman"/>
          <w:sz w:val="28"/>
          <w:szCs w:val="28"/>
        </w:rPr>
        <w:t xml:space="preserve"> менеджером компетенции и/или</w:t>
      </w:r>
      <w:r>
        <w:rPr>
          <w:rFonts w:ascii="Times New Roman" w:hAnsi="Times New Roman" w:cs="Times New Roman"/>
          <w:sz w:val="28"/>
          <w:szCs w:val="28"/>
        </w:rPr>
        <w:t xml:space="preserve"> </w:t>
      </w:r>
      <w:r w:rsidR="0000625B">
        <w:rPr>
          <w:rFonts w:ascii="Times New Roman" w:hAnsi="Times New Roman"/>
          <w:sz w:val="28"/>
          <w:szCs w:val="28"/>
        </w:rPr>
        <w:t>с</w:t>
      </w:r>
      <w:r w:rsidR="0000625B" w:rsidRPr="00333911">
        <w:rPr>
          <w:rFonts w:ascii="Times New Roman" w:hAnsi="Times New Roman"/>
          <w:sz w:val="28"/>
          <w:szCs w:val="28"/>
        </w:rPr>
        <w:t>ертифицированн</w:t>
      </w:r>
      <w:r w:rsidR="0000625B">
        <w:rPr>
          <w:rFonts w:ascii="Times New Roman" w:hAnsi="Times New Roman"/>
          <w:sz w:val="28"/>
          <w:szCs w:val="28"/>
        </w:rPr>
        <w:t>ым</w:t>
      </w:r>
      <w:r w:rsidR="0000625B" w:rsidRPr="00333911">
        <w:rPr>
          <w:rFonts w:ascii="Times New Roman" w:hAnsi="Times New Roman"/>
          <w:sz w:val="28"/>
          <w:szCs w:val="28"/>
        </w:rPr>
        <w:t xml:space="preserve"> эксперт</w:t>
      </w:r>
      <w:r w:rsidR="0000625B">
        <w:rPr>
          <w:rFonts w:ascii="Times New Roman" w:hAnsi="Times New Roman"/>
          <w:sz w:val="28"/>
          <w:szCs w:val="28"/>
        </w:rPr>
        <w:t>ом</w:t>
      </w:r>
      <w:r w:rsidR="0000625B" w:rsidRPr="00333911">
        <w:rPr>
          <w:rFonts w:ascii="Times New Roman" w:hAnsi="Times New Roman"/>
          <w:sz w:val="28"/>
          <w:szCs w:val="28"/>
        </w:rPr>
        <w:t xml:space="preserve"> </w:t>
      </w:r>
      <w:r w:rsidR="0000625B" w:rsidRPr="00333911">
        <w:rPr>
          <w:rFonts w:ascii="Times New Roman" w:hAnsi="Times New Roman"/>
          <w:sz w:val="28"/>
          <w:szCs w:val="28"/>
          <w:lang w:val="en-US"/>
        </w:rPr>
        <w:t>WSR</w:t>
      </w:r>
      <w:r w:rsidR="0000625B">
        <w:rPr>
          <w:rFonts w:ascii="Times New Roman" w:hAnsi="Times New Roman"/>
          <w:sz w:val="28"/>
          <w:szCs w:val="28"/>
        </w:rPr>
        <w:t xml:space="preserve"> и/или</w:t>
      </w:r>
      <w:r w:rsidR="0000625B">
        <w:rPr>
          <w:rFonts w:ascii="Times New Roman" w:hAnsi="Times New Roman" w:cs="Times New Roman"/>
          <w:sz w:val="28"/>
          <w:szCs w:val="28"/>
        </w:rPr>
        <w:t xml:space="preserve"> </w:t>
      </w:r>
      <w:r>
        <w:rPr>
          <w:rFonts w:ascii="Times New Roman" w:hAnsi="Times New Roman" w:cs="Times New Roman"/>
          <w:sz w:val="28"/>
          <w:szCs w:val="28"/>
        </w:rPr>
        <w:t>сторонними организациями и является секретным.  Конкурсное задание разрабатывается с учетом требований WSSS.</w:t>
      </w:r>
    </w:p>
    <w:p w14:paraId="14CBB2F8" w14:textId="77777777" w:rsidR="00DE39D8" w:rsidRPr="0029547E" w:rsidRDefault="00AA2B8A" w:rsidP="0029547E">
      <w:pPr>
        <w:pStyle w:val="3"/>
        <w:spacing w:before="0"/>
        <w:ind w:firstLine="709"/>
        <w:rPr>
          <w:rFonts w:ascii="Times New Roman" w:hAnsi="Times New Roman" w:cs="Times New Roman"/>
          <w:sz w:val="28"/>
          <w:szCs w:val="28"/>
          <w:lang w:val="ru-RU"/>
        </w:rPr>
      </w:pPr>
      <w:r>
        <w:rPr>
          <w:rFonts w:ascii="Times New Roman" w:hAnsi="Times New Roman" w:cs="Times New Roman"/>
          <w:sz w:val="28"/>
          <w:szCs w:val="28"/>
          <w:lang w:val="ru-RU"/>
        </w:rPr>
        <w:t xml:space="preserve">5.4.3. </w:t>
      </w:r>
      <w:r w:rsidR="00333911" w:rsidRPr="0029547E">
        <w:rPr>
          <w:rFonts w:ascii="Times New Roman" w:hAnsi="Times New Roman" w:cs="Times New Roman"/>
          <w:sz w:val="28"/>
          <w:szCs w:val="28"/>
          <w:lang w:val="ru-RU"/>
        </w:rPr>
        <w:t>КОГДА РАЗРАБАТЫВАЕТСЯ КОНКУРСНОЕ ЗАДАНИЕ</w:t>
      </w:r>
    </w:p>
    <w:p w14:paraId="659DA264" w14:textId="17922E42" w:rsidR="00DE39D8" w:rsidRDefault="00DE39D8"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Конкурсное задание разрабатывается согласно </w:t>
      </w:r>
      <w:r w:rsidR="008B560B" w:rsidRPr="00333911">
        <w:rPr>
          <w:rFonts w:ascii="Times New Roman" w:hAnsi="Times New Roman" w:cs="Times New Roman"/>
          <w:sz w:val="28"/>
          <w:szCs w:val="28"/>
        </w:rPr>
        <w:t>представленному ниже</w:t>
      </w:r>
      <w:r w:rsidRPr="00333911">
        <w:rPr>
          <w:rFonts w:ascii="Times New Roman" w:hAnsi="Times New Roman" w:cs="Times New Roman"/>
          <w:sz w:val="28"/>
          <w:szCs w:val="28"/>
        </w:rPr>
        <w:t xml:space="preserve"> графику</w:t>
      </w:r>
      <w:r w:rsidR="008B560B" w:rsidRPr="00333911">
        <w:rPr>
          <w:rFonts w:ascii="Times New Roman" w:hAnsi="Times New Roman" w:cs="Times New Roman"/>
          <w:sz w:val="28"/>
          <w:szCs w:val="28"/>
        </w:rPr>
        <w:t>, определяющему сроки подготовки документации для каждого вида чемпионатов.</w:t>
      </w:r>
    </w:p>
    <w:p w14:paraId="5E054549" w14:textId="77777777" w:rsidR="00937A93" w:rsidRPr="00333911" w:rsidRDefault="00937A93" w:rsidP="00333911">
      <w:pPr>
        <w:spacing w:after="0" w:line="360" w:lineRule="auto"/>
        <w:ind w:firstLine="709"/>
        <w:jc w:val="both"/>
        <w:rPr>
          <w:rFonts w:ascii="Times New Roman" w:hAnsi="Times New Roman" w:cs="Times New Roman"/>
          <w:sz w:val="28"/>
          <w:szCs w:val="28"/>
        </w:rPr>
      </w:pPr>
    </w:p>
    <w:tbl>
      <w:tblPr>
        <w:tblStyle w:val="af"/>
        <w:tblW w:w="10847" w:type="dxa"/>
        <w:tblInd w:w="-567" w:type="dxa"/>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ayout w:type="fixed"/>
        <w:tblLook w:val="01E0" w:firstRow="1" w:lastRow="1" w:firstColumn="1" w:lastColumn="1" w:noHBand="0" w:noVBand="0"/>
      </w:tblPr>
      <w:tblGrid>
        <w:gridCol w:w="1951"/>
        <w:gridCol w:w="2798"/>
        <w:gridCol w:w="3014"/>
        <w:gridCol w:w="3084"/>
      </w:tblGrid>
      <w:tr w:rsidR="00C06EBC" w:rsidRPr="009955F8" w14:paraId="7F86ED00" w14:textId="77777777" w:rsidTr="00333911">
        <w:tc>
          <w:tcPr>
            <w:tcW w:w="1951" w:type="dxa"/>
            <w:shd w:val="clear" w:color="auto" w:fill="5B9BD5" w:themeFill="accent1"/>
          </w:tcPr>
          <w:p w14:paraId="2200DD5E" w14:textId="77777777" w:rsidR="008B560B" w:rsidRPr="00333911" w:rsidRDefault="008B560B" w:rsidP="00F96457">
            <w:pPr>
              <w:jc w:val="both"/>
              <w:rPr>
                <w:b/>
                <w:color w:val="FFFFFF" w:themeColor="background1"/>
                <w:sz w:val="28"/>
                <w:szCs w:val="28"/>
              </w:rPr>
            </w:pPr>
            <w:r w:rsidRPr="00333911">
              <w:rPr>
                <w:b/>
                <w:color w:val="FFFFFF" w:themeColor="background1"/>
                <w:sz w:val="28"/>
                <w:szCs w:val="28"/>
              </w:rPr>
              <w:lastRenderedPageBreak/>
              <w:t>Временные рамки</w:t>
            </w:r>
          </w:p>
        </w:tc>
        <w:tc>
          <w:tcPr>
            <w:tcW w:w="2798" w:type="dxa"/>
            <w:shd w:val="clear" w:color="auto" w:fill="5B9BD5" w:themeFill="accent1"/>
          </w:tcPr>
          <w:p w14:paraId="16391A1F" w14:textId="77777777" w:rsidR="008B560B" w:rsidRPr="00333911" w:rsidRDefault="008B560B" w:rsidP="00F96457">
            <w:pPr>
              <w:jc w:val="both"/>
              <w:rPr>
                <w:b/>
                <w:sz w:val="28"/>
                <w:szCs w:val="28"/>
              </w:rPr>
            </w:pPr>
            <w:r w:rsidRPr="00333911">
              <w:rPr>
                <w:b/>
                <w:color w:val="FFFFFF" w:themeColor="background1"/>
                <w:sz w:val="28"/>
                <w:szCs w:val="28"/>
              </w:rPr>
              <w:t>Локальный чемпионат</w:t>
            </w:r>
          </w:p>
        </w:tc>
        <w:tc>
          <w:tcPr>
            <w:tcW w:w="3014" w:type="dxa"/>
            <w:shd w:val="clear" w:color="auto" w:fill="5B9BD5" w:themeFill="accent1"/>
          </w:tcPr>
          <w:p w14:paraId="27ABC8DE" w14:textId="77777777" w:rsidR="008B560B" w:rsidRPr="00333911" w:rsidRDefault="008B560B" w:rsidP="00F96457">
            <w:pPr>
              <w:jc w:val="both"/>
              <w:rPr>
                <w:b/>
                <w:color w:val="FFFFFF" w:themeColor="background1"/>
                <w:sz w:val="28"/>
                <w:szCs w:val="28"/>
              </w:rPr>
            </w:pPr>
            <w:r w:rsidRPr="00333911">
              <w:rPr>
                <w:b/>
                <w:color w:val="FFFFFF" w:themeColor="background1"/>
                <w:sz w:val="28"/>
                <w:szCs w:val="28"/>
              </w:rPr>
              <w:t>Отборочный чемпионат</w:t>
            </w:r>
          </w:p>
        </w:tc>
        <w:tc>
          <w:tcPr>
            <w:tcW w:w="3084" w:type="dxa"/>
            <w:shd w:val="clear" w:color="auto" w:fill="5B9BD5" w:themeFill="accent1"/>
          </w:tcPr>
          <w:p w14:paraId="0445A992" w14:textId="77777777" w:rsidR="008B560B" w:rsidRPr="00333911" w:rsidRDefault="008B560B" w:rsidP="00F96457">
            <w:pPr>
              <w:jc w:val="both"/>
              <w:rPr>
                <w:b/>
                <w:color w:val="FFFFFF" w:themeColor="background1"/>
                <w:sz w:val="28"/>
                <w:szCs w:val="28"/>
              </w:rPr>
            </w:pPr>
            <w:r w:rsidRPr="00333911">
              <w:rPr>
                <w:b/>
                <w:color w:val="FFFFFF" w:themeColor="background1"/>
                <w:sz w:val="28"/>
                <w:szCs w:val="28"/>
              </w:rPr>
              <w:t>Национальный чемпионат</w:t>
            </w:r>
          </w:p>
        </w:tc>
      </w:tr>
      <w:tr w:rsidR="0099175B" w:rsidRPr="009955F8" w14:paraId="5F22F913" w14:textId="77777777" w:rsidTr="00333911">
        <w:tc>
          <w:tcPr>
            <w:tcW w:w="1951" w:type="dxa"/>
            <w:shd w:val="clear" w:color="auto" w:fill="5B9BD5" w:themeFill="accent1"/>
          </w:tcPr>
          <w:p w14:paraId="763F0438" w14:textId="77777777" w:rsidR="0099175B" w:rsidRPr="00333911" w:rsidRDefault="0099175B" w:rsidP="0099175B">
            <w:pPr>
              <w:rPr>
                <w:b/>
                <w:color w:val="FFFFFF" w:themeColor="background1"/>
                <w:sz w:val="28"/>
                <w:szCs w:val="28"/>
              </w:rPr>
            </w:pPr>
            <w:r w:rsidRPr="00333911">
              <w:rPr>
                <w:b/>
                <w:color w:val="FFFFFF" w:themeColor="background1"/>
                <w:sz w:val="28"/>
                <w:szCs w:val="28"/>
              </w:rPr>
              <w:t>Шаблон Конкурсного задания</w:t>
            </w:r>
          </w:p>
        </w:tc>
        <w:tc>
          <w:tcPr>
            <w:tcW w:w="2798" w:type="dxa"/>
          </w:tcPr>
          <w:p w14:paraId="6A91D5D9" w14:textId="77777777" w:rsidR="0099175B" w:rsidRPr="00333911" w:rsidRDefault="0099175B" w:rsidP="0099175B">
            <w:pPr>
              <w:rPr>
                <w:sz w:val="28"/>
                <w:szCs w:val="28"/>
              </w:rPr>
            </w:pPr>
            <w:r w:rsidRPr="00333911">
              <w:rPr>
                <w:sz w:val="28"/>
                <w:szCs w:val="28"/>
              </w:rPr>
              <w:t>Берётся в исходном виде с форума экспертов задание предыдущего Национального чемпионата</w:t>
            </w:r>
          </w:p>
        </w:tc>
        <w:tc>
          <w:tcPr>
            <w:tcW w:w="3014" w:type="dxa"/>
          </w:tcPr>
          <w:p w14:paraId="77C5C942" w14:textId="77777777" w:rsidR="0099175B" w:rsidRPr="00333911" w:rsidRDefault="0099175B" w:rsidP="0099175B">
            <w:pPr>
              <w:rPr>
                <w:sz w:val="28"/>
                <w:szCs w:val="28"/>
              </w:rPr>
            </w:pPr>
            <w:r w:rsidRPr="00333911">
              <w:rPr>
                <w:sz w:val="28"/>
                <w:szCs w:val="28"/>
              </w:rPr>
              <w:t>Берётся в исходном виде с форума экспертов задание предыдущего Национального чемпионата</w:t>
            </w:r>
          </w:p>
        </w:tc>
        <w:tc>
          <w:tcPr>
            <w:tcW w:w="3084" w:type="dxa"/>
          </w:tcPr>
          <w:p w14:paraId="79C6EA99" w14:textId="0B3FDAEA" w:rsidR="009F0F70" w:rsidRPr="00333911" w:rsidRDefault="0099175B" w:rsidP="0099175B">
            <w:pPr>
              <w:rPr>
                <w:sz w:val="28"/>
                <w:szCs w:val="28"/>
              </w:rPr>
            </w:pPr>
            <w:r w:rsidRPr="00333911">
              <w:rPr>
                <w:sz w:val="28"/>
                <w:szCs w:val="28"/>
              </w:rPr>
              <w:t>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w:t>
            </w:r>
          </w:p>
        </w:tc>
      </w:tr>
      <w:tr w:rsidR="0099175B" w:rsidRPr="009955F8" w14:paraId="3492CDDB" w14:textId="77777777" w:rsidTr="00333911">
        <w:tc>
          <w:tcPr>
            <w:tcW w:w="1951" w:type="dxa"/>
            <w:shd w:val="clear" w:color="auto" w:fill="5B9BD5" w:themeFill="accent1"/>
          </w:tcPr>
          <w:p w14:paraId="5BBA33BB" w14:textId="77777777" w:rsidR="0099175B" w:rsidRPr="00333911" w:rsidRDefault="0099175B" w:rsidP="0099175B">
            <w:pPr>
              <w:rPr>
                <w:b/>
                <w:color w:val="FFFFFF" w:themeColor="background1"/>
                <w:sz w:val="28"/>
                <w:szCs w:val="28"/>
              </w:rPr>
            </w:pPr>
            <w:r w:rsidRPr="00333911">
              <w:rPr>
                <w:b/>
                <w:color w:val="FFFFFF" w:themeColor="background1"/>
                <w:sz w:val="28"/>
                <w:szCs w:val="28"/>
              </w:rPr>
              <w:t>Утверждение Главного эксперта чемпионата, ответственного за разработку КЗ</w:t>
            </w:r>
          </w:p>
        </w:tc>
        <w:tc>
          <w:tcPr>
            <w:tcW w:w="2798" w:type="dxa"/>
          </w:tcPr>
          <w:p w14:paraId="115F6102" w14:textId="77777777" w:rsidR="0099175B" w:rsidRPr="00333911" w:rsidRDefault="0099175B" w:rsidP="0099175B">
            <w:pPr>
              <w:rPr>
                <w:sz w:val="28"/>
                <w:szCs w:val="28"/>
              </w:rPr>
            </w:pPr>
            <w:r w:rsidRPr="00333911">
              <w:rPr>
                <w:sz w:val="28"/>
                <w:szCs w:val="28"/>
              </w:rPr>
              <w:t>За 2 месяца до чемпионата</w:t>
            </w:r>
          </w:p>
        </w:tc>
        <w:tc>
          <w:tcPr>
            <w:tcW w:w="3014" w:type="dxa"/>
          </w:tcPr>
          <w:p w14:paraId="13193590" w14:textId="77777777" w:rsidR="0099175B" w:rsidRPr="00333911" w:rsidRDefault="0099175B" w:rsidP="0099175B">
            <w:pPr>
              <w:rPr>
                <w:sz w:val="28"/>
                <w:szCs w:val="28"/>
              </w:rPr>
            </w:pPr>
            <w:r w:rsidRPr="00333911">
              <w:rPr>
                <w:sz w:val="28"/>
                <w:szCs w:val="28"/>
              </w:rPr>
              <w:t>За 3 месяца до чемпионата</w:t>
            </w:r>
          </w:p>
        </w:tc>
        <w:tc>
          <w:tcPr>
            <w:tcW w:w="3084" w:type="dxa"/>
          </w:tcPr>
          <w:p w14:paraId="492892C1" w14:textId="77777777" w:rsidR="0099175B" w:rsidRPr="00333911" w:rsidRDefault="0099175B" w:rsidP="0099175B">
            <w:pPr>
              <w:rPr>
                <w:sz w:val="28"/>
                <w:szCs w:val="28"/>
              </w:rPr>
            </w:pPr>
            <w:r w:rsidRPr="00333911">
              <w:rPr>
                <w:sz w:val="28"/>
                <w:szCs w:val="28"/>
              </w:rPr>
              <w:t>За 4 месяца до чемпионата</w:t>
            </w:r>
          </w:p>
        </w:tc>
      </w:tr>
      <w:tr w:rsidR="0099175B" w:rsidRPr="009955F8" w14:paraId="28ECC268" w14:textId="77777777" w:rsidTr="00333911">
        <w:tblPrEx>
          <w:tblLook w:val="04A0" w:firstRow="1" w:lastRow="0" w:firstColumn="1" w:lastColumn="0" w:noHBand="0" w:noVBand="1"/>
        </w:tblPrEx>
        <w:tc>
          <w:tcPr>
            <w:tcW w:w="1951" w:type="dxa"/>
            <w:shd w:val="clear" w:color="auto" w:fill="5B9BD5" w:themeFill="accent1"/>
          </w:tcPr>
          <w:p w14:paraId="7EF018EE" w14:textId="77777777" w:rsidR="0099175B" w:rsidRPr="00333911" w:rsidRDefault="0099175B" w:rsidP="0099175B">
            <w:pPr>
              <w:rPr>
                <w:b/>
                <w:color w:val="FFFFFF" w:themeColor="background1"/>
                <w:sz w:val="28"/>
                <w:szCs w:val="28"/>
              </w:rPr>
            </w:pPr>
            <w:r w:rsidRPr="00333911">
              <w:rPr>
                <w:b/>
                <w:color w:val="FFFFFF" w:themeColor="background1"/>
                <w:sz w:val="28"/>
                <w:szCs w:val="28"/>
              </w:rPr>
              <w:t>Публикация КЗ (если применимо)</w:t>
            </w:r>
          </w:p>
        </w:tc>
        <w:tc>
          <w:tcPr>
            <w:tcW w:w="2798" w:type="dxa"/>
          </w:tcPr>
          <w:p w14:paraId="5BF96283" w14:textId="77777777" w:rsidR="0099175B" w:rsidRPr="00333911" w:rsidRDefault="0099175B" w:rsidP="0099175B">
            <w:pPr>
              <w:rPr>
                <w:sz w:val="28"/>
                <w:szCs w:val="28"/>
              </w:rPr>
            </w:pPr>
            <w:r w:rsidRPr="00333911">
              <w:rPr>
                <w:sz w:val="28"/>
                <w:szCs w:val="28"/>
              </w:rPr>
              <w:t>За 1 месяц до чемпионата</w:t>
            </w:r>
          </w:p>
        </w:tc>
        <w:tc>
          <w:tcPr>
            <w:tcW w:w="3014" w:type="dxa"/>
          </w:tcPr>
          <w:p w14:paraId="094525C4" w14:textId="2A89D4B5" w:rsidR="0099175B" w:rsidRPr="00333911" w:rsidRDefault="003675F0" w:rsidP="0099175B">
            <w:pPr>
              <w:rPr>
                <w:sz w:val="28"/>
                <w:szCs w:val="28"/>
              </w:rPr>
            </w:pPr>
            <w:r>
              <w:rPr>
                <w:sz w:val="28"/>
                <w:szCs w:val="28"/>
              </w:rPr>
              <w:t>За 1 месяц до чемпионата, или я</w:t>
            </w:r>
            <w:r w:rsidR="0099175B">
              <w:rPr>
                <w:sz w:val="28"/>
                <w:szCs w:val="28"/>
              </w:rPr>
              <w:t>вляется секретным</w:t>
            </w:r>
          </w:p>
        </w:tc>
        <w:tc>
          <w:tcPr>
            <w:tcW w:w="3084" w:type="dxa"/>
          </w:tcPr>
          <w:p w14:paraId="3CC69271" w14:textId="77777777" w:rsidR="0099175B" w:rsidRPr="00333911" w:rsidRDefault="0099175B" w:rsidP="0099175B">
            <w:pPr>
              <w:rPr>
                <w:sz w:val="28"/>
                <w:szCs w:val="28"/>
              </w:rPr>
            </w:pPr>
            <w:r>
              <w:rPr>
                <w:sz w:val="28"/>
                <w:szCs w:val="28"/>
              </w:rPr>
              <w:t>Является секретным</w:t>
            </w:r>
          </w:p>
        </w:tc>
      </w:tr>
      <w:tr w:rsidR="00C06EBC" w:rsidRPr="009955F8" w14:paraId="10EBBE89" w14:textId="77777777" w:rsidTr="00333911">
        <w:tblPrEx>
          <w:tblLook w:val="04A0" w:firstRow="1" w:lastRow="0" w:firstColumn="1" w:lastColumn="0" w:noHBand="0" w:noVBand="1"/>
        </w:tblPrEx>
        <w:tc>
          <w:tcPr>
            <w:tcW w:w="1951" w:type="dxa"/>
            <w:shd w:val="clear" w:color="auto" w:fill="5B9BD5" w:themeFill="accent1"/>
          </w:tcPr>
          <w:p w14:paraId="1DEAE2F4" w14:textId="77777777" w:rsidR="008B560B" w:rsidRPr="00333911" w:rsidRDefault="00C06EBC" w:rsidP="00C06EBC">
            <w:pPr>
              <w:rPr>
                <w:b/>
                <w:color w:val="FFFFFF" w:themeColor="background1"/>
                <w:sz w:val="28"/>
                <w:szCs w:val="28"/>
              </w:rPr>
            </w:pPr>
            <w:r w:rsidRPr="00333911">
              <w:rPr>
                <w:b/>
                <w:color w:val="FFFFFF" w:themeColor="background1"/>
                <w:sz w:val="28"/>
                <w:szCs w:val="28"/>
              </w:rPr>
              <w:t>Внесение и согласование с Менеджером компетенции 30% изменений в КЗ</w:t>
            </w:r>
          </w:p>
        </w:tc>
        <w:tc>
          <w:tcPr>
            <w:tcW w:w="2798" w:type="dxa"/>
          </w:tcPr>
          <w:p w14:paraId="571175F1" w14:textId="77777777" w:rsidR="008B560B" w:rsidRPr="00333911" w:rsidRDefault="00C06EBC" w:rsidP="0099175B">
            <w:pPr>
              <w:rPr>
                <w:sz w:val="28"/>
                <w:szCs w:val="28"/>
              </w:rPr>
            </w:pPr>
            <w:r w:rsidRPr="00333911">
              <w:rPr>
                <w:sz w:val="28"/>
                <w:szCs w:val="28"/>
              </w:rPr>
              <w:t>В день С-2</w:t>
            </w:r>
          </w:p>
        </w:tc>
        <w:tc>
          <w:tcPr>
            <w:tcW w:w="3014" w:type="dxa"/>
          </w:tcPr>
          <w:p w14:paraId="53E68D72" w14:textId="13BB3536" w:rsidR="0099175B" w:rsidRPr="0099175B" w:rsidRDefault="00067ADC" w:rsidP="0099175B">
            <w:pPr>
              <w:rPr>
                <w:sz w:val="28"/>
                <w:szCs w:val="28"/>
              </w:rPr>
            </w:pPr>
            <w:r>
              <w:rPr>
                <w:sz w:val="28"/>
                <w:szCs w:val="28"/>
              </w:rPr>
              <w:t>В день С-2 или и</w:t>
            </w:r>
            <w:r w:rsidR="0099175B" w:rsidRPr="0099175B">
              <w:rPr>
                <w:sz w:val="28"/>
                <w:szCs w:val="28"/>
              </w:rPr>
              <w:t>зменения в конкурсное задание не вносятся</w:t>
            </w:r>
          </w:p>
          <w:p w14:paraId="4ECD21A9" w14:textId="77777777" w:rsidR="008B560B" w:rsidRPr="00333911" w:rsidRDefault="008B560B" w:rsidP="0099175B">
            <w:pPr>
              <w:rPr>
                <w:sz w:val="28"/>
                <w:szCs w:val="28"/>
              </w:rPr>
            </w:pPr>
          </w:p>
        </w:tc>
        <w:tc>
          <w:tcPr>
            <w:tcW w:w="3084" w:type="dxa"/>
          </w:tcPr>
          <w:p w14:paraId="2E9122AB" w14:textId="77777777" w:rsidR="008B560B" w:rsidRPr="00333911" w:rsidRDefault="0099175B" w:rsidP="0099175B">
            <w:pPr>
              <w:rPr>
                <w:sz w:val="28"/>
                <w:szCs w:val="28"/>
              </w:rPr>
            </w:pPr>
            <w:r w:rsidRPr="0099175B">
              <w:rPr>
                <w:sz w:val="28"/>
                <w:szCs w:val="28"/>
              </w:rPr>
              <w:t>Изменения в конкурсное задание не вносятся</w:t>
            </w:r>
          </w:p>
        </w:tc>
      </w:tr>
      <w:tr w:rsidR="00C06EBC" w:rsidRPr="009955F8" w14:paraId="5C52D852" w14:textId="77777777" w:rsidTr="00333911">
        <w:tblPrEx>
          <w:tblLook w:val="04A0" w:firstRow="1" w:lastRow="0" w:firstColumn="1" w:lastColumn="0" w:noHBand="0" w:noVBand="1"/>
        </w:tblPrEx>
        <w:tc>
          <w:tcPr>
            <w:tcW w:w="1951" w:type="dxa"/>
            <w:shd w:val="clear" w:color="auto" w:fill="5B9BD5" w:themeFill="accent1"/>
          </w:tcPr>
          <w:p w14:paraId="3EF93B07" w14:textId="77777777" w:rsidR="008B560B" w:rsidRPr="00333911" w:rsidRDefault="00C06EBC" w:rsidP="00C06EBC">
            <w:pPr>
              <w:rPr>
                <w:b/>
                <w:color w:val="FFFFFF" w:themeColor="background1"/>
                <w:sz w:val="28"/>
                <w:szCs w:val="28"/>
              </w:rPr>
            </w:pPr>
            <w:r w:rsidRPr="00333911">
              <w:rPr>
                <w:b/>
                <w:color w:val="FFFFFF" w:themeColor="background1"/>
                <w:sz w:val="28"/>
                <w:szCs w:val="28"/>
              </w:rPr>
              <w:t xml:space="preserve">Внесение </w:t>
            </w:r>
            <w:proofErr w:type="gramStart"/>
            <w:r w:rsidRPr="00333911">
              <w:rPr>
                <w:b/>
                <w:color w:val="FFFFFF" w:themeColor="background1"/>
                <w:sz w:val="28"/>
                <w:szCs w:val="28"/>
              </w:rPr>
              <w:t>предложений  на</w:t>
            </w:r>
            <w:proofErr w:type="gramEnd"/>
            <w:r w:rsidRPr="00333911">
              <w:rPr>
                <w:b/>
                <w:color w:val="FFFFFF" w:themeColor="background1"/>
                <w:sz w:val="28"/>
                <w:szCs w:val="28"/>
              </w:rPr>
              <w:t xml:space="preserve"> Форум экспертов о модернизации КЗ, КО, ИЛ, ТО, ПЗ, ОТ</w:t>
            </w:r>
          </w:p>
        </w:tc>
        <w:tc>
          <w:tcPr>
            <w:tcW w:w="2798" w:type="dxa"/>
          </w:tcPr>
          <w:p w14:paraId="7A5A4A4A" w14:textId="77777777" w:rsidR="008B560B" w:rsidRPr="00333911" w:rsidRDefault="004D096E" w:rsidP="004D096E">
            <w:pPr>
              <w:jc w:val="both"/>
              <w:rPr>
                <w:sz w:val="28"/>
                <w:szCs w:val="28"/>
              </w:rPr>
            </w:pPr>
            <w:r w:rsidRPr="00333911">
              <w:rPr>
                <w:sz w:val="28"/>
                <w:szCs w:val="28"/>
              </w:rPr>
              <w:t>В день С+1</w:t>
            </w:r>
          </w:p>
        </w:tc>
        <w:tc>
          <w:tcPr>
            <w:tcW w:w="3014" w:type="dxa"/>
          </w:tcPr>
          <w:p w14:paraId="74E0F569" w14:textId="77777777" w:rsidR="008B560B" w:rsidRPr="00333911" w:rsidRDefault="004D096E" w:rsidP="004D096E">
            <w:pPr>
              <w:jc w:val="both"/>
              <w:rPr>
                <w:sz w:val="28"/>
                <w:szCs w:val="28"/>
              </w:rPr>
            </w:pPr>
            <w:r w:rsidRPr="00333911">
              <w:rPr>
                <w:sz w:val="28"/>
                <w:szCs w:val="28"/>
              </w:rPr>
              <w:t>В день С+1</w:t>
            </w:r>
          </w:p>
        </w:tc>
        <w:tc>
          <w:tcPr>
            <w:tcW w:w="3084" w:type="dxa"/>
          </w:tcPr>
          <w:p w14:paraId="7533B926" w14:textId="77777777" w:rsidR="008B560B" w:rsidRPr="00333911" w:rsidRDefault="004D096E" w:rsidP="004D096E">
            <w:pPr>
              <w:jc w:val="both"/>
              <w:rPr>
                <w:sz w:val="28"/>
                <w:szCs w:val="28"/>
              </w:rPr>
            </w:pPr>
            <w:r w:rsidRPr="00333911">
              <w:rPr>
                <w:sz w:val="28"/>
                <w:szCs w:val="28"/>
              </w:rPr>
              <w:t>В день С+1</w:t>
            </w:r>
          </w:p>
        </w:tc>
      </w:tr>
    </w:tbl>
    <w:p w14:paraId="7141A2D2" w14:textId="77777777" w:rsidR="00DE39D8" w:rsidRPr="009955F8" w:rsidRDefault="00DE39D8" w:rsidP="00DE39D8">
      <w:pPr>
        <w:jc w:val="both"/>
        <w:rPr>
          <w:rFonts w:ascii="Times New Roman" w:hAnsi="Times New Roman" w:cs="Times New Roman"/>
        </w:rPr>
      </w:pPr>
    </w:p>
    <w:p w14:paraId="7E1034BE" w14:textId="77777777" w:rsidR="00DE39D8" w:rsidRPr="00333911" w:rsidRDefault="00AA2B8A" w:rsidP="00333911">
      <w:pPr>
        <w:pStyle w:val="-2"/>
        <w:spacing w:before="0" w:after="0"/>
        <w:ind w:firstLine="709"/>
        <w:rPr>
          <w:rFonts w:ascii="Times New Roman" w:hAnsi="Times New Roman"/>
          <w:szCs w:val="28"/>
        </w:rPr>
      </w:pPr>
      <w:bookmarkStart w:id="32" w:name="_Toc82080301"/>
      <w:r>
        <w:rPr>
          <w:rFonts w:ascii="Times New Roman" w:hAnsi="Times New Roman"/>
          <w:szCs w:val="28"/>
        </w:rPr>
        <w:lastRenderedPageBreak/>
        <w:t xml:space="preserve">5.5 </w:t>
      </w:r>
      <w:r w:rsidR="00333911" w:rsidRPr="00333911">
        <w:rPr>
          <w:rFonts w:ascii="Times New Roman" w:hAnsi="Times New Roman"/>
          <w:szCs w:val="28"/>
        </w:rPr>
        <w:t>УТВЕРЖДЕНИЕ КОНКУРСНОГО ЗАДАНИЯ</w:t>
      </w:r>
      <w:bookmarkEnd w:id="32"/>
    </w:p>
    <w:p w14:paraId="4EC450F0" w14:textId="77777777" w:rsidR="00DE39D8" w:rsidRPr="00333911" w:rsidRDefault="00835BF6"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Главный эксперт и Менеджер компетенции </w:t>
      </w:r>
      <w:r w:rsidR="00DE39D8" w:rsidRPr="00333911">
        <w:rPr>
          <w:rFonts w:ascii="Times New Roman" w:hAnsi="Times New Roman" w:cs="Times New Roman"/>
          <w:sz w:val="28"/>
          <w:szCs w:val="28"/>
        </w:rPr>
        <w:t>принимают решение о выполнимости всех модулей</w:t>
      </w:r>
      <w:r w:rsidR="004E7905" w:rsidRPr="00333911">
        <w:rPr>
          <w:rFonts w:ascii="Times New Roman" w:hAnsi="Times New Roman" w:cs="Times New Roman"/>
          <w:sz w:val="28"/>
          <w:szCs w:val="28"/>
        </w:rPr>
        <w:t xml:space="preserve"> и при необходимости должны доказать реальность его выполнения</w:t>
      </w:r>
      <w:r w:rsidR="00DE39D8" w:rsidRPr="00333911">
        <w:rPr>
          <w:rFonts w:ascii="Times New Roman" w:hAnsi="Times New Roman" w:cs="Times New Roman"/>
          <w:sz w:val="28"/>
          <w:szCs w:val="28"/>
        </w:rPr>
        <w:t xml:space="preserve">. Во </w:t>
      </w:r>
      <w:r w:rsidRPr="00333911">
        <w:rPr>
          <w:rFonts w:ascii="Times New Roman" w:hAnsi="Times New Roman" w:cs="Times New Roman"/>
          <w:sz w:val="28"/>
          <w:szCs w:val="28"/>
        </w:rPr>
        <w:t xml:space="preserve">внимание принимаются время </w:t>
      </w:r>
      <w:r w:rsidR="00DE39D8" w:rsidRPr="00333911">
        <w:rPr>
          <w:rFonts w:ascii="Times New Roman" w:hAnsi="Times New Roman" w:cs="Times New Roman"/>
          <w:sz w:val="28"/>
          <w:szCs w:val="28"/>
        </w:rPr>
        <w:t>и материалы.</w:t>
      </w:r>
    </w:p>
    <w:p w14:paraId="5C61E106" w14:textId="77777777" w:rsidR="004E7905" w:rsidRPr="00333911" w:rsidRDefault="004E7905"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Конкурсное задание может быть утверждено в любой удобной для Менеджера компетенции форме.</w:t>
      </w:r>
    </w:p>
    <w:p w14:paraId="32029B37" w14:textId="77777777" w:rsidR="00DE39D8" w:rsidRPr="00333911" w:rsidRDefault="00333911" w:rsidP="00FB59D7">
      <w:pPr>
        <w:pStyle w:val="-2"/>
        <w:spacing w:before="0" w:after="0"/>
        <w:ind w:firstLine="709"/>
        <w:jc w:val="both"/>
        <w:rPr>
          <w:rFonts w:ascii="Times New Roman" w:hAnsi="Times New Roman"/>
          <w:szCs w:val="28"/>
        </w:rPr>
      </w:pPr>
      <w:bookmarkStart w:id="33" w:name="_Toc82080302"/>
      <w:r w:rsidRPr="00333911">
        <w:rPr>
          <w:rFonts w:ascii="Times New Roman" w:hAnsi="Times New Roman"/>
          <w:szCs w:val="28"/>
        </w:rPr>
        <w:t>5.</w:t>
      </w:r>
      <w:r w:rsidR="0029547E">
        <w:rPr>
          <w:rFonts w:ascii="Times New Roman" w:hAnsi="Times New Roman"/>
          <w:szCs w:val="28"/>
        </w:rPr>
        <w:t>6</w:t>
      </w:r>
      <w:r w:rsidR="00AA2B8A">
        <w:rPr>
          <w:rFonts w:ascii="Times New Roman" w:hAnsi="Times New Roman"/>
          <w:szCs w:val="28"/>
        </w:rPr>
        <w:t xml:space="preserve">. </w:t>
      </w:r>
      <w:r w:rsidRPr="00333911">
        <w:rPr>
          <w:rFonts w:ascii="Times New Roman" w:hAnsi="Times New Roman"/>
          <w:szCs w:val="28"/>
        </w:rPr>
        <w:t xml:space="preserve">СВОЙСТВА МАТЕРИАЛА </w:t>
      </w:r>
      <w:r>
        <w:rPr>
          <w:rFonts w:ascii="Times New Roman" w:hAnsi="Times New Roman"/>
          <w:szCs w:val="28"/>
        </w:rPr>
        <w:t>И</w:t>
      </w:r>
      <w:r w:rsidRPr="00333911">
        <w:rPr>
          <w:rFonts w:ascii="Times New Roman" w:hAnsi="Times New Roman"/>
          <w:szCs w:val="28"/>
        </w:rPr>
        <w:t xml:space="preserve"> ИНСТРУКЦИИ </w:t>
      </w:r>
      <w:r w:rsidR="00D11CE2">
        <w:rPr>
          <w:rFonts w:ascii="Times New Roman" w:hAnsi="Times New Roman"/>
          <w:szCs w:val="28"/>
        </w:rPr>
        <w:t>П</w:t>
      </w:r>
      <w:r w:rsidRPr="00333911">
        <w:rPr>
          <w:rFonts w:ascii="Times New Roman" w:hAnsi="Times New Roman"/>
          <w:szCs w:val="28"/>
        </w:rPr>
        <w:t>РОИЗВОДИТЕЛЯ</w:t>
      </w:r>
      <w:bookmarkEnd w:id="33"/>
    </w:p>
    <w:p w14:paraId="2909665F" w14:textId="77777777" w:rsidR="00DE39D8" w:rsidRPr="00333911" w:rsidRDefault="00DE39D8"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Если для выполнения задания участнику конкурса необходимо ознакомиться с инструкциями по применению какого-либо материала или с инструкциями производителя, он получает их </w:t>
      </w:r>
      <w:r w:rsidR="005560AC" w:rsidRPr="00333911">
        <w:rPr>
          <w:rFonts w:ascii="Times New Roman" w:hAnsi="Times New Roman" w:cs="Times New Roman"/>
          <w:sz w:val="28"/>
          <w:szCs w:val="28"/>
        </w:rPr>
        <w:t>заранее по решению Менеджера компетенции и Главного эксперта</w:t>
      </w:r>
      <w:r w:rsidRPr="00333911">
        <w:rPr>
          <w:rFonts w:ascii="Times New Roman" w:hAnsi="Times New Roman" w:cs="Times New Roman"/>
          <w:sz w:val="28"/>
          <w:szCs w:val="28"/>
        </w:rPr>
        <w:t>. При необходимости, во время ознакомления Технический эксперт организует демонстрацию на месте.</w:t>
      </w:r>
    </w:p>
    <w:p w14:paraId="68A918BC" w14:textId="77777777" w:rsidR="00DE39D8" w:rsidRPr="00333911" w:rsidRDefault="00DE39D8" w:rsidP="00333911">
      <w:pPr>
        <w:spacing w:after="0" w:line="360" w:lineRule="auto"/>
        <w:ind w:firstLine="709"/>
        <w:jc w:val="both"/>
        <w:rPr>
          <w:rFonts w:ascii="Times New Roman" w:hAnsi="Times New Roman" w:cs="Times New Roman"/>
          <w:b/>
          <w:sz w:val="28"/>
          <w:szCs w:val="28"/>
        </w:rPr>
      </w:pPr>
      <w:r w:rsidRPr="00333911">
        <w:rPr>
          <w:rFonts w:ascii="Times New Roman" w:hAnsi="Times New Roman" w:cs="Times New Roman"/>
          <w:sz w:val="28"/>
          <w:szCs w:val="28"/>
        </w:rPr>
        <w:t xml:space="preserve">Материалы, выбираемые для модулей, которые предстоит построить участникам чемпионата (кроме тех случаев, когда материалы приносит с собой сам участник), должны принадлежать к тому типу материалов, который имеется у ряда производителей, и который имеется в свободной продаже </w:t>
      </w:r>
      <w:r w:rsidR="005560AC" w:rsidRPr="00333911">
        <w:rPr>
          <w:rFonts w:ascii="Times New Roman" w:hAnsi="Times New Roman" w:cs="Times New Roman"/>
          <w:sz w:val="28"/>
          <w:szCs w:val="28"/>
        </w:rPr>
        <w:t>в регионе проведения чемпионата</w:t>
      </w:r>
      <w:r w:rsidRPr="00333911">
        <w:rPr>
          <w:rFonts w:ascii="Times New Roman" w:hAnsi="Times New Roman" w:cs="Times New Roman"/>
          <w:sz w:val="28"/>
          <w:szCs w:val="28"/>
        </w:rPr>
        <w:t>.</w:t>
      </w:r>
    </w:p>
    <w:p w14:paraId="3A26D66A" w14:textId="77777777" w:rsidR="00DE39D8" w:rsidRPr="009955F8" w:rsidRDefault="00DE39D8" w:rsidP="00DE39D8">
      <w:pPr>
        <w:pStyle w:val="-1"/>
        <w:rPr>
          <w:rFonts w:ascii="Times New Roman" w:hAnsi="Times New Roman"/>
          <w:sz w:val="34"/>
          <w:szCs w:val="34"/>
        </w:rPr>
      </w:pPr>
      <w:bookmarkStart w:id="34" w:name="_Toc82080303"/>
      <w:r w:rsidRPr="009955F8">
        <w:rPr>
          <w:rFonts w:ascii="Times New Roman" w:hAnsi="Times New Roman"/>
          <w:sz w:val="34"/>
          <w:szCs w:val="34"/>
        </w:rPr>
        <w:t>6. УПРАВЛЕНИЕ КОМПЕТЕНЦИЕЙ И ОБЩЕНИЕ</w:t>
      </w:r>
      <w:bookmarkEnd w:id="34"/>
    </w:p>
    <w:p w14:paraId="7EFC6C7B" w14:textId="77777777" w:rsidR="00DE39D8" w:rsidRPr="00333911" w:rsidRDefault="00AA2B8A" w:rsidP="00333911">
      <w:pPr>
        <w:pStyle w:val="-2"/>
        <w:spacing w:before="0" w:after="0"/>
        <w:ind w:firstLine="709"/>
        <w:rPr>
          <w:rFonts w:ascii="Times New Roman" w:hAnsi="Times New Roman"/>
          <w:szCs w:val="28"/>
        </w:rPr>
      </w:pPr>
      <w:bookmarkStart w:id="35" w:name="_Toc82080304"/>
      <w:r>
        <w:rPr>
          <w:rFonts w:ascii="Times New Roman" w:hAnsi="Times New Roman"/>
          <w:szCs w:val="28"/>
        </w:rPr>
        <w:t xml:space="preserve">6.1 </w:t>
      </w:r>
      <w:r w:rsidR="00333911" w:rsidRPr="00333911">
        <w:rPr>
          <w:rFonts w:ascii="Times New Roman" w:hAnsi="Times New Roman"/>
          <w:szCs w:val="28"/>
        </w:rPr>
        <w:t>ДИСКУССИОННЫЙ ФОРУМ</w:t>
      </w:r>
      <w:bookmarkEnd w:id="35"/>
    </w:p>
    <w:p w14:paraId="34DAB1EE" w14:textId="4C20FEAE" w:rsidR="00DE39D8" w:rsidRPr="00333911" w:rsidRDefault="00DE39D8"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Все предконкурсные обсужд</w:t>
      </w:r>
      <w:r w:rsidR="0056194A">
        <w:rPr>
          <w:rFonts w:ascii="Times New Roman" w:hAnsi="Times New Roman" w:cs="Times New Roman"/>
          <w:sz w:val="28"/>
          <w:szCs w:val="28"/>
        </w:rPr>
        <w:t xml:space="preserve">ения проходят на особом форуме </w:t>
      </w:r>
      <w:r w:rsidRPr="00333911">
        <w:rPr>
          <w:rFonts w:ascii="Times New Roman" w:hAnsi="Times New Roman" w:cs="Times New Roman"/>
          <w:sz w:val="28"/>
          <w:szCs w:val="28"/>
        </w:rPr>
        <w:t>(</w:t>
      </w:r>
      <w:hyperlink r:id="rId14" w:tgtFrame="_blank" w:history="1">
        <w:r w:rsidR="00937A93" w:rsidRPr="00937A93">
          <w:rPr>
            <w:color w:val="0000FF"/>
            <w:sz w:val="28"/>
            <w:szCs w:val="28"/>
            <w:u w:val="single"/>
            <w:shd w:val="clear" w:color="auto" w:fill="FFFFFF"/>
          </w:rPr>
          <w:t>http://</w:t>
        </w:r>
        <w:r w:rsidR="00937A93" w:rsidRPr="00937A93">
          <w:rPr>
            <w:color w:val="0000FF"/>
            <w:sz w:val="28"/>
            <w:szCs w:val="28"/>
            <w:u w:val="single"/>
            <w:shd w:val="clear" w:color="auto" w:fill="FFFFFF"/>
            <w:lang w:val="en-US"/>
          </w:rPr>
          <w:t>forums</w:t>
        </w:r>
        <w:r w:rsidR="00937A93" w:rsidRPr="00937A93">
          <w:rPr>
            <w:color w:val="0000FF"/>
            <w:sz w:val="28"/>
            <w:szCs w:val="28"/>
            <w:u w:val="single"/>
            <w:shd w:val="clear" w:color="auto" w:fill="FFFFFF"/>
          </w:rPr>
          <w:t>.</w:t>
        </w:r>
        <w:proofErr w:type="spellStart"/>
        <w:r w:rsidR="00937A93" w:rsidRPr="00937A93">
          <w:rPr>
            <w:color w:val="0000FF"/>
            <w:sz w:val="28"/>
            <w:szCs w:val="28"/>
            <w:u w:val="single"/>
            <w:shd w:val="clear" w:color="auto" w:fill="FFFFFF"/>
          </w:rPr>
          <w:t>worldskills</w:t>
        </w:r>
        <w:proofErr w:type="spellEnd"/>
        <w:r w:rsidR="00937A93" w:rsidRPr="00937A93">
          <w:rPr>
            <w:color w:val="0000FF"/>
            <w:sz w:val="28"/>
            <w:szCs w:val="28"/>
            <w:u w:val="single"/>
            <w:shd w:val="clear" w:color="auto" w:fill="FFFFFF"/>
          </w:rPr>
          <w:t>.</w:t>
        </w:r>
        <w:proofErr w:type="spellStart"/>
        <w:r w:rsidR="00937A93" w:rsidRPr="00937A93">
          <w:rPr>
            <w:color w:val="0000FF"/>
            <w:sz w:val="28"/>
            <w:szCs w:val="28"/>
            <w:u w:val="single"/>
            <w:shd w:val="clear" w:color="auto" w:fill="FFFFFF"/>
            <w:lang w:val="en-US"/>
          </w:rPr>
          <w:t>ru</w:t>
        </w:r>
        <w:proofErr w:type="spellEnd"/>
      </w:hyperlink>
      <w:r w:rsidR="005560AC" w:rsidRPr="00333911">
        <w:rPr>
          <w:rFonts w:ascii="Times New Roman" w:hAnsi="Times New Roman" w:cs="Times New Roman"/>
          <w:sz w:val="28"/>
          <w:szCs w:val="28"/>
        </w:rPr>
        <w:t>).</w:t>
      </w:r>
      <w:r w:rsidRPr="00333911">
        <w:rPr>
          <w:rFonts w:ascii="Times New Roman" w:hAnsi="Times New Roman" w:cs="Times New Roman"/>
          <w:sz w:val="28"/>
          <w:szCs w:val="28"/>
        </w:rPr>
        <w:t xml:space="preserve"> </w:t>
      </w:r>
      <w:r w:rsidR="00220E70" w:rsidRPr="00333911">
        <w:rPr>
          <w:rFonts w:ascii="Times New Roman" w:hAnsi="Times New Roman" w:cs="Times New Roman"/>
          <w:sz w:val="28"/>
          <w:szCs w:val="28"/>
        </w:rPr>
        <w:t>Р</w:t>
      </w:r>
      <w:r w:rsidR="005560AC" w:rsidRPr="00333911">
        <w:rPr>
          <w:rFonts w:ascii="Times New Roman" w:hAnsi="Times New Roman" w:cs="Times New Roman"/>
          <w:sz w:val="28"/>
          <w:szCs w:val="28"/>
        </w:rPr>
        <w:t>ешения по развитию компетенции должны</w:t>
      </w:r>
      <w:r w:rsidRPr="00333911">
        <w:rPr>
          <w:rFonts w:ascii="Times New Roman" w:hAnsi="Times New Roman" w:cs="Times New Roman"/>
          <w:sz w:val="28"/>
          <w:szCs w:val="28"/>
        </w:rPr>
        <w:t xml:space="preserve"> принима</w:t>
      </w:r>
      <w:r w:rsidR="005560AC" w:rsidRPr="00333911">
        <w:rPr>
          <w:rFonts w:ascii="Times New Roman" w:hAnsi="Times New Roman" w:cs="Times New Roman"/>
          <w:sz w:val="28"/>
          <w:szCs w:val="28"/>
        </w:rPr>
        <w:t>ться</w:t>
      </w:r>
      <w:r w:rsidRPr="00333911">
        <w:rPr>
          <w:rFonts w:ascii="Times New Roman" w:hAnsi="Times New Roman" w:cs="Times New Roman"/>
          <w:sz w:val="28"/>
          <w:szCs w:val="28"/>
        </w:rPr>
        <w:t xml:space="preserve"> только после предвар</w:t>
      </w:r>
      <w:r w:rsidR="00727F97">
        <w:rPr>
          <w:rFonts w:ascii="Times New Roman" w:hAnsi="Times New Roman" w:cs="Times New Roman"/>
          <w:sz w:val="28"/>
          <w:szCs w:val="28"/>
        </w:rPr>
        <w:t xml:space="preserve">ительного обсуждения на форуме. </w:t>
      </w:r>
      <w:r w:rsidR="0056194A">
        <w:rPr>
          <w:rFonts w:ascii="Times New Roman" w:hAnsi="Times New Roman" w:cs="Times New Roman"/>
          <w:sz w:val="28"/>
          <w:szCs w:val="28"/>
        </w:rPr>
        <w:t xml:space="preserve">Также на форуме должно происходить информирование </w:t>
      </w:r>
      <w:r w:rsidR="008448AF">
        <w:rPr>
          <w:rFonts w:ascii="Times New Roman" w:hAnsi="Times New Roman" w:cs="Times New Roman"/>
          <w:sz w:val="28"/>
          <w:szCs w:val="28"/>
        </w:rPr>
        <w:t>обо всех</w:t>
      </w:r>
      <w:r w:rsidR="0056194A">
        <w:rPr>
          <w:rFonts w:ascii="Times New Roman" w:hAnsi="Times New Roman" w:cs="Times New Roman"/>
          <w:sz w:val="28"/>
          <w:szCs w:val="28"/>
        </w:rPr>
        <w:t xml:space="preserve"> важных событиях в рамке компетенции. </w:t>
      </w:r>
      <w:r w:rsidR="00727F97" w:rsidRPr="00727F97">
        <w:rPr>
          <w:rFonts w:ascii="Times New Roman" w:hAnsi="Times New Roman" w:cs="Times New Roman"/>
          <w:sz w:val="28"/>
          <w:szCs w:val="28"/>
        </w:rPr>
        <w:t>Модератором данного форума являются Менеджер компетенции (или Эксперт, назначенный им).</w:t>
      </w:r>
    </w:p>
    <w:p w14:paraId="44E8CC0E" w14:textId="77777777" w:rsidR="00DE39D8" w:rsidRPr="00333911" w:rsidRDefault="00AA2B8A" w:rsidP="00333911">
      <w:pPr>
        <w:pStyle w:val="-2"/>
        <w:spacing w:before="0" w:after="0"/>
        <w:ind w:firstLine="709"/>
        <w:rPr>
          <w:rFonts w:ascii="Times New Roman" w:hAnsi="Times New Roman"/>
          <w:szCs w:val="28"/>
        </w:rPr>
      </w:pPr>
      <w:bookmarkStart w:id="36" w:name="_Toc82080305"/>
      <w:r>
        <w:rPr>
          <w:rFonts w:ascii="Times New Roman" w:hAnsi="Times New Roman"/>
          <w:szCs w:val="28"/>
        </w:rPr>
        <w:lastRenderedPageBreak/>
        <w:t xml:space="preserve">6.2. </w:t>
      </w:r>
      <w:r w:rsidR="00333911" w:rsidRPr="00333911">
        <w:rPr>
          <w:rFonts w:ascii="Times New Roman" w:hAnsi="Times New Roman"/>
          <w:szCs w:val="28"/>
        </w:rPr>
        <w:t>ИНФОРМАЦИЯ ДЛЯ УЧАСТНИКОВ ЧЕМПИОНАТА</w:t>
      </w:r>
      <w:bookmarkEnd w:id="36"/>
    </w:p>
    <w:p w14:paraId="31E911B3" w14:textId="77777777" w:rsidR="00DE39D8" w:rsidRPr="0056194A" w:rsidRDefault="00DE39D8" w:rsidP="0056194A">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Информация для конкурсантов публикуется </w:t>
      </w:r>
      <w:r w:rsidR="00220E70" w:rsidRPr="00333911">
        <w:rPr>
          <w:rFonts w:ascii="Times New Roman" w:hAnsi="Times New Roman" w:cs="Times New Roman"/>
          <w:sz w:val="28"/>
          <w:szCs w:val="28"/>
        </w:rPr>
        <w:t>в соответствии с регламентом</w:t>
      </w:r>
      <w:r w:rsidRPr="00333911">
        <w:rPr>
          <w:rFonts w:ascii="Times New Roman" w:hAnsi="Times New Roman" w:cs="Times New Roman"/>
          <w:sz w:val="28"/>
          <w:szCs w:val="28"/>
        </w:rPr>
        <w:t xml:space="preserve"> проводимого чемпионата.</w:t>
      </w:r>
      <w:r w:rsidR="0056194A">
        <w:rPr>
          <w:rFonts w:ascii="Times New Roman" w:hAnsi="Times New Roman" w:cs="Times New Roman"/>
          <w:sz w:val="28"/>
          <w:szCs w:val="28"/>
        </w:rPr>
        <w:t xml:space="preserve"> </w:t>
      </w:r>
      <w:r w:rsidRPr="0056194A">
        <w:rPr>
          <w:rFonts w:ascii="Times New Roman" w:hAnsi="Times New Roman"/>
          <w:sz w:val="28"/>
          <w:szCs w:val="28"/>
        </w:rPr>
        <w:t xml:space="preserve">Информация </w:t>
      </w:r>
      <w:r w:rsidR="00220E70" w:rsidRPr="0056194A">
        <w:rPr>
          <w:rFonts w:ascii="Times New Roman" w:hAnsi="Times New Roman"/>
          <w:sz w:val="28"/>
          <w:szCs w:val="28"/>
        </w:rPr>
        <w:t xml:space="preserve">может </w:t>
      </w:r>
      <w:r w:rsidRPr="0056194A">
        <w:rPr>
          <w:rFonts w:ascii="Times New Roman" w:hAnsi="Times New Roman"/>
          <w:sz w:val="28"/>
          <w:szCs w:val="28"/>
        </w:rPr>
        <w:t>включа</w:t>
      </w:r>
      <w:r w:rsidR="00220E70" w:rsidRPr="0056194A">
        <w:rPr>
          <w:rFonts w:ascii="Times New Roman" w:hAnsi="Times New Roman"/>
          <w:sz w:val="28"/>
          <w:szCs w:val="28"/>
        </w:rPr>
        <w:t>ть</w:t>
      </w:r>
      <w:r w:rsidRPr="0056194A">
        <w:rPr>
          <w:rFonts w:ascii="Times New Roman" w:hAnsi="Times New Roman"/>
          <w:sz w:val="28"/>
          <w:szCs w:val="28"/>
        </w:rPr>
        <w:t>:</w:t>
      </w:r>
    </w:p>
    <w:p w14:paraId="5558C6FC" w14:textId="77777777" w:rsidR="00DE39D8" w:rsidRPr="00333911" w:rsidRDefault="00DE39D8" w:rsidP="00C71C1B">
      <w:pPr>
        <w:pStyle w:val="aff1"/>
        <w:numPr>
          <w:ilvl w:val="0"/>
          <w:numId w:val="11"/>
        </w:numPr>
        <w:spacing w:after="0" w:line="360" w:lineRule="auto"/>
        <w:jc w:val="both"/>
        <w:rPr>
          <w:rFonts w:ascii="Times New Roman" w:hAnsi="Times New Roman"/>
          <w:sz w:val="28"/>
          <w:szCs w:val="28"/>
        </w:rPr>
      </w:pPr>
      <w:r w:rsidRPr="00333911">
        <w:rPr>
          <w:rFonts w:ascii="Times New Roman" w:hAnsi="Times New Roman"/>
          <w:sz w:val="28"/>
          <w:szCs w:val="28"/>
        </w:rPr>
        <w:t>Техническое описание;</w:t>
      </w:r>
    </w:p>
    <w:p w14:paraId="49D68BE9" w14:textId="77777777" w:rsidR="00DE39D8" w:rsidRPr="00333911" w:rsidRDefault="00DE39D8" w:rsidP="00C71C1B">
      <w:pPr>
        <w:pStyle w:val="aff1"/>
        <w:numPr>
          <w:ilvl w:val="0"/>
          <w:numId w:val="11"/>
        </w:numPr>
        <w:spacing w:after="0" w:line="360" w:lineRule="auto"/>
        <w:jc w:val="both"/>
        <w:rPr>
          <w:rFonts w:ascii="Times New Roman" w:hAnsi="Times New Roman"/>
          <w:sz w:val="28"/>
          <w:szCs w:val="28"/>
        </w:rPr>
      </w:pPr>
      <w:r w:rsidRPr="00333911">
        <w:rPr>
          <w:rFonts w:ascii="Times New Roman" w:hAnsi="Times New Roman"/>
          <w:sz w:val="28"/>
          <w:szCs w:val="28"/>
        </w:rPr>
        <w:t>Конкурсные задания;</w:t>
      </w:r>
    </w:p>
    <w:p w14:paraId="46C245BB" w14:textId="77777777" w:rsidR="00220E70" w:rsidRPr="00333911" w:rsidRDefault="00220E70" w:rsidP="00C71C1B">
      <w:pPr>
        <w:pStyle w:val="aff1"/>
        <w:numPr>
          <w:ilvl w:val="0"/>
          <w:numId w:val="11"/>
        </w:numPr>
        <w:spacing w:after="0" w:line="360" w:lineRule="auto"/>
        <w:jc w:val="both"/>
        <w:rPr>
          <w:rFonts w:ascii="Times New Roman" w:hAnsi="Times New Roman"/>
          <w:sz w:val="28"/>
          <w:szCs w:val="28"/>
        </w:rPr>
      </w:pPr>
      <w:r w:rsidRPr="00333911">
        <w:rPr>
          <w:rFonts w:ascii="Times New Roman" w:hAnsi="Times New Roman"/>
          <w:sz w:val="28"/>
          <w:szCs w:val="28"/>
        </w:rPr>
        <w:t>Обобщённая ведомость оценки;</w:t>
      </w:r>
    </w:p>
    <w:p w14:paraId="25F9F9D7" w14:textId="77777777" w:rsidR="00DE39D8" w:rsidRPr="00333911" w:rsidRDefault="00DE39D8" w:rsidP="00C71C1B">
      <w:pPr>
        <w:pStyle w:val="aff1"/>
        <w:numPr>
          <w:ilvl w:val="0"/>
          <w:numId w:val="11"/>
        </w:numPr>
        <w:spacing w:after="0" w:line="360" w:lineRule="auto"/>
        <w:jc w:val="both"/>
        <w:rPr>
          <w:rFonts w:ascii="Times New Roman" w:hAnsi="Times New Roman"/>
          <w:sz w:val="28"/>
          <w:szCs w:val="28"/>
        </w:rPr>
      </w:pPr>
      <w:r w:rsidRPr="00333911">
        <w:rPr>
          <w:rFonts w:ascii="Times New Roman" w:hAnsi="Times New Roman"/>
          <w:sz w:val="28"/>
          <w:szCs w:val="28"/>
        </w:rPr>
        <w:t>Инфраструктурный лист;</w:t>
      </w:r>
    </w:p>
    <w:p w14:paraId="01F27DF5" w14:textId="77777777" w:rsidR="00DE39D8" w:rsidRPr="00333911" w:rsidRDefault="00DE39D8" w:rsidP="00C71C1B">
      <w:pPr>
        <w:pStyle w:val="aff1"/>
        <w:numPr>
          <w:ilvl w:val="0"/>
          <w:numId w:val="11"/>
        </w:numPr>
        <w:spacing w:after="0" w:line="360" w:lineRule="auto"/>
        <w:jc w:val="both"/>
        <w:rPr>
          <w:rFonts w:ascii="Times New Roman" w:hAnsi="Times New Roman"/>
          <w:sz w:val="28"/>
          <w:szCs w:val="28"/>
        </w:rPr>
      </w:pPr>
      <w:r w:rsidRPr="00333911">
        <w:rPr>
          <w:rFonts w:ascii="Times New Roman" w:hAnsi="Times New Roman"/>
          <w:sz w:val="28"/>
          <w:szCs w:val="28"/>
        </w:rPr>
        <w:t>Инструкция по охране труда и технике безопасности;</w:t>
      </w:r>
    </w:p>
    <w:p w14:paraId="4ED6D31B" w14:textId="77777777" w:rsidR="00DE39D8" w:rsidRPr="00333911" w:rsidRDefault="00DE39D8" w:rsidP="00C71C1B">
      <w:pPr>
        <w:pStyle w:val="aff1"/>
        <w:numPr>
          <w:ilvl w:val="0"/>
          <w:numId w:val="11"/>
        </w:numPr>
        <w:spacing w:after="0" w:line="360" w:lineRule="auto"/>
        <w:jc w:val="both"/>
        <w:rPr>
          <w:rFonts w:ascii="Times New Roman" w:hAnsi="Times New Roman"/>
          <w:sz w:val="28"/>
          <w:szCs w:val="28"/>
        </w:rPr>
      </w:pPr>
      <w:r w:rsidRPr="00333911">
        <w:rPr>
          <w:rFonts w:ascii="Times New Roman" w:hAnsi="Times New Roman"/>
          <w:sz w:val="28"/>
          <w:szCs w:val="28"/>
        </w:rPr>
        <w:t>Дополнительная информация.</w:t>
      </w:r>
    </w:p>
    <w:p w14:paraId="226D8802" w14:textId="77777777" w:rsidR="00DE39D8" w:rsidRPr="00333911" w:rsidRDefault="00333911" w:rsidP="00333911">
      <w:pPr>
        <w:pStyle w:val="-2"/>
        <w:spacing w:before="0" w:after="0"/>
        <w:ind w:firstLine="709"/>
        <w:rPr>
          <w:rFonts w:ascii="Times New Roman" w:hAnsi="Times New Roman"/>
          <w:szCs w:val="28"/>
        </w:rPr>
      </w:pPr>
      <w:bookmarkStart w:id="37" w:name="_Toc82080306"/>
      <w:r w:rsidRPr="00333911">
        <w:rPr>
          <w:rFonts w:ascii="Times New Roman" w:hAnsi="Times New Roman"/>
          <w:szCs w:val="28"/>
        </w:rPr>
        <w:t>6.3. АРХИВ КОНКУРСНЫХ ЗАДАНИЙ</w:t>
      </w:r>
      <w:bookmarkEnd w:id="37"/>
    </w:p>
    <w:p w14:paraId="5F076CFF" w14:textId="705E296F" w:rsidR="00DE39D8" w:rsidRPr="00333911" w:rsidRDefault="00DE39D8"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 xml:space="preserve">Конкурсные задания доступны по адресу </w:t>
      </w:r>
      <w:hyperlink r:id="rId15" w:tgtFrame="_blank" w:history="1">
        <w:r w:rsidR="00542646" w:rsidRPr="00542646">
          <w:rPr>
            <w:color w:val="0000FF"/>
            <w:sz w:val="28"/>
            <w:szCs w:val="28"/>
            <w:u w:val="single"/>
            <w:shd w:val="clear" w:color="auto" w:fill="FFFFFF"/>
          </w:rPr>
          <w:t>http://</w:t>
        </w:r>
        <w:r w:rsidR="00542646" w:rsidRPr="00542646">
          <w:rPr>
            <w:color w:val="0000FF"/>
            <w:sz w:val="28"/>
            <w:szCs w:val="28"/>
            <w:u w:val="single"/>
            <w:shd w:val="clear" w:color="auto" w:fill="FFFFFF"/>
            <w:lang w:val="en-US"/>
          </w:rPr>
          <w:t>forums</w:t>
        </w:r>
        <w:r w:rsidR="00542646" w:rsidRPr="00542646">
          <w:rPr>
            <w:color w:val="0000FF"/>
            <w:sz w:val="28"/>
            <w:szCs w:val="28"/>
            <w:u w:val="single"/>
            <w:shd w:val="clear" w:color="auto" w:fill="FFFFFF"/>
          </w:rPr>
          <w:t>.</w:t>
        </w:r>
        <w:proofErr w:type="spellStart"/>
        <w:r w:rsidR="00542646" w:rsidRPr="00542646">
          <w:rPr>
            <w:color w:val="0000FF"/>
            <w:sz w:val="28"/>
            <w:szCs w:val="28"/>
            <w:u w:val="single"/>
            <w:shd w:val="clear" w:color="auto" w:fill="FFFFFF"/>
          </w:rPr>
          <w:t>worldskills</w:t>
        </w:r>
        <w:proofErr w:type="spellEnd"/>
        <w:r w:rsidR="00542646" w:rsidRPr="00542646">
          <w:rPr>
            <w:color w:val="0000FF"/>
            <w:sz w:val="28"/>
            <w:szCs w:val="28"/>
            <w:u w:val="single"/>
            <w:shd w:val="clear" w:color="auto" w:fill="FFFFFF"/>
          </w:rPr>
          <w:t>.</w:t>
        </w:r>
        <w:proofErr w:type="spellStart"/>
        <w:r w:rsidR="00542646" w:rsidRPr="00542646">
          <w:rPr>
            <w:color w:val="0000FF"/>
            <w:sz w:val="28"/>
            <w:szCs w:val="28"/>
            <w:u w:val="single"/>
            <w:shd w:val="clear" w:color="auto" w:fill="FFFFFF"/>
            <w:lang w:val="en-US"/>
          </w:rPr>
          <w:t>ru</w:t>
        </w:r>
        <w:proofErr w:type="spellEnd"/>
      </w:hyperlink>
    </w:p>
    <w:p w14:paraId="3AED5C49" w14:textId="77777777" w:rsidR="00DE39D8" w:rsidRPr="00333911" w:rsidRDefault="00333911" w:rsidP="00333911">
      <w:pPr>
        <w:pStyle w:val="-2"/>
        <w:spacing w:before="0" w:after="0"/>
        <w:ind w:firstLine="709"/>
        <w:rPr>
          <w:rFonts w:ascii="Times New Roman" w:hAnsi="Times New Roman"/>
          <w:szCs w:val="28"/>
        </w:rPr>
      </w:pPr>
      <w:bookmarkStart w:id="38" w:name="_Toc82080307"/>
      <w:r w:rsidRPr="00333911">
        <w:rPr>
          <w:rFonts w:ascii="Times New Roman" w:hAnsi="Times New Roman"/>
          <w:szCs w:val="28"/>
        </w:rPr>
        <w:t>6.4. УПРАВЛЕНИЕ КОМПЕТЕНЦИЕЙ</w:t>
      </w:r>
      <w:bookmarkEnd w:id="38"/>
    </w:p>
    <w:p w14:paraId="3EFA3AB4" w14:textId="77777777" w:rsidR="00DE39D8" w:rsidRPr="00333911" w:rsidRDefault="00220E70" w:rsidP="00333911">
      <w:pPr>
        <w:spacing w:after="0" w:line="360" w:lineRule="auto"/>
        <w:ind w:firstLine="709"/>
        <w:jc w:val="both"/>
        <w:rPr>
          <w:rFonts w:ascii="Times New Roman" w:hAnsi="Times New Roman" w:cs="Times New Roman"/>
          <w:sz w:val="28"/>
          <w:szCs w:val="28"/>
        </w:rPr>
      </w:pPr>
      <w:r w:rsidRPr="00333911">
        <w:rPr>
          <w:rFonts w:ascii="Times New Roman" w:hAnsi="Times New Roman" w:cs="Times New Roman"/>
          <w:sz w:val="28"/>
          <w:szCs w:val="28"/>
        </w:rPr>
        <w:t>Общее управление компетенцией осуществляется Менеджером компетенции с возможным привлечением экспертного сообщества</w:t>
      </w:r>
      <w:r w:rsidR="00DE39D8" w:rsidRPr="00333911">
        <w:rPr>
          <w:rFonts w:ascii="Times New Roman" w:hAnsi="Times New Roman" w:cs="Times New Roman"/>
          <w:sz w:val="28"/>
          <w:szCs w:val="28"/>
        </w:rPr>
        <w:t>.</w:t>
      </w:r>
    </w:p>
    <w:p w14:paraId="20AAF198" w14:textId="77777777" w:rsidR="00DE39D8" w:rsidRPr="00333911" w:rsidRDefault="00562232" w:rsidP="00333911">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w14:anchorId="63DB0ECC">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34" o:spid="_x0000_s1026" type="#_x0000_t62" style="position:absolute;left:0;text-align:left;margin-left:-460.05pt;margin-top:4.4pt;width:365pt;height:87.05pt;z-index:2516981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" adj="-2471,21828" fillcolor="white [3201]" strokecolor="red" strokeweight="1pt">
            <v:path arrowok="t"/>
            <v:textbox>
              <w:txbxContent>
                <w:p w14:paraId="28C4AEE1" w14:textId="77777777" w:rsidR="00671918" w:rsidRPr="00C34D40" w:rsidRDefault="00671918" w:rsidP="00DE39D8">
                  <w:pPr>
                    <w:rPr>
                      <w:i/>
                      <w:sz w:val="24"/>
                      <w:szCs w:val="24"/>
                    </w:rPr>
                  </w:pPr>
                  <w:r>
                    <w:rPr>
                      <w:i/>
                      <w:sz w:val="24"/>
                      <w:szCs w:val="24"/>
                    </w:rPr>
                    <w:t>Общие требования по технике безопасности указываются в документации по технике безопасности и охране труда в соответствиями с требованиями ТБиОТ Российской Федерации. Специальные требования по ОТиТБ конкретной компетенции, а так же санкции за их нарушение описываются в данном разделе.</w:t>
                  </w:r>
                </w:p>
              </w:txbxContent>
            </v:textbox>
          </v:shape>
        </w:pict>
      </w:r>
      <w:r w:rsidR="00220E70" w:rsidRPr="00333911">
        <w:rPr>
          <w:rFonts w:ascii="Times New Roman" w:hAnsi="Times New Roman" w:cs="Times New Roman"/>
          <w:sz w:val="28"/>
          <w:szCs w:val="28"/>
        </w:rPr>
        <w:t>Управление компетенцией в рамках ко</w:t>
      </w:r>
      <w:r w:rsidR="00554CBB" w:rsidRPr="00333911">
        <w:rPr>
          <w:rFonts w:ascii="Times New Roman" w:hAnsi="Times New Roman" w:cs="Times New Roman"/>
          <w:sz w:val="28"/>
          <w:szCs w:val="28"/>
        </w:rPr>
        <w:t>нкретного чемпионата осуществляется Главным экспертом по компетенции в соответствии с регламентом чемпионата.</w:t>
      </w:r>
    </w:p>
    <w:p w14:paraId="590324C4" w14:textId="77777777" w:rsidR="00DE39D8" w:rsidRPr="009955F8" w:rsidRDefault="00DE39D8" w:rsidP="00FB59D7">
      <w:pPr>
        <w:pStyle w:val="-1"/>
        <w:jc w:val="both"/>
        <w:rPr>
          <w:rFonts w:ascii="Times New Roman" w:hAnsi="Times New Roman"/>
          <w:sz w:val="34"/>
          <w:szCs w:val="34"/>
        </w:rPr>
      </w:pPr>
      <w:bookmarkStart w:id="39" w:name="_Toc82080308"/>
      <w:r w:rsidRPr="009955F8">
        <w:rPr>
          <w:rFonts w:ascii="Times New Roman" w:hAnsi="Times New Roman"/>
          <w:sz w:val="34"/>
          <w:szCs w:val="34"/>
        </w:rPr>
        <w:t xml:space="preserve">7. ТРЕБОВАНИЯ </w:t>
      </w:r>
      <w:r w:rsidR="00554CBB" w:rsidRPr="009955F8">
        <w:rPr>
          <w:rFonts w:ascii="Times New Roman" w:hAnsi="Times New Roman"/>
          <w:sz w:val="34"/>
          <w:szCs w:val="34"/>
        </w:rPr>
        <w:t xml:space="preserve">охраны труда и </w:t>
      </w:r>
      <w:r w:rsidRPr="009955F8">
        <w:rPr>
          <w:rFonts w:ascii="Times New Roman" w:hAnsi="Times New Roman"/>
          <w:sz w:val="34"/>
          <w:szCs w:val="34"/>
        </w:rPr>
        <w:t>ТЕХНИКИ БЕЗОПАСНОСТИ</w:t>
      </w:r>
      <w:bookmarkEnd w:id="39"/>
    </w:p>
    <w:p w14:paraId="68A65728" w14:textId="77777777" w:rsidR="00554CBB" w:rsidRPr="0064491A" w:rsidRDefault="0064491A" w:rsidP="00A03C26">
      <w:pPr>
        <w:pStyle w:val="-2"/>
        <w:spacing w:before="0" w:after="0"/>
        <w:ind w:firstLine="709"/>
        <w:jc w:val="both"/>
        <w:rPr>
          <w:rFonts w:ascii="Times New Roman" w:hAnsi="Times New Roman"/>
          <w:szCs w:val="28"/>
        </w:rPr>
      </w:pPr>
      <w:bookmarkStart w:id="40" w:name="_Toc82080309"/>
      <w:r w:rsidRPr="0064491A">
        <w:rPr>
          <w:rFonts w:ascii="Times New Roman" w:hAnsi="Times New Roman"/>
          <w:szCs w:val="28"/>
        </w:rPr>
        <w:t>7.1 ТРЕБОВАНИЯ ОХРАНЫ ТРУДА И ТЕХНИКИ БЕЗОПАСНОСТИ НА ЧЕМПИОНАТЕ</w:t>
      </w:r>
      <w:bookmarkEnd w:id="40"/>
    </w:p>
    <w:p w14:paraId="506A7F35" w14:textId="77777777" w:rsidR="003A21C8" w:rsidRPr="0064491A" w:rsidRDefault="003A21C8" w:rsidP="00A03C26">
      <w:pPr>
        <w:autoSpaceDE w:val="0"/>
        <w:autoSpaceDN w:val="0"/>
        <w:adjustRightInd w:val="0"/>
        <w:spacing w:after="0" w:line="360" w:lineRule="auto"/>
        <w:ind w:firstLine="709"/>
        <w:jc w:val="both"/>
        <w:rPr>
          <w:rFonts w:ascii="Times New Roman" w:hAnsi="Times New Roman" w:cs="Times New Roman"/>
          <w:sz w:val="28"/>
          <w:szCs w:val="28"/>
        </w:rPr>
      </w:pPr>
      <w:r w:rsidRPr="0064491A">
        <w:rPr>
          <w:rFonts w:ascii="Times New Roman" w:hAnsi="Times New Roman" w:cs="Times New Roman"/>
          <w:sz w:val="28"/>
          <w:szCs w:val="28"/>
        </w:rPr>
        <w:t xml:space="preserve">См. документацию по технике </w:t>
      </w:r>
      <w:r w:rsidR="000D5631" w:rsidRPr="0064491A">
        <w:rPr>
          <w:rFonts w:ascii="Times New Roman" w:hAnsi="Times New Roman" w:cs="Times New Roman"/>
          <w:sz w:val="28"/>
          <w:szCs w:val="28"/>
        </w:rPr>
        <w:t>безопасности и охране труда,</w:t>
      </w:r>
      <w:r w:rsidRPr="0064491A">
        <w:rPr>
          <w:rFonts w:ascii="Times New Roman" w:hAnsi="Times New Roman" w:cs="Times New Roman"/>
          <w:sz w:val="28"/>
          <w:szCs w:val="28"/>
        </w:rPr>
        <w:t xml:space="preserve"> предоставленные оргкомитетом чемпионата.</w:t>
      </w:r>
    </w:p>
    <w:p w14:paraId="209F00C1" w14:textId="77777777" w:rsidR="00554CBB" w:rsidRPr="0064491A" w:rsidRDefault="0064491A" w:rsidP="00A03C26">
      <w:pPr>
        <w:pStyle w:val="-2"/>
        <w:spacing w:before="0" w:after="0"/>
        <w:ind w:firstLine="709"/>
        <w:jc w:val="both"/>
        <w:rPr>
          <w:rFonts w:ascii="Times New Roman" w:hAnsi="Times New Roman"/>
          <w:szCs w:val="28"/>
        </w:rPr>
      </w:pPr>
      <w:bookmarkStart w:id="41" w:name="_Toc82080310"/>
      <w:r w:rsidRPr="0064491A">
        <w:rPr>
          <w:rFonts w:ascii="Times New Roman" w:hAnsi="Times New Roman"/>
          <w:szCs w:val="28"/>
        </w:rPr>
        <w:t>7.2 СПЕЦИФИЧНЫЕ ТРЕБОВАНИЯ ОХРАНЫ ТРУДА, ТЕХНИКИ БЕЗОПАСНОСТИ И ОКРУЖАЮЩЕЙ СРЕДЫ КОМПЕТЕНЦИИ</w:t>
      </w:r>
      <w:bookmarkEnd w:id="41"/>
    </w:p>
    <w:p w14:paraId="0EECA031" w14:textId="77777777" w:rsidR="00066029" w:rsidRPr="00066029" w:rsidRDefault="00066029" w:rsidP="00066029">
      <w:pPr>
        <w:autoSpaceDE w:val="0"/>
        <w:autoSpaceDN w:val="0"/>
        <w:adjustRightInd w:val="0"/>
        <w:spacing w:after="0" w:line="360" w:lineRule="auto"/>
        <w:ind w:firstLine="709"/>
        <w:jc w:val="both"/>
        <w:rPr>
          <w:rFonts w:ascii="Times New Roman" w:hAnsi="Times New Roman" w:cs="Times New Roman"/>
          <w:sz w:val="28"/>
          <w:szCs w:val="28"/>
        </w:rPr>
      </w:pPr>
      <w:r w:rsidRPr="00066029">
        <w:rPr>
          <w:rFonts w:ascii="Times New Roman" w:hAnsi="Times New Roman" w:cs="Times New Roman"/>
          <w:sz w:val="28"/>
          <w:szCs w:val="28"/>
        </w:rPr>
        <w:t>Отраслевые требования отсутствуют.</w:t>
      </w:r>
    </w:p>
    <w:p w14:paraId="26CA347F" w14:textId="490B3ACF" w:rsidR="00066029" w:rsidRPr="00066029" w:rsidRDefault="00066029" w:rsidP="00066029">
      <w:pPr>
        <w:autoSpaceDE w:val="0"/>
        <w:autoSpaceDN w:val="0"/>
        <w:adjustRightInd w:val="0"/>
        <w:spacing w:after="0" w:line="360" w:lineRule="auto"/>
        <w:ind w:firstLine="709"/>
        <w:jc w:val="both"/>
        <w:rPr>
          <w:rFonts w:ascii="Times New Roman" w:hAnsi="Times New Roman" w:cs="Times New Roman"/>
          <w:sz w:val="28"/>
          <w:szCs w:val="28"/>
        </w:rPr>
      </w:pPr>
      <w:r w:rsidRPr="00066029">
        <w:rPr>
          <w:rFonts w:ascii="Times New Roman" w:hAnsi="Times New Roman" w:cs="Times New Roman"/>
          <w:sz w:val="28"/>
          <w:szCs w:val="28"/>
        </w:rPr>
        <w:lastRenderedPageBreak/>
        <w:t>Предполагается, что конкурсанты будут работать безопасными способами и поддерживать безопасность в рабочей зоне во время чемпионата. Во время чемпионата конкурсант, нарушающий правила охраны труда, техники безопасности и охраны окружающей среды, может быть вынужден пройти еще один инструктаж по технике безопасности на рабочем месте, с участием</w:t>
      </w:r>
      <w:r w:rsidR="004F3242">
        <w:rPr>
          <w:rFonts w:ascii="Times New Roman" w:hAnsi="Times New Roman" w:cs="Times New Roman"/>
          <w:sz w:val="28"/>
          <w:szCs w:val="28"/>
        </w:rPr>
        <w:t xml:space="preserve"> технического эксперта</w:t>
      </w:r>
      <w:r w:rsidRPr="00066029">
        <w:rPr>
          <w:rFonts w:ascii="Times New Roman" w:hAnsi="Times New Roman" w:cs="Times New Roman"/>
          <w:sz w:val="28"/>
          <w:szCs w:val="28"/>
        </w:rPr>
        <w:t>, что не отразится на рабочем времени конкурсанта на чемпионате.</w:t>
      </w:r>
    </w:p>
    <w:p w14:paraId="364CA48F" w14:textId="77777777" w:rsidR="00066029" w:rsidRPr="00066029" w:rsidRDefault="00066029" w:rsidP="00066029">
      <w:pPr>
        <w:autoSpaceDE w:val="0"/>
        <w:autoSpaceDN w:val="0"/>
        <w:adjustRightInd w:val="0"/>
        <w:spacing w:after="0" w:line="360" w:lineRule="auto"/>
        <w:ind w:firstLine="709"/>
        <w:jc w:val="both"/>
        <w:rPr>
          <w:rFonts w:ascii="Times New Roman" w:hAnsi="Times New Roman" w:cs="Times New Roman"/>
          <w:sz w:val="28"/>
          <w:szCs w:val="28"/>
        </w:rPr>
      </w:pPr>
      <w:r w:rsidRPr="00066029">
        <w:rPr>
          <w:rFonts w:ascii="Times New Roman" w:hAnsi="Times New Roman" w:cs="Times New Roman"/>
          <w:sz w:val="28"/>
          <w:szCs w:val="28"/>
        </w:rPr>
        <w:t>Конкурсанты не должны работать за пределами рабочего места во время чемпионата без одобрения технического эксперта.</w:t>
      </w:r>
    </w:p>
    <w:p w14:paraId="3551D32C" w14:textId="68098964" w:rsidR="00066029" w:rsidRPr="00066029" w:rsidRDefault="00066029" w:rsidP="00F275C8">
      <w:pPr>
        <w:autoSpaceDE w:val="0"/>
        <w:autoSpaceDN w:val="0"/>
        <w:adjustRightInd w:val="0"/>
        <w:spacing w:after="0" w:line="360" w:lineRule="auto"/>
        <w:ind w:firstLine="709"/>
        <w:jc w:val="both"/>
        <w:rPr>
          <w:rFonts w:ascii="Times New Roman" w:hAnsi="Times New Roman" w:cs="Times New Roman"/>
          <w:sz w:val="28"/>
          <w:szCs w:val="28"/>
        </w:rPr>
      </w:pPr>
      <w:r w:rsidRPr="00066029">
        <w:rPr>
          <w:rFonts w:ascii="Times New Roman" w:hAnsi="Times New Roman" w:cs="Times New Roman"/>
          <w:sz w:val="28"/>
          <w:szCs w:val="28"/>
        </w:rPr>
        <w:t xml:space="preserve">Организатор чемпионата должен предоставить диски для </w:t>
      </w:r>
      <w:r w:rsidR="003D3151">
        <w:rPr>
          <w:rFonts w:ascii="Times New Roman" w:hAnsi="Times New Roman" w:cs="Times New Roman"/>
          <w:sz w:val="28"/>
          <w:szCs w:val="28"/>
        </w:rPr>
        <w:t>камнерезных станков</w:t>
      </w:r>
      <w:r w:rsidRPr="00066029">
        <w:rPr>
          <w:rFonts w:ascii="Times New Roman" w:hAnsi="Times New Roman" w:cs="Times New Roman"/>
          <w:sz w:val="28"/>
          <w:szCs w:val="28"/>
        </w:rPr>
        <w:t xml:space="preserve"> для резки кирпича с низким</w:t>
      </w:r>
      <w:r w:rsidR="00B94C08">
        <w:rPr>
          <w:rFonts w:ascii="Times New Roman" w:hAnsi="Times New Roman" w:cs="Times New Roman"/>
          <w:sz w:val="28"/>
          <w:szCs w:val="28"/>
        </w:rPr>
        <w:t xml:space="preserve"> уровнем децибелов и минимальным диаметром диска</w:t>
      </w:r>
      <w:r w:rsidRPr="00066029">
        <w:rPr>
          <w:rFonts w:ascii="Times New Roman" w:hAnsi="Times New Roman" w:cs="Times New Roman"/>
          <w:sz w:val="28"/>
          <w:szCs w:val="28"/>
        </w:rPr>
        <w:t xml:space="preserve"> 3</w:t>
      </w:r>
      <w:r w:rsidR="00F275C8">
        <w:rPr>
          <w:rFonts w:ascii="Times New Roman" w:hAnsi="Times New Roman" w:cs="Times New Roman"/>
          <w:sz w:val="28"/>
          <w:szCs w:val="28"/>
        </w:rPr>
        <w:t>0</w:t>
      </w:r>
      <w:r w:rsidRPr="00066029">
        <w:rPr>
          <w:rFonts w:ascii="Times New Roman" w:hAnsi="Times New Roman" w:cs="Times New Roman"/>
          <w:sz w:val="28"/>
          <w:szCs w:val="28"/>
        </w:rPr>
        <w:t>0 мм</w:t>
      </w:r>
      <w:r w:rsidR="00B94C08">
        <w:rPr>
          <w:rFonts w:ascii="Times New Roman" w:hAnsi="Times New Roman" w:cs="Times New Roman"/>
          <w:sz w:val="28"/>
          <w:szCs w:val="28"/>
        </w:rPr>
        <w:t>.</w:t>
      </w:r>
      <w:r w:rsidR="007862C4">
        <w:rPr>
          <w:rFonts w:ascii="Times New Roman" w:hAnsi="Times New Roman" w:cs="Times New Roman"/>
          <w:sz w:val="28"/>
          <w:szCs w:val="28"/>
        </w:rPr>
        <w:t xml:space="preserve"> </w:t>
      </w:r>
    </w:p>
    <w:p w14:paraId="1F1F14EE" w14:textId="7DC6F3E6" w:rsidR="00066029" w:rsidRPr="00066029" w:rsidRDefault="00066029" w:rsidP="00066029">
      <w:pPr>
        <w:autoSpaceDE w:val="0"/>
        <w:autoSpaceDN w:val="0"/>
        <w:adjustRightInd w:val="0"/>
        <w:spacing w:after="0" w:line="360" w:lineRule="auto"/>
        <w:ind w:firstLine="709"/>
        <w:jc w:val="both"/>
        <w:rPr>
          <w:rFonts w:ascii="Times New Roman" w:hAnsi="Times New Roman" w:cs="Times New Roman"/>
          <w:sz w:val="28"/>
          <w:szCs w:val="28"/>
        </w:rPr>
      </w:pPr>
      <w:r w:rsidRPr="00066029">
        <w:rPr>
          <w:rFonts w:ascii="Times New Roman" w:hAnsi="Times New Roman" w:cs="Times New Roman"/>
          <w:sz w:val="28"/>
          <w:szCs w:val="28"/>
        </w:rPr>
        <w:t>Если конкурсант не пользует</w:t>
      </w:r>
      <w:r w:rsidR="00DB2A4C">
        <w:rPr>
          <w:rFonts w:ascii="Times New Roman" w:hAnsi="Times New Roman" w:cs="Times New Roman"/>
          <w:sz w:val="28"/>
          <w:szCs w:val="28"/>
        </w:rPr>
        <w:t>ся таким станком</w:t>
      </w:r>
      <w:r w:rsidRPr="00066029">
        <w:rPr>
          <w:rFonts w:ascii="Times New Roman" w:hAnsi="Times New Roman" w:cs="Times New Roman"/>
          <w:sz w:val="28"/>
          <w:szCs w:val="28"/>
        </w:rPr>
        <w:t xml:space="preserve"> безопасным способом в соответствии с инструктажем, его могут обязать пройти еще один инструктаж (зафиксировать в протоколе), чтобы гарантировать его знание обязательств по технике безопасности. Дальнейшее ненадлежащее использование может привести к тому, что данный конкурсант не будет допущен к использованию </w:t>
      </w:r>
      <w:r w:rsidR="00D23A19">
        <w:rPr>
          <w:rFonts w:ascii="Times New Roman" w:hAnsi="Times New Roman" w:cs="Times New Roman"/>
          <w:sz w:val="28"/>
          <w:szCs w:val="28"/>
        </w:rPr>
        <w:t>камнерезного станка</w:t>
      </w:r>
      <w:r w:rsidRPr="00066029">
        <w:rPr>
          <w:rFonts w:ascii="Times New Roman" w:hAnsi="Times New Roman" w:cs="Times New Roman"/>
          <w:sz w:val="28"/>
          <w:szCs w:val="28"/>
        </w:rPr>
        <w:t xml:space="preserve"> на чемпионате.</w:t>
      </w:r>
    </w:p>
    <w:p w14:paraId="0672AF0E" w14:textId="77777777" w:rsidR="00DE39D8" w:rsidRPr="009955F8" w:rsidRDefault="00DE39D8" w:rsidP="00DE39D8">
      <w:pPr>
        <w:pStyle w:val="-1"/>
        <w:rPr>
          <w:rFonts w:ascii="Times New Roman" w:hAnsi="Times New Roman"/>
          <w:sz w:val="34"/>
          <w:szCs w:val="34"/>
        </w:rPr>
      </w:pPr>
      <w:bookmarkStart w:id="42" w:name="_Toc82080311"/>
      <w:r w:rsidRPr="009955F8">
        <w:rPr>
          <w:rFonts w:ascii="Times New Roman" w:hAnsi="Times New Roman"/>
          <w:sz w:val="34"/>
          <w:szCs w:val="34"/>
        </w:rPr>
        <w:t>8. МАТЕРИАЛЫ И ОБОРУДОВАНИЕ</w:t>
      </w:r>
      <w:bookmarkEnd w:id="42"/>
    </w:p>
    <w:p w14:paraId="78B24F39" w14:textId="77777777" w:rsidR="00DE39D8" w:rsidRPr="0064491A" w:rsidRDefault="0064491A" w:rsidP="0064491A">
      <w:pPr>
        <w:pStyle w:val="-2"/>
        <w:spacing w:before="0" w:after="0"/>
        <w:ind w:firstLine="709"/>
        <w:rPr>
          <w:rFonts w:ascii="Times New Roman" w:hAnsi="Times New Roman"/>
          <w:szCs w:val="28"/>
        </w:rPr>
      </w:pPr>
      <w:bookmarkStart w:id="43" w:name="_Toc82080312"/>
      <w:r w:rsidRPr="0064491A">
        <w:rPr>
          <w:rFonts w:ascii="Times New Roman" w:hAnsi="Times New Roman"/>
          <w:szCs w:val="28"/>
        </w:rPr>
        <w:t>8.1. ИНФРАСТРУКТУРНЫЙ ЛИСТ</w:t>
      </w:r>
      <w:bookmarkEnd w:id="43"/>
    </w:p>
    <w:p w14:paraId="6B96452D" w14:textId="77777777" w:rsidR="00953113" w:rsidRPr="0029547E" w:rsidRDefault="00953113" w:rsidP="0029547E">
      <w:pPr>
        <w:autoSpaceDE w:val="0"/>
        <w:autoSpaceDN w:val="0"/>
        <w:adjustRightInd w:val="0"/>
        <w:spacing w:after="0" w:line="360" w:lineRule="auto"/>
        <w:ind w:firstLine="709"/>
        <w:jc w:val="both"/>
        <w:rPr>
          <w:rFonts w:ascii="Times New Roman" w:hAnsi="Times New Roman" w:cs="Times New Roman"/>
          <w:sz w:val="28"/>
          <w:szCs w:val="28"/>
        </w:rPr>
      </w:pPr>
      <w:r w:rsidRPr="0029547E">
        <w:rPr>
          <w:rFonts w:ascii="Times New Roman" w:hAnsi="Times New Roman" w:cs="Times New Roman"/>
          <w:sz w:val="28"/>
          <w:szCs w:val="28"/>
        </w:rPr>
        <w:t xml:space="preserve">Инфраструктурный лист включает в себя всю инфраструктуру, оборудование и расходные материалы, которые необходимы для выполнения Конкурсного задания. Инфраструктурный лист обязан содержать пример данного оборудования и </w:t>
      </w:r>
      <w:r w:rsidR="00A27EE4" w:rsidRPr="0029547E">
        <w:rPr>
          <w:rFonts w:ascii="Times New Roman" w:hAnsi="Times New Roman" w:cs="Times New Roman"/>
          <w:sz w:val="28"/>
          <w:szCs w:val="28"/>
        </w:rPr>
        <w:t xml:space="preserve">его </w:t>
      </w:r>
      <w:r w:rsidRPr="0029547E">
        <w:rPr>
          <w:rFonts w:ascii="Times New Roman" w:hAnsi="Times New Roman" w:cs="Times New Roman"/>
          <w:sz w:val="28"/>
          <w:szCs w:val="28"/>
        </w:rPr>
        <w:t xml:space="preserve">чёткие и понятные характеристики </w:t>
      </w:r>
      <w:r w:rsidR="00A27EE4" w:rsidRPr="0029547E">
        <w:rPr>
          <w:rFonts w:ascii="Times New Roman" w:hAnsi="Times New Roman" w:cs="Times New Roman"/>
          <w:sz w:val="28"/>
          <w:szCs w:val="28"/>
        </w:rPr>
        <w:t>в случае возможности приобретения аналогов</w:t>
      </w:r>
      <w:r w:rsidRPr="0029547E">
        <w:rPr>
          <w:rFonts w:ascii="Times New Roman" w:hAnsi="Times New Roman" w:cs="Times New Roman"/>
          <w:sz w:val="28"/>
          <w:szCs w:val="28"/>
        </w:rPr>
        <w:t>.</w:t>
      </w:r>
      <w:r w:rsidR="00A27EE4" w:rsidRPr="0029547E">
        <w:rPr>
          <w:rFonts w:ascii="Times New Roman" w:hAnsi="Times New Roman" w:cs="Times New Roman"/>
          <w:sz w:val="28"/>
          <w:szCs w:val="28"/>
        </w:rPr>
        <w:t xml:space="preserve"> </w:t>
      </w:r>
    </w:p>
    <w:p w14:paraId="7EE8B8C5" w14:textId="77777777" w:rsidR="00A27EE4" w:rsidRPr="0029547E" w:rsidRDefault="00A27EE4" w:rsidP="0029547E">
      <w:pPr>
        <w:autoSpaceDE w:val="0"/>
        <w:autoSpaceDN w:val="0"/>
        <w:adjustRightInd w:val="0"/>
        <w:spacing w:after="0" w:line="360" w:lineRule="auto"/>
        <w:ind w:firstLine="709"/>
        <w:jc w:val="both"/>
        <w:rPr>
          <w:rFonts w:ascii="Times New Roman" w:hAnsi="Times New Roman" w:cs="Times New Roman"/>
          <w:sz w:val="28"/>
          <w:szCs w:val="28"/>
        </w:rPr>
      </w:pPr>
      <w:r w:rsidRPr="0029547E">
        <w:rPr>
          <w:rFonts w:ascii="Times New Roman" w:hAnsi="Times New Roman" w:cs="Times New Roman"/>
          <w:sz w:val="28"/>
          <w:szCs w:val="28"/>
        </w:rPr>
        <w:t xml:space="preserve">При разработке Инфраструктурного листа для конкретного чемпионата необходимо руководствоваться Инфраструктурным листом, размещённым на форуме экспертов Менеджером компетенции. Все изменения в </w:t>
      </w:r>
      <w:r w:rsidRPr="0029547E">
        <w:rPr>
          <w:rFonts w:ascii="Times New Roman" w:hAnsi="Times New Roman" w:cs="Times New Roman"/>
          <w:sz w:val="28"/>
          <w:szCs w:val="28"/>
        </w:rPr>
        <w:lastRenderedPageBreak/>
        <w:t>Инфраструктурном листе должны согласовываться с Менеджером компетенции в обязательном порядке.</w:t>
      </w:r>
    </w:p>
    <w:p w14:paraId="41054D49" w14:textId="77777777" w:rsidR="00DE39D8" w:rsidRPr="0029547E" w:rsidRDefault="00DE39D8" w:rsidP="0029547E">
      <w:pPr>
        <w:autoSpaceDE w:val="0"/>
        <w:autoSpaceDN w:val="0"/>
        <w:adjustRightInd w:val="0"/>
        <w:spacing w:after="0" w:line="360" w:lineRule="auto"/>
        <w:ind w:firstLine="709"/>
        <w:jc w:val="both"/>
        <w:rPr>
          <w:rFonts w:ascii="Times New Roman" w:hAnsi="Times New Roman" w:cs="Times New Roman"/>
          <w:sz w:val="28"/>
          <w:szCs w:val="28"/>
        </w:rPr>
      </w:pPr>
      <w:r w:rsidRPr="0029547E">
        <w:rPr>
          <w:rFonts w:ascii="Times New Roman" w:hAnsi="Times New Roman" w:cs="Times New Roman"/>
          <w:sz w:val="28"/>
          <w:szCs w:val="28"/>
        </w:rPr>
        <w:t xml:space="preserve">На каждом конкурсе технический эксперт должен проводить учет элементов инфраструктуры. Список не </w:t>
      </w:r>
      <w:r w:rsidR="00A27EE4" w:rsidRPr="0029547E">
        <w:rPr>
          <w:rFonts w:ascii="Times New Roman" w:hAnsi="Times New Roman" w:cs="Times New Roman"/>
          <w:sz w:val="28"/>
          <w:szCs w:val="28"/>
        </w:rPr>
        <w:t>должен включать</w:t>
      </w:r>
      <w:r w:rsidRPr="0029547E">
        <w:rPr>
          <w:rFonts w:ascii="Times New Roman" w:hAnsi="Times New Roman" w:cs="Times New Roman"/>
          <w:sz w:val="28"/>
          <w:szCs w:val="28"/>
        </w:rPr>
        <w:t xml:space="preserve"> элементы, которые попросили включить в него </w:t>
      </w:r>
      <w:r w:rsidR="0056194A">
        <w:rPr>
          <w:rFonts w:ascii="Times New Roman" w:hAnsi="Times New Roman" w:cs="Times New Roman"/>
          <w:sz w:val="28"/>
          <w:szCs w:val="28"/>
        </w:rPr>
        <w:t>эксперты или конкурсанты, а так</w:t>
      </w:r>
      <w:r w:rsidRPr="0029547E">
        <w:rPr>
          <w:rFonts w:ascii="Times New Roman" w:hAnsi="Times New Roman" w:cs="Times New Roman"/>
          <w:sz w:val="28"/>
          <w:szCs w:val="28"/>
        </w:rPr>
        <w:t>же запрещенные элементы.</w:t>
      </w:r>
    </w:p>
    <w:p w14:paraId="0372BCC5" w14:textId="77777777" w:rsidR="00A27EE4" w:rsidRPr="0029547E" w:rsidRDefault="00A27EE4" w:rsidP="0029547E">
      <w:pPr>
        <w:autoSpaceDE w:val="0"/>
        <w:autoSpaceDN w:val="0"/>
        <w:adjustRightInd w:val="0"/>
        <w:spacing w:after="0" w:line="360" w:lineRule="auto"/>
        <w:ind w:firstLine="709"/>
        <w:jc w:val="both"/>
        <w:rPr>
          <w:rFonts w:ascii="Times New Roman" w:hAnsi="Times New Roman" w:cs="Times New Roman"/>
          <w:sz w:val="28"/>
          <w:szCs w:val="28"/>
        </w:rPr>
      </w:pPr>
      <w:r w:rsidRPr="0029547E">
        <w:rPr>
          <w:rFonts w:ascii="Times New Roman" w:hAnsi="Times New Roman" w:cs="Times New Roman"/>
          <w:sz w:val="28"/>
          <w:szCs w:val="28"/>
        </w:rPr>
        <w:t xml:space="preserve">По итогам </w:t>
      </w:r>
      <w:r w:rsidR="005E30DC">
        <w:rPr>
          <w:rFonts w:ascii="Times New Roman" w:hAnsi="Times New Roman" w:cs="Times New Roman"/>
          <w:sz w:val="28"/>
          <w:szCs w:val="28"/>
        </w:rPr>
        <w:t>соревнования</w:t>
      </w:r>
      <w:r w:rsidR="009F57C0" w:rsidRPr="0029547E">
        <w:rPr>
          <w:rFonts w:ascii="Times New Roman" w:hAnsi="Times New Roman" w:cs="Times New Roman"/>
          <w:sz w:val="28"/>
          <w:szCs w:val="28"/>
        </w:rPr>
        <w:t>, в случае необходимости,</w:t>
      </w:r>
      <w:r w:rsidRPr="0029547E">
        <w:rPr>
          <w:rFonts w:ascii="Times New Roman" w:hAnsi="Times New Roman" w:cs="Times New Roman"/>
          <w:sz w:val="28"/>
          <w:szCs w:val="28"/>
        </w:rPr>
        <w:t xml:space="preserve"> Технический эксперт и Главный эксперт должны дать рекомендации Оргкомитету чемпионата и Менеджеру компетенции о </w:t>
      </w:r>
      <w:r w:rsidR="009F57C0" w:rsidRPr="0029547E">
        <w:rPr>
          <w:rFonts w:ascii="Times New Roman" w:hAnsi="Times New Roman" w:cs="Times New Roman"/>
          <w:sz w:val="28"/>
          <w:szCs w:val="28"/>
        </w:rPr>
        <w:t>изменениях в Инфраструктурном листе.</w:t>
      </w:r>
    </w:p>
    <w:p w14:paraId="63C07D79" w14:textId="77777777" w:rsidR="00DE39D8" w:rsidRPr="0029547E" w:rsidRDefault="0029547E" w:rsidP="00AE1B88">
      <w:pPr>
        <w:pStyle w:val="-2"/>
        <w:spacing w:before="0" w:after="0"/>
        <w:ind w:firstLine="709"/>
        <w:jc w:val="both"/>
        <w:rPr>
          <w:rFonts w:ascii="Times New Roman" w:hAnsi="Times New Roman"/>
          <w:szCs w:val="28"/>
        </w:rPr>
      </w:pPr>
      <w:bookmarkStart w:id="44" w:name="_Toc82080313"/>
      <w:r w:rsidRPr="0029547E">
        <w:rPr>
          <w:rFonts w:ascii="Times New Roman" w:hAnsi="Times New Roman"/>
          <w:szCs w:val="28"/>
        </w:rPr>
        <w:t>8.2. МАТЕРИАЛЫ, ОБОРУДОВАНИЕ И ИНСТРУМЕНТЫ В ИНСТРУМЕНТАЛЬНОМ ЯЩИКЕ (ТУЛБОКС, TOOLBOX)</w:t>
      </w:r>
      <w:bookmarkEnd w:id="44"/>
    </w:p>
    <w:p w14:paraId="6A9A75BA" w14:textId="77777777" w:rsidR="00B86CD4" w:rsidRDefault="00B86CD4" w:rsidP="000D6168">
      <w:pPr>
        <w:spacing w:after="0" w:line="360" w:lineRule="auto"/>
        <w:ind w:firstLine="709"/>
        <w:jc w:val="both"/>
        <w:rPr>
          <w:rFonts w:ascii="Times New Roman" w:hAnsi="Times New Roman" w:cs="Times New Roman"/>
          <w:sz w:val="28"/>
          <w:szCs w:val="28"/>
        </w:rPr>
      </w:pPr>
      <w:r w:rsidRPr="00B86CD4">
        <w:rPr>
          <w:rFonts w:ascii="Times New Roman" w:hAnsi="Times New Roman" w:cs="Times New Roman"/>
          <w:sz w:val="28"/>
          <w:szCs w:val="28"/>
        </w:rPr>
        <w:t xml:space="preserve">Расходные материалы и инструмент представлены в инфраструктурном листе </w:t>
      </w:r>
    </w:p>
    <w:p w14:paraId="42A35A8E" w14:textId="77777777" w:rsidR="00C31EC3" w:rsidRPr="00B86CD4" w:rsidRDefault="00C31EC3" w:rsidP="000D6168">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Тулбокс</w:t>
      </w:r>
      <w:proofErr w:type="spellEnd"/>
      <w:r>
        <w:rPr>
          <w:rFonts w:ascii="Times New Roman" w:hAnsi="Times New Roman" w:cs="Times New Roman"/>
          <w:sz w:val="28"/>
          <w:szCs w:val="28"/>
        </w:rPr>
        <w:t xml:space="preserve"> является неопределенным (участник привозит что считает нужным) в части механических инструментов и приспособлений, а также средств измерения.</w:t>
      </w:r>
    </w:p>
    <w:p w14:paraId="0FD5C857" w14:textId="77777777" w:rsidR="00B86CD4" w:rsidRPr="00B86CD4" w:rsidRDefault="00B86CD4" w:rsidP="000D6168">
      <w:pPr>
        <w:spacing w:after="0" w:line="360" w:lineRule="auto"/>
        <w:ind w:firstLine="709"/>
        <w:jc w:val="both"/>
        <w:rPr>
          <w:rFonts w:ascii="Times New Roman" w:hAnsi="Times New Roman" w:cs="Times New Roman"/>
          <w:sz w:val="28"/>
          <w:szCs w:val="28"/>
        </w:rPr>
      </w:pPr>
      <w:r w:rsidRPr="00B86CD4">
        <w:rPr>
          <w:rFonts w:ascii="Times New Roman" w:hAnsi="Times New Roman" w:cs="Times New Roman"/>
          <w:sz w:val="28"/>
          <w:szCs w:val="28"/>
        </w:rPr>
        <w:t xml:space="preserve">На конкурсе можно использовать только те электрические инструменты, которые были предоставлены организатором конкурса. </w:t>
      </w:r>
    </w:p>
    <w:p w14:paraId="1773616A" w14:textId="77777777" w:rsidR="00B86CD4" w:rsidRPr="00B86CD4" w:rsidRDefault="00B86CD4" w:rsidP="000D6168">
      <w:pPr>
        <w:spacing w:after="0" w:line="360" w:lineRule="auto"/>
        <w:ind w:firstLine="709"/>
        <w:jc w:val="both"/>
        <w:rPr>
          <w:rFonts w:ascii="Times New Roman" w:hAnsi="Times New Roman" w:cs="Times New Roman"/>
          <w:sz w:val="28"/>
          <w:szCs w:val="28"/>
        </w:rPr>
      </w:pPr>
      <w:r w:rsidRPr="00B86CD4">
        <w:rPr>
          <w:rFonts w:ascii="Times New Roman" w:hAnsi="Times New Roman" w:cs="Times New Roman"/>
          <w:sz w:val="28"/>
          <w:szCs w:val="28"/>
        </w:rPr>
        <w:t>Использование профилей (реек) разрешено, но конструкции из них должны быть собраны во время конкурса.</w:t>
      </w:r>
    </w:p>
    <w:p w14:paraId="406CCEA3" w14:textId="77777777" w:rsidR="00B86CD4" w:rsidRPr="00B86CD4" w:rsidRDefault="005E7830" w:rsidP="000D61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Кружала </w:t>
      </w:r>
      <w:r w:rsidR="00305EC9">
        <w:rPr>
          <w:rFonts w:ascii="Times New Roman" w:hAnsi="Times New Roman" w:cs="Times New Roman"/>
          <w:sz w:val="28"/>
          <w:szCs w:val="28"/>
        </w:rPr>
        <w:t>и ш</w:t>
      </w:r>
      <w:r w:rsidR="00B86CD4" w:rsidRPr="00B86CD4">
        <w:rPr>
          <w:rFonts w:ascii="Times New Roman" w:hAnsi="Times New Roman" w:cs="Times New Roman"/>
          <w:sz w:val="28"/>
          <w:szCs w:val="28"/>
        </w:rPr>
        <w:t>аблоны:</w:t>
      </w:r>
    </w:p>
    <w:p w14:paraId="294026B9" w14:textId="77777777" w:rsidR="00B86CD4" w:rsidRPr="00B86CD4" w:rsidRDefault="00B86CD4" w:rsidP="000D6168">
      <w:pPr>
        <w:spacing w:after="0" w:line="360" w:lineRule="auto"/>
        <w:ind w:firstLine="709"/>
        <w:jc w:val="both"/>
        <w:rPr>
          <w:rFonts w:ascii="Times New Roman" w:hAnsi="Times New Roman" w:cs="Times New Roman"/>
          <w:sz w:val="28"/>
          <w:szCs w:val="28"/>
        </w:rPr>
      </w:pPr>
      <w:r w:rsidRPr="00B86CD4">
        <w:rPr>
          <w:rFonts w:ascii="Times New Roman" w:hAnsi="Times New Roman" w:cs="Times New Roman"/>
          <w:sz w:val="28"/>
          <w:szCs w:val="28"/>
        </w:rPr>
        <w:t xml:space="preserve">Разрешено использование предметов, широко используемых в отрасли, </w:t>
      </w:r>
      <w:r w:rsidR="005E7830">
        <w:rPr>
          <w:rFonts w:ascii="Times New Roman" w:hAnsi="Times New Roman" w:cs="Times New Roman"/>
          <w:sz w:val="28"/>
          <w:szCs w:val="28"/>
        </w:rPr>
        <w:t>а также</w:t>
      </w:r>
      <w:r w:rsidRPr="00B86CD4">
        <w:rPr>
          <w:rFonts w:ascii="Times New Roman" w:hAnsi="Times New Roman" w:cs="Times New Roman"/>
          <w:sz w:val="28"/>
          <w:szCs w:val="28"/>
        </w:rPr>
        <w:t xml:space="preserve"> предметов, специфичных для задания. </w:t>
      </w:r>
    </w:p>
    <w:p w14:paraId="1D1A4314" w14:textId="77777777" w:rsidR="00B86CD4" w:rsidRPr="00B86CD4" w:rsidRDefault="00B86CD4" w:rsidP="000D6168">
      <w:pPr>
        <w:spacing w:after="0" w:line="360" w:lineRule="auto"/>
        <w:ind w:firstLine="709"/>
        <w:jc w:val="both"/>
        <w:rPr>
          <w:rFonts w:ascii="Times New Roman" w:hAnsi="Times New Roman" w:cs="Times New Roman"/>
          <w:sz w:val="28"/>
          <w:szCs w:val="28"/>
        </w:rPr>
      </w:pPr>
      <w:r w:rsidRPr="00B86CD4">
        <w:rPr>
          <w:rFonts w:ascii="Times New Roman" w:hAnsi="Times New Roman" w:cs="Times New Roman"/>
          <w:sz w:val="28"/>
          <w:szCs w:val="28"/>
        </w:rPr>
        <w:t>Разрешается иметь при себе шаблоны углов 30, 45, 60 и 90 градусов.</w:t>
      </w:r>
    </w:p>
    <w:p w14:paraId="138C0EC4" w14:textId="77777777" w:rsidR="00B86CD4" w:rsidRPr="00B86CD4" w:rsidRDefault="00B86CD4" w:rsidP="000D6168">
      <w:pPr>
        <w:spacing w:after="0" w:line="360" w:lineRule="auto"/>
        <w:ind w:firstLine="709"/>
        <w:jc w:val="both"/>
        <w:rPr>
          <w:rFonts w:ascii="Times New Roman" w:hAnsi="Times New Roman" w:cs="Times New Roman"/>
          <w:sz w:val="28"/>
          <w:szCs w:val="28"/>
        </w:rPr>
      </w:pPr>
      <w:r w:rsidRPr="00B86CD4">
        <w:rPr>
          <w:rFonts w:ascii="Times New Roman" w:hAnsi="Times New Roman" w:cs="Times New Roman"/>
          <w:sz w:val="28"/>
          <w:szCs w:val="28"/>
        </w:rPr>
        <w:t>Разрешается иметь при себе шаблоны в половину, две трети и три четверти кирпича.</w:t>
      </w:r>
    </w:p>
    <w:p w14:paraId="7F1F2707" w14:textId="72BD6C3B" w:rsidR="00B86CD4" w:rsidRPr="00B86CD4" w:rsidRDefault="00B86CD4" w:rsidP="000D6168">
      <w:pPr>
        <w:spacing w:after="0" w:line="360" w:lineRule="auto"/>
        <w:ind w:firstLine="709"/>
        <w:jc w:val="both"/>
        <w:rPr>
          <w:rFonts w:ascii="Times New Roman" w:hAnsi="Times New Roman" w:cs="Times New Roman"/>
          <w:sz w:val="28"/>
          <w:szCs w:val="28"/>
        </w:rPr>
      </w:pPr>
      <w:r w:rsidRPr="00B86CD4">
        <w:rPr>
          <w:rFonts w:ascii="Times New Roman" w:hAnsi="Times New Roman" w:cs="Times New Roman"/>
          <w:sz w:val="28"/>
          <w:szCs w:val="28"/>
        </w:rPr>
        <w:t>Если используются шаблоны</w:t>
      </w:r>
      <w:r w:rsidR="00CE58D1">
        <w:rPr>
          <w:rFonts w:ascii="Times New Roman" w:hAnsi="Times New Roman" w:cs="Times New Roman"/>
          <w:sz w:val="28"/>
          <w:szCs w:val="28"/>
        </w:rPr>
        <w:t xml:space="preserve"> и кружала</w:t>
      </w:r>
      <w:r w:rsidRPr="00B86CD4">
        <w:rPr>
          <w:rFonts w:ascii="Times New Roman" w:hAnsi="Times New Roman" w:cs="Times New Roman"/>
          <w:sz w:val="28"/>
          <w:szCs w:val="28"/>
        </w:rPr>
        <w:t xml:space="preserve">, специфичные для конкурса, они </w:t>
      </w:r>
      <w:r w:rsidR="00727F25">
        <w:rPr>
          <w:rFonts w:ascii="Times New Roman" w:hAnsi="Times New Roman" w:cs="Times New Roman"/>
          <w:sz w:val="28"/>
          <w:szCs w:val="28"/>
        </w:rPr>
        <w:t>могут</w:t>
      </w:r>
      <w:r w:rsidRPr="00B86CD4">
        <w:rPr>
          <w:rFonts w:ascii="Times New Roman" w:hAnsi="Times New Roman" w:cs="Times New Roman"/>
          <w:sz w:val="28"/>
          <w:szCs w:val="28"/>
        </w:rPr>
        <w:t xml:space="preserve"> быть изготовлены </w:t>
      </w:r>
      <w:r w:rsidR="005E7830">
        <w:rPr>
          <w:rFonts w:ascii="Times New Roman" w:hAnsi="Times New Roman" w:cs="Times New Roman"/>
          <w:sz w:val="28"/>
          <w:szCs w:val="28"/>
        </w:rPr>
        <w:t>до начала</w:t>
      </w:r>
      <w:r w:rsidRPr="00B86CD4">
        <w:rPr>
          <w:rFonts w:ascii="Times New Roman" w:hAnsi="Times New Roman" w:cs="Times New Roman"/>
          <w:sz w:val="28"/>
          <w:szCs w:val="28"/>
        </w:rPr>
        <w:t xml:space="preserve"> конкурса</w:t>
      </w:r>
      <w:r w:rsidR="00727F25">
        <w:rPr>
          <w:rFonts w:ascii="Times New Roman" w:hAnsi="Times New Roman" w:cs="Times New Roman"/>
          <w:sz w:val="28"/>
          <w:szCs w:val="28"/>
        </w:rPr>
        <w:t xml:space="preserve">, если конкурсное задание прямо не </w:t>
      </w:r>
      <w:r w:rsidR="00727F25">
        <w:rPr>
          <w:rFonts w:ascii="Times New Roman" w:hAnsi="Times New Roman" w:cs="Times New Roman"/>
          <w:sz w:val="28"/>
          <w:szCs w:val="28"/>
        </w:rPr>
        <w:lastRenderedPageBreak/>
        <w:t>указывает на изготовление шаблонов и кружал во время выполнения самого модуля</w:t>
      </w:r>
      <w:r w:rsidRPr="00B86CD4">
        <w:rPr>
          <w:rFonts w:ascii="Times New Roman" w:hAnsi="Times New Roman" w:cs="Times New Roman"/>
          <w:sz w:val="28"/>
          <w:szCs w:val="28"/>
        </w:rPr>
        <w:t>.</w:t>
      </w:r>
      <w:r w:rsidR="00CE58D1">
        <w:rPr>
          <w:rFonts w:ascii="Times New Roman" w:hAnsi="Times New Roman" w:cs="Times New Roman"/>
          <w:sz w:val="28"/>
          <w:szCs w:val="28"/>
        </w:rPr>
        <w:t xml:space="preserve"> Ответственность за их изготовление лежит на участнике конкурс</w:t>
      </w:r>
      <w:r w:rsidR="000D6168">
        <w:rPr>
          <w:rFonts w:ascii="Times New Roman" w:hAnsi="Times New Roman" w:cs="Times New Roman"/>
          <w:sz w:val="28"/>
          <w:szCs w:val="28"/>
        </w:rPr>
        <w:t>а</w:t>
      </w:r>
      <w:r w:rsidR="00727F25">
        <w:rPr>
          <w:rFonts w:ascii="Times New Roman" w:hAnsi="Times New Roman" w:cs="Times New Roman"/>
          <w:sz w:val="28"/>
          <w:szCs w:val="28"/>
        </w:rPr>
        <w:t>.</w:t>
      </w:r>
    </w:p>
    <w:p w14:paraId="69292FBA" w14:textId="77777777" w:rsidR="00B86CD4" w:rsidRPr="00B86CD4" w:rsidRDefault="00B86CD4" w:rsidP="000D6168">
      <w:pPr>
        <w:spacing w:after="0" w:line="360" w:lineRule="auto"/>
        <w:ind w:firstLine="709"/>
        <w:jc w:val="both"/>
        <w:rPr>
          <w:rFonts w:ascii="Times New Roman" w:hAnsi="Times New Roman" w:cs="Times New Roman"/>
          <w:sz w:val="28"/>
          <w:szCs w:val="28"/>
        </w:rPr>
      </w:pPr>
      <w:r w:rsidRPr="00B86CD4">
        <w:rPr>
          <w:rFonts w:ascii="Times New Roman" w:hAnsi="Times New Roman" w:cs="Times New Roman"/>
          <w:sz w:val="28"/>
          <w:szCs w:val="28"/>
        </w:rPr>
        <w:t xml:space="preserve">Для арок или кривых в </w:t>
      </w:r>
      <w:r w:rsidR="00CE58D1">
        <w:rPr>
          <w:rFonts w:ascii="Times New Roman" w:hAnsi="Times New Roman" w:cs="Times New Roman"/>
          <w:sz w:val="28"/>
          <w:szCs w:val="28"/>
        </w:rPr>
        <w:t>кружала</w:t>
      </w:r>
      <w:r w:rsidRPr="00B86CD4">
        <w:rPr>
          <w:rFonts w:ascii="Times New Roman" w:hAnsi="Times New Roman" w:cs="Times New Roman"/>
          <w:sz w:val="28"/>
          <w:szCs w:val="28"/>
        </w:rPr>
        <w:t xml:space="preserve"> по возможности должна входить отметка центра.</w:t>
      </w:r>
    </w:p>
    <w:p w14:paraId="6C18D9E5" w14:textId="77777777" w:rsidR="00B86CD4" w:rsidRDefault="00B86CD4" w:rsidP="000D6168">
      <w:pPr>
        <w:spacing w:after="0" w:line="360" w:lineRule="auto"/>
        <w:ind w:firstLine="709"/>
        <w:jc w:val="both"/>
        <w:rPr>
          <w:rFonts w:ascii="Times New Roman" w:hAnsi="Times New Roman" w:cs="Times New Roman"/>
          <w:sz w:val="28"/>
          <w:szCs w:val="28"/>
        </w:rPr>
      </w:pPr>
      <w:r w:rsidRPr="00B86CD4">
        <w:rPr>
          <w:rFonts w:ascii="Times New Roman" w:hAnsi="Times New Roman" w:cs="Times New Roman"/>
          <w:sz w:val="28"/>
          <w:szCs w:val="28"/>
        </w:rPr>
        <w:t>За точность приборов отвечает участник конкурса.</w:t>
      </w:r>
    </w:p>
    <w:p w14:paraId="106C128A" w14:textId="77777777" w:rsidR="00DE39D8" w:rsidRPr="0029547E" w:rsidRDefault="0029547E" w:rsidP="00DB7030">
      <w:pPr>
        <w:pStyle w:val="-2"/>
        <w:spacing w:before="0" w:after="0"/>
        <w:ind w:firstLine="709"/>
        <w:jc w:val="both"/>
        <w:rPr>
          <w:rFonts w:ascii="Times New Roman" w:hAnsi="Times New Roman"/>
          <w:szCs w:val="28"/>
        </w:rPr>
      </w:pPr>
      <w:bookmarkStart w:id="45" w:name="_Toc82080314"/>
      <w:r w:rsidRPr="0029547E">
        <w:rPr>
          <w:rFonts w:ascii="Times New Roman" w:hAnsi="Times New Roman"/>
          <w:szCs w:val="28"/>
        </w:rPr>
        <w:t>8.</w:t>
      </w:r>
      <w:r>
        <w:rPr>
          <w:rFonts w:ascii="Times New Roman" w:hAnsi="Times New Roman"/>
          <w:szCs w:val="28"/>
        </w:rPr>
        <w:t>3</w:t>
      </w:r>
      <w:r w:rsidRPr="0029547E">
        <w:rPr>
          <w:rFonts w:ascii="Times New Roman" w:hAnsi="Times New Roman"/>
          <w:szCs w:val="28"/>
        </w:rPr>
        <w:t>. МАТЕРИАЛЫ И ОБОРУДОВАНИЕ, ЗАПРЕЩЕННЫЕ НА ПЛОЩАДКЕ</w:t>
      </w:r>
      <w:bookmarkEnd w:id="45"/>
    </w:p>
    <w:p w14:paraId="1D1004C9" w14:textId="77777777" w:rsidR="001F70DE" w:rsidRPr="001F70DE" w:rsidRDefault="001F70DE" w:rsidP="00DB7030">
      <w:pPr>
        <w:autoSpaceDE w:val="0"/>
        <w:spacing w:after="0" w:line="360" w:lineRule="auto"/>
        <w:ind w:firstLine="567"/>
        <w:jc w:val="both"/>
        <w:rPr>
          <w:rFonts w:ascii="Times New Roman" w:hAnsi="Times New Roman" w:cs="Times New Roman"/>
          <w:sz w:val="28"/>
          <w:szCs w:val="28"/>
        </w:rPr>
      </w:pPr>
      <w:r w:rsidRPr="001F70DE">
        <w:rPr>
          <w:rFonts w:ascii="Times New Roman" w:hAnsi="Times New Roman" w:cs="Times New Roman"/>
          <w:sz w:val="28"/>
          <w:szCs w:val="28"/>
        </w:rPr>
        <w:t>Запрещено использовать жидкости для чистки кирпича, т.</w:t>
      </w:r>
      <w:r w:rsidR="00A67489">
        <w:rPr>
          <w:rFonts w:ascii="Times New Roman" w:hAnsi="Times New Roman" w:cs="Times New Roman"/>
          <w:sz w:val="28"/>
          <w:szCs w:val="28"/>
        </w:rPr>
        <w:t xml:space="preserve"> </w:t>
      </w:r>
      <w:r w:rsidRPr="001F70DE">
        <w:rPr>
          <w:rFonts w:ascii="Times New Roman" w:hAnsi="Times New Roman" w:cs="Times New Roman"/>
          <w:sz w:val="28"/>
          <w:szCs w:val="28"/>
        </w:rPr>
        <w:t>е. химикаты.</w:t>
      </w:r>
    </w:p>
    <w:p w14:paraId="0A9465E5" w14:textId="77777777" w:rsidR="001F70DE" w:rsidRPr="001F70DE" w:rsidRDefault="001F70DE" w:rsidP="00DB7030">
      <w:pPr>
        <w:autoSpaceDE w:val="0"/>
        <w:spacing w:after="0" w:line="360" w:lineRule="auto"/>
        <w:ind w:firstLine="567"/>
        <w:jc w:val="both"/>
        <w:rPr>
          <w:rFonts w:ascii="Times New Roman" w:hAnsi="Times New Roman" w:cs="Times New Roman"/>
          <w:sz w:val="28"/>
          <w:szCs w:val="28"/>
        </w:rPr>
      </w:pPr>
      <w:r w:rsidRPr="001F70DE">
        <w:rPr>
          <w:rFonts w:ascii="Times New Roman" w:hAnsi="Times New Roman" w:cs="Times New Roman"/>
          <w:sz w:val="28"/>
          <w:szCs w:val="28"/>
        </w:rPr>
        <w:t>Всем Экспертам и участникам объясняется, что запрещен внос на площадку или вынос с площадки любых предметов, кроме как с разрешения Главного эксперта или Заместителя Главного эксперта. Сюда входят любые предметы, добавляемые в инструментальные ящики или вынимаемые из них.</w:t>
      </w:r>
    </w:p>
    <w:p w14:paraId="7A15B19E" w14:textId="77777777" w:rsidR="001F70DE" w:rsidRPr="001F70DE" w:rsidRDefault="001F70DE" w:rsidP="00DB7030">
      <w:pPr>
        <w:autoSpaceDE w:val="0"/>
        <w:spacing w:after="0" w:line="360" w:lineRule="auto"/>
        <w:ind w:firstLine="567"/>
        <w:jc w:val="both"/>
        <w:rPr>
          <w:rFonts w:ascii="Times New Roman" w:hAnsi="Times New Roman" w:cs="Times New Roman"/>
          <w:sz w:val="28"/>
          <w:szCs w:val="28"/>
        </w:rPr>
      </w:pPr>
      <w:r w:rsidRPr="001F70DE">
        <w:rPr>
          <w:rFonts w:ascii="Times New Roman" w:hAnsi="Times New Roman" w:cs="Times New Roman"/>
          <w:sz w:val="28"/>
          <w:szCs w:val="28"/>
        </w:rPr>
        <w:t>Электрические инструменты запрещены, за исключением:</w:t>
      </w:r>
    </w:p>
    <w:p w14:paraId="2D4BF9C7" w14:textId="77777777" w:rsidR="001F70DE" w:rsidRPr="001F70DE" w:rsidRDefault="001F70DE" w:rsidP="00C71C1B">
      <w:pPr>
        <w:numPr>
          <w:ilvl w:val="0"/>
          <w:numId w:val="12"/>
        </w:numPr>
        <w:suppressAutoHyphens/>
        <w:autoSpaceDE w:val="0"/>
        <w:spacing w:after="0" w:line="360" w:lineRule="auto"/>
        <w:ind w:firstLine="567"/>
        <w:jc w:val="both"/>
        <w:rPr>
          <w:rFonts w:ascii="Times New Roman" w:hAnsi="Times New Roman" w:cs="Times New Roman"/>
          <w:sz w:val="28"/>
          <w:szCs w:val="28"/>
        </w:rPr>
      </w:pPr>
      <w:r w:rsidRPr="001F70DE">
        <w:rPr>
          <w:rFonts w:ascii="Times New Roman" w:hAnsi="Times New Roman" w:cs="Times New Roman"/>
          <w:sz w:val="28"/>
          <w:szCs w:val="28"/>
        </w:rPr>
        <w:t xml:space="preserve">Электрических инструментов, которые предоставляет организатор конкурса, как минимум один инструмент на </w:t>
      </w:r>
      <w:r w:rsidR="00E11075">
        <w:rPr>
          <w:rFonts w:ascii="Times New Roman" w:hAnsi="Times New Roman" w:cs="Times New Roman"/>
          <w:sz w:val="28"/>
          <w:szCs w:val="28"/>
        </w:rPr>
        <w:t>трех</w:t>
      </w:r>
      <w:r w:rsidRPr="001F70DE">
        <w:rPr>
          <w:rFonts w:ascii="Times New Roman" w:hAnsi="Times New Roman" w:cs="Times New Roman"/>
          <w:sz w:val="28"/>
          <w:szCs w:val="28"/>
        </w:rPr>
        <w:t xml:space="preserve"> участников;</w:t>
      </w:r>
    </w:p>
    <w:p w14:paraId="56BA190A" w14:textId="77777777" w:rsidR="001F70DE" w:rsidRPr="001F70DE" w:rsidRDefault="001F70DE" w:rsidP="00C71C1B">
      <w:pPr>
        <w:numPr>
          <w:ilvl w:val="0"/>
          <w:numId w:val="12"/>
        </w:numPr>
        <w:suppressAutoHyphens/>
        <w:autoSpaceDE w:val="0"/>
        <w:spacing w:after="0" w:line="360" w:lineRule="auto"/>
        <w:ind w:firstLine="567"/>
        <w:jc w:val="both"/>
        <w:rPr>
          <w:rFonts w:ascii="Times New Roman" w:hAnsi="Times New Roman" w:cs="Times New Roman"/>
          <w:sz w:val="28"/>
          <w:szCs w:val="28"/>
        </w:rPr>
      </w:pPr>
      <w:r w:rsidRPr="001F70DE">
        <w:rPr>
          <w:rFonts w:ascii="Times New Roman" w:hAnsi="Times New Roman" w:cs="Times New Roman"/>
          <w:sz w:val="28"/>
          <w:szCs w:val="28"/>
        </w:rPr>
        <w:t>Дрели на аккумуляторах, которую предоставляет организатор конкурса;</w:t>
      </w:r>
    </w:p>
    <w:p w14:paraId="3C5F74FE" w14:textId="77777777" w:rsidR="001F70DE" w:rsidRPr="001F70DE" w:rsidRDefault="001F70DE" w:rsidP="00C71C1B">
      <w:pPr>
        <w:numPr>
          <w:ilvl w:val="0"/>
          <w:numId w:val="12"/>
        </w:numPr>
        <w:suppressAutoHyphens/>
        <w:autoSpaceDE w:val="0"/>
        <w:spacing w:after="0" w:line="360" w:lineRule="auto"/>
        <w:ind w:firstLine="567"/>
        <w:jc w:val="both"/>
        <w:rPr>
          <w:rFonts w:ascii="Times New Roman" w:hAnsi="Times New Roman" w:cs="Times New Roman"/>
          <w:sz w:val="28"/>
          <w:szCs w:val="28"/>
        </w:rPr>
      </w:pPr>
      <w:r w:rsidRPr="001F70DE">
        <w:rPr>
          <w:rFonts w:ascii="Times New Roman" w:hAnsi="Times New Roman" w:cs="Times New Roman"/>
          <w:sz w:val="28"/>
          <w:szCs w:val="28"/>
        </w:rPr>
        <w:t>Пилы на аккумуляторах, которую предоставляет организатор конкурса.</w:t>
      </w:r>
    </w:p>
    <w:p w14:paraId="3517FE61" w14:textId="098B5DBA" w:rsidR="001F70DE" w:rsidRDefault="001F70DE" w:rsidP="00C71C1B">
      <w:pPr>
        <w:numPr>
          <w:ilvl w:val="0"/>
          <w:numId w:val="12"/>
        </w:numPr>
        <w:suppressAutoHyphens/>
        <w:autoSpaceDE w:val="0"/>
        <w:spacing w:after="0" w:line="360" w:lineRule="auto"/>
        <w:ind w:firstLine="567"/>
        <w:jc w:val="both"/>
        <w:rPr>
          <w:rFonts w:ascii="Times New Roman" w:hAnsi="Times New Roman" w:cs="Times New Roman"/>
          <w:sz w:val="28"/>
          <w:szCs w:val="28"/>
        </w:rPr>
      </w:pPr>
      <w:r w:rsidRPr="001F70DE">
        <w:rPr>
          <w:rFonts w:ascii="Times New Roman" w:hAnsi="Times New Roman" w:cs="Times New Roman"/>
          <w:sz w:val="28"/>
          <w:szCs w:val="28"/>
        </w:rPr>
        <w:t>Станки для распиловки кирпича</w:t>
      </w:r>
      <w:r w:rsidR="003B56F5">
        <w:rPr>
          <w:rFonts w:ascii="Times New Roman" w:hAnsi="Times New Roman" w:cs="Times New Roman"/>
          <w:sz w:val="28"/>
          <w:szCs w:val="28"/>
        </w:rPr>
        <w:t>.</w:t>
      </w:r>
      <w:r w:rsidRPr="001F70DE">
        <w:rPr>
          <w:rFonts w:ascii="Times New Roman" w:hAnsi="Times New Roman" w:cs="Times New Roman"/>
          <w:sz w:val="28"/>
          <w:szCs w:val="28"/>
        </w:rPr>
        <w:t xml:space="preserve"> (</w:t>
      </w:r>
      <w:r w:rsidR="003B56F5">
        <w:rPr>
          <w:rFonts w:ascii="Times New Roman" w:hAnsi="Times New Roman" w:cs="Times New Roman"/>
          <w:sz w:val="28"/>
          <w:szCs w:val="28"/>
        </w:rPr>
        <w:t xml:space="preserve">для регионального чемпионата допускается </w:t>
      </w:r>
      <w:r w:rsidRPr="001F70DE">
        <w:rPr>
          <w:rFonts w:ascii="Times New Roman" w:hAnsi="Times New Roman" w:cs="Times New Roman"/>
          <w:sz w:val="28"/>
          <w:szCs w:val="28"/>
        </w:rPr>
        <w:t>один</w:t>
      </w:r>
      <w:r w:rsidR="003B56F5">
        <w:rPr>
          <w:rFonts w:ascii="Times New Roman" w:hAnsi="Times New Roman" w:cs="Times New Roman"/>
          <w:sz w:val="28"/>
          <w:szCs w:val="28"/>
        </w:rPr>
        <w:t xml:space="preserve"> станок </w:t>
      </w:r>
      <w:r w:rsidRPr="001F70DE">
        <w:rPr>
          <w:rFonts w:ascii="Times New Roman" w:hAnsi="Times New Roman" w:cs="Times New Roman"/>
          <w:sz w:val="28"/>
          <w:szCs w:val="28"/>
        </w:rPr>
        <w:t xml:space="preserve">на </w:t>
      </w:r>
      <w:r w:rsidR="009105B4">
        <w:rPr>
          <w:rFonts w:ascii="Times New Roman" w:hAnsi="Times New Roman" w:cs="Times New Roman"/>
          <w:sz w:val="28"/>
          <w:szCs w:val="28"/>
        </w:rPr>
        <w:t>3</w:t>
      </w:r>
      <w:r w:rsidRPr="001F70DE">
        <w:rPr>
          <w:rFonts w:ascii="Times New Roman" w:hAnsi="Times New Roman" w:cs="Times New Roman"/>
          <w:sz w:val="28"/>
          <w:szCs w:val="28"/>
        </w:rPr>
        <w:t xml:space="preserve"> </w:t>
      </w:r>
      <w:proofErr w:type="gramStart"/>
      <w:r w:rsidRPr="001F70DE">
        <w:rPr>
          <w:rFonts w:ascii="Times New Roman" w:hAnsi="Times New Roman" w:cs="Times New Roman"/>
          <w:sz w:val="28"/>
          <w:szCs w:val="28"/>
        </w:rPr>
        <w:t>участник</w:t>
      </w:r>
      <w:r w:rsidR="00E11075">
        <w:rPr>
          <w:rFonts w:ascii="Times New Roman" w:hAnsi="Times New Roman" w:cs="Times New Roman"/>
          <w:sz w:val="28"/>
          <w:szCs w:val="28"/>
        </w:rPr>
        <w:t>ов</w:t>
      </w:r>
      <w:proofErr w:type="gramEnd"/>
      <w:r w:rsidR="003B56F5">
        <w:rPr>
          <w:rFonts w:ascii="Times New Roman" w:hAnsi="Times New Roman" w:cs="Times New Roman"/>
          <w:sz w:val="28"/>
          <w:szCs w:val="28"/>
        </w:rPr>
        <w:t>, станки</w:t>
      </w:r>
      <w:r w:rsidRPr="001F70DE">
        <w:rPr>
          <w:rFonts w:ascii="Times New Roman" w:hAnsi="Times New Roman" w:cs="Times New Roman"/>
          <w:sz w:val="28"/>
          <w:szCs w:val="28"/>
        </w:rPr>
        <w:t xml:space="preserve"> предоставляются организаторами конкурса).</w:t>
      </w:r>
    </w:p>
    <w:p w14:paraId="74869B5D" w14:textId="77777777" w:rsidR="003749CC" w:rsidRPr="003749CC" w:rsidRDefault="003749CC" w:rsidP="003749CC">
      <w:pPr>
        <w:numPr>
          <w:ilvl w:val="0"/>
          <w:numId w:val="12"/>
        </w:numPr>
        <w:suppressAutoHyphens/>
        <w:autoSpaceDE w:val="0"/>
        <w:spacing w:after="0" w:line="360" w:lineRule="auto"/>
        <w:ind w:firstLine="567"/>
        <w:jc w:val="both"/>
        <w:rPr>
          <w:rFonts w:ascii="Times New Roman" w:hAnsi="Times New Roman" w:cs="Times New Roman"/>
          <w:sz w:val="28"/>
          <w:szCs w:val="28"/>
        </w:rPr>
      </w:pPr>
      <w:r w:rsidRPr="001F70DE">
        <w:rPr>
          <w:rFonts w:ascii="Times New Roman" w:hAnsi="Times New Roman" w:cs="Times New Roman"/>
          <w:sz w:val="28"/>
          <w:szCs w:val="28"/>
        </w:rPr>
        <w:t>Станки для распиловки кирпича</w:t>
      </w:r>
      <w:r>
        <w:rPr>
          <w:rFonts w:ascii="Times New Roman" w:hAnsi="Times New Roman" w:cs="Times New Roman"/>
          <w:sz w:val="28"/>
          <w:szCs w:val="28"/>
        </w:rPr>
        <w:t>.</w:t>
      </w:r>
      <w:r w:rsidRPr="001F70DE">
        <w:rPr>
          <w:rFonts w:ascii="Times New Roman" w:hAnsi="Times New Roman" w:cs="Times New Roman"/>
          <w:sz w:val="28"/>
          <w:szCs w:val="28"/>
        </w:rPr>
        <w:t xml:space="preserve"> (</w:t>
      </w:r>
      <w:r>
        <w:rPr>
          <w:rFonts w:ascii="Times New Roman" w:hAnsi="Times New Roman" w:cs="Times New Roman"/>
          <w:sz w:val="28"/>
          <w:szCs w:val="28"/>
        </w:rPr>
        <w:t xml:space="preserve">для национального чемпионата строго </w:t>
      </w:r>
      <w:r w:rsidRPr="001F70DE">
        <w:rPr>
          <w:rFonts w:ascii="Times New Roman" w:hAnsi="Times New Roman" w:cs="Times New Roman"/>
          <w:sz w:val="28"/>
          <w:szCs w:val="28"/>
        </w:rPr>
        <w:t>один</w:t>
      </w:r>
      <w:r>
        <w:rPr>
          <w:rFonts w:ascii="Times New Roman" w:hAnsi="Times New Roman" w:cs="Times New Roman"/>
          <w:sz w:val="28"/>
          <w:szCs w:val="28"/>
        </w:rPr>
        <w:t xml:space="preserve"> станок </w:t>
      </w:r>
      <w:r w:rsidRPr="001F70DE">
        <w:rPr>
          <w:rFonts w:ascii="Times New Roman" w:hAnsi="Times New Roman" w:cs="Times New Roman"/>
          <w:sz w:val="28"/>
          <w:szCs w:val="28"/>
        </w:rPr>
        <w:t xml:space="preserve">на </w:t>
      </w:r>
      <w:r>
        <w:rPr>
          <w:rFonts w:ascii="Times New Roman" w:hAnsi="Times New Roman" w:cs="Times New Roman"/>
          <w:sz w:val="28"/>
          <w:szCs w:val="28"/>
        </w:rPr>
        <w:t>1</w:t>
      </w:r>
      <w:r w:rsidRPr="001F70DE">
        <w:rPr>
          <w:rFonts w:ascii="Times New Roman" w:hAnsi="Times New Roman" w:cs="Times New Roman"/>
          <w:sz w:val="28"/>
          <w:szCs w:val="28"/>
        </w:rPr>
        <w:t xml:space="preserve"> участник</w:t>
      </w:r>
      <w:r>
        <w:rPr>
          <w:rFonts w:ascii="Times New Roman" w:hAnsi="Times New Roman" w:cs="Times New Roman"/>
          <w:sz w:val="28"/>
          <w:szCs w:val="28"/>
        </w:rPr>
        <w:t>а, станки</w:t>
      </w:r>
      <w:r w:rsidRPr="001F70DE">
        <w:rPr>
          <w:rFonts w:ascii="Times New Roman" w:hAnsi="Times New Roman" w:cs="Times New Roman"/>
          <w:sz w:val="28"/>
          <w:szCs w:val="28"/>
        </w:rPr>
        <w:t xml:space="preserve"> предоставляются организаторами конкурса).</w:t>
      </w:r>
    </w:p>
    <w:p w14:paraId="6B032D9A" w14:textId="77777777" w:rsidR="001F70DE" w:rsidRPr="001F70DE" w:rsidRDefault="001F70DE" w:rsidP="00C71C1B">
      <w:pPr>
        <w:numPr>
          <w:ilvl w:val="0"/>
          <w:numId w:val="12"/>
        </w:numPr>
        <w:suppressAutoHyphens/>
        <w:autoSpaceDE w:val="0"/>
        <w:spacing w:after="0" w:line="360" w:lineRule="auto"/>
        <w:ind w:firstLine="567"/>
        <w:jc w:val="both"/>
        <w:rPr>
          <w:rFonts w:ascii="Times New Roman" w:hAnsi="Times New Roman" w:cs="Times New Roman"/>
          <w:sz w:val="28"/>
          <w:szCs w:val="28"/>
        </w:rPr>
      </w:pPr>
      <w:r w:rsidRPr="001F70DE">
        <w:rPr>
          <w:rFonts w:ascii="Times New Roman" w:hAnsi="Times New Roman" w:cs="Times New Roman"/>
          <w:sz w:val="28"/>
          <w:szCs w:val="28"/>
        </w:rPr>
        <w:t>Электрические миксеры или проточные растворосмесители для приготовления растворов используются волонтёрами.</w:t>
      </w:r>
    </w:p>
    <w:p w14:paraId="73F95FA8" w14:textId="77777777" w:rsidR="001F70DE" w:rsidRPr="001F70DE" w:rsidRDefault="001F70DE" w:rsidP="00DB7030">
      <w:pPr>
        <w:autoSpaceDE w:val="0"/>
        <w:spacing w:after="0" w:line="360" w:lineRule="auto"/>
        <w:ind w:firstLine="567"/>
        <w:jc w:val="both"/>
        <w:rPr>
          <w:rFonts w:ascii="Times New Roman" w:hAnsi="Times New Roman" w:cs="Times New Roman"/>
          <w:sz w:val="28"/>
          <w:szCs w:val="28"/>
        </w:rPr>
      </w:pPr>
      <w:r w:rsidRPr="001F70DE">
        <w:rPr>
          <w:rFonts w:ascii="Times New Roman" w:hAnsi="Times New Roman" w:cs="Times New Roman"/>
          <w:sz w:val="28"/>
          <w:szCs w:val="28"/>
        </w:rPr>
        <w:lastRenderedPageBreak/>
        <w:t>Инструменты, работающие на сжатом воздухе, на конкурсе использовать не разрешается.</w:t>
      </w:r>
    </w:p>
    <w:p w14:paraId="40D7B3D5" w14:textId="77777777" w:rsidR="00DE39D8" w:rsidRPr="0029547E" w:rsidRDefault="0029547E" w:rsidP="0029547E">
      <w:pPr>
        <w:pStyle w:val="-2"/>
        <w:spacing w:before="0" w:after="0"/>
        <w:ind w:firstLine="709"/>
        <w:rPr>
          <w:rFonts w:ascii="Times New Roman" w:hAnsi="Times New Roman"/>
          <w:szCs w:val="28"/>
        </w:rPr>
      </w:pPr>
      <w:bookmarkStart w:id="46" w:name="_Toc82080315"/>
      <w:r w:rsidRPr="0029547E">
        <w:rPr>
          <w:rFonts w:ascii="Times New Roman" w:hAnsi="Times New Roman"/>
          <w:szCs w:val="28"/>
        </w:rPr>
        <w:t>8.</w:t>
      </w:r>
      <w:r>
        <w:rPr>
          <w:rFonts w:ascii="Times New Roman" w:hAnsi="Times New Roman"/>
          <w:szCs w:val="28"/>
        </w:rPr>
        <w:t>4</w:t>
      </w:r>
      <w:r w:rsidRPr="0029547E">
        <w:rPr>
          <w:rFonts w:ascii="Times New Roman" w:hAnsi="Times New Roman"/>
          <w:szCs w:val="28"/>
        </w:rPr>
        <w:t>. ПРЕДЛАГАЕМАЯ СХЕМА КОНКУРСНОЙ ПЛОЩАДКИ</w:t>
      </w:r>
      <w:bookmarkEnd w:id="46"/>
    </w:p>
    <w:p w14:paraId="2E1AB956" w14:textId="64B1D41F" w:rsidR="001F70DE" w:rsidRDefault="00DE39D8" w:rsidP="0029547E">
      <w:pPr>
        <w:autoSpaceDE w:val="0"/>
        <w:autoSpaceDN w:val="0"/>
        <w:adjustRightInd w:val="0"/>
        <w:spacing w:after="0" w:line="360" w:lineRule="auto"/>
        <w:ind w:firstLine="709"/>
        <w:rPr>
          <w:rFonts w:ascii="Times New Roman" w:hAnsi="Times New Roman" w:cs="Times New Roman"/>
          <w:sz w:val="28"/>
          <w:szCs w:val="28"/>
        </w:rPr>
      </w:pPr>
      <w:r w:rsidRPr="009105B4">
        <w:rPr>
          <w:rFonts w:ascii="Times New Roman" w:hAnsi="Times New Roman" w:cs="Times New Roman"/>
          <w:sz w:val="28"/>
          <w:szCs w:val="28"/>
        </w:rPr>
        <w:t>Схема конкурсной площадки (</w:t>
      </w:r>
      <w:r w:rsidRPr="009105B4">
        <w:rPr>
          <w:rFonts w:ascii="Times New Roman" w:hAnsi="Times New Roman" w:cs="Times New Roman"/>
          <w:i/>
          <w:sz w:val="28"/>
          <w:szCs w:val="28"/>
        </w:rPr>
        <w:t>см. иллюстрацию</w:t>
      </w:r>
      <w:r w:rsidRPr="009105B4">
        <w:rPr>
          <w:rFonts w:ascii="Times New Roman" w:hAnsi="Times New Roman" w:cs="Times New Roman"/>
          <w:sz w:val="28"/>
          <w:szCs w:val="28"/>
        </w:rPr>
        <w:t>).</w:t>
      </w:r>
      <w:r w:rsidR="00B4196F" w:rsidRPr="009105B4">
        <w:rPr>
          <w:rFonts w:ascii="Times New Roman" w:hAnsi="Times New Roman" w:cs="Times New Roman"/>
          <w:sz w:val="28"/>
          <w:szCs w:val="28"/>
        </w:rPr>
        <w:t xml:space="preserve"> </w:t>
      </w:r>
    </w:p>
    <w:p w14:paraId="1523A220" w14:textId="0C3ABA92" w:rsidR="00986ED7" w:rsidRDefault="00986ED7" w:rsidP="00986ED7">
      <w:pPr>
        <w:autoSpaceDE w:val="0"/>
        <w:autoSpaceDN w:val="0"/>
        <w:adjustRightInd w:val="0"/>
        <w:spacing w:after="0" w:line="360" w:lineRule="auto"/>
        <w:rPr>
          <w:rFonts w:ascii="Times New Roman" w:hAnsi="Times New Roman" w:cs="Times New Roman"/>
          <w:sz w:val="28"/>
          <w:szCs w:val="28"/>
        </w:rPr>
      </w:pPr>
      <w:r>
        <w:rPr>
          <w:noProof/>
          <w:lang w:eastAsia="ru-RU"/>
        </w:rPr>
        <w:drawing>
          <wp:inline distT="0" distB="0" distL="0" distR="0" wp14:anchorId="44143D98" wp14:editId="3C49FA1D">
            <wp:extent cx="6120765" cy="42729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765" cy="4272915"/>
                    </a:xfrm>
                    <a:prstGeom prst="rect">
                      <a:avLst/>
                    </a:prstGeom>
                  </pic:spPr>
                </pic:pic>
              </a:graphicData>
            </a:graphic>
          </wp:inline>
        </w:drawing>
      </w:r>
    </w:p>
    <w:p w14:paraId="64827D8A" w14:textId="244F952C" w:rsidR="00986ED7" w:rsidRPr="009105B4" w:rsidRDefault="00986ED7" w:rsidP="0029547E">
      <w:pPr>
        <w:autoSpaceDE w:val="0"/>
        <w:autoSpaceDN w:val="0"/>
        <w:adjustRightInd w:val="0"/>
        <w:spacing w:after="0" w:line="360" w:lineRule="auto"/>
        <w:ind w:firstLine="709"/>
        <w:rPr>
          <w:rFonts w:ascii="Times New Roman" w:hAnsi="Times New Roman" w:cs="Times New Roman"/>
          <w:sz w:val="28"/>
          <w:szCs w:val="28"/>
        </w:rPr>
      </w:pPr>
    </w:p>
    <w:p w14:paraId="5244F29B" w14:textId="7D0D0C63" w:rsidR="001F70DE" w:rsidRDefault="001F70DE" w:rsidP="00272C7B">
      <w:pPr>
        <w:autoSpaceDE w:val="0"/>
        <w:autoSpaceDN w:val="0"/>
        <w:adjustRightInd w:val="0"/>
        <w:spacing w:after="0" w:line="360" w:lineRule="auto"/>
        <w:ind w:firstLine="142"/>
        <w:rPr>
          <w:rFonts w:ascii="Times New Roman" w:hAnsi="Times New Roman" w:cs="Times New Roman"/>
          <w:sz w:val="28"/>
          <w:szCs w:val="28"/>
        </w:rPr>
      </w:pPr>
    </w:p>
    <w:p w14:paraId="3A1C0065" w14:textId="77777777" w:rsidR="001F70DE" w:rsidRDefault="001F70DE" w:rsidP="0029547E">
      <w:pPr>
        <w:autoSpaceDE w:val="0"/>
        <w:autoSpaceDN w:val="0"/>
        <w:adjustRightInd w:val="0"/>
        <w:spacing w:after="0" w:line="360" w:lineRule="auto"/>
        <w:ind w:firstLine="709"/>
        <w:rPr>
          <w:rFonts w:ascii="Times New Roman" w:hAnsi="Times New Roman" w:cs="Times New Roman"/>
          <w:sz w:val="28"/>
          <w:szCs w:val="28"/>
        </w:rPr>
      </w:pPr>
    </w:p>
    <w:sectPr w:rsidR="001F70DE" w:rsidSect="00ED18F9">
      <w:headerReference w:type="default" r:id="rId17"/>
      <w:footerReference w:type="default" r:id="rId18"/>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E35B7" w14:textId="77777777" w:rsidR="00562232" w:rsidRDefault="00562232" w:rsidP="00970F49">
      <w:pPr>
        <w:spacing w:after="0" w:line="240" w:lineRule="auto"/>
      </w:pPr>
      <w:r>
        <w:separator/>
      </w:r>
    </w:p>
  </w:endnote>
  <w:endnote w:type="continuationSeparator" w:id="0">
    <w:p w14:paraId="3FF01D18" w14:textId="77777777" w:rsidR="00562232" w:rsidRDefault="00562232"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DejaVu Sans">
    <w:altName w:val="Times New Roman"/>
    <w:charset w:val="CC"/>
    <w:family w:val="swiss"/>
    <w:pitch w:val="variable"/>
    <w:sig w:usb0="E7002EFF" w:usb1="D200FDFF" w:usb2="0A246029" w:usb3="00000000" w:csb0="000001FF"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6096"/>
      <w:gridCol w:w="3773"/>
    </w:tblGrid>
    <w:tr w:rsidR="00671918" w:rsidRPr="00832EBB" w14:paraId="4F8BEAE9" w14:textId="77777777" w:rsidTr="009931F0">
      <w:trPr>
        <w:trHeight w:hRule="exact" w:val="115"/>
        <w:jc w:val="center"/>
      </w:trPr>
      <w:tc>
        <w:tcPr>
          <w:tcW w:w="5954" w:type="dxa"/>
          <w:shd w:val="clear" w:color="auto" w:fill="C00000"/>
          <w:tcMar>
            <w:top w:w="0" w:type="dxa"/>
            <w:bottom w:w="0" w:type="dxa"/>
          </w:tcMar>
        </w:tcPr>
        <w:p w14:paraId="61B75F58" w14:textId="19412B6C" w:rsidR="00671918" w:rsidRPr="00832EBB" w:rsidRDefault="00671918" w:rsidP="00B45AA4">
          <w:pPr>
            <w:pStyle w:val="a5"/>
            <w:tabs>
              <w:tab w:val="clear" w:pos="4677"/>
              <w:tab w:val="clear" w:pos="9355"/>
            </w:tabs>
            <w:rPr>
              <w:caps/>
              <w:sz w:val="18"/>
            </w:rPr>
          </w:pPr>
          <w:r w:rsidRPr="00832EBB">
            <w:rPr>
              <w:caps/>
              <w:sz w:val="18"/>
            </w:rPr>
            <w:ptab w:relativeTo="margin" w:alignment="center" w:leader="none"/>
          </w:r>
        </w:p>
      </w:tc>
      <w:tc>
        <w:tcPr>
          <w:tcW w:w="3685" w:type="dxa"/>
          <w:shd w:val="clear" w:color="auto" w:fill="C00000"/>
          <w:tcMar>
            <w:top w:w="0" w:type="dxa"/>
            <w:bottom w:w="0" w:type="dxa"/>
          </w:tcMar>
        </w:tcPr>
        <w:p w14:paraId="52D1A3F6" w14:textId="77777777" w:rsidR="00671918" w:rsidRPr="00832EBB" w:rsidRDefault="00671918" w:rsidP="00B45AA4">
          <w:pPr>
            <w:pStyle w:val="a5"/>
            <w:tabs>
              <w:tab w:val="clear" w:pos="4677"/>
              <w:tab w:val="clear" w:pos="9355"/>
            </w:tabs>
            <w:jc w:val="right"/>
            <w:rPr>
              <w:caps/>
              <w:sz w:val="18"/>
            </w:rPr>
          </w:pPr>
        </w:p>
      </w:tc>
    </w:tr>
    <w:tr w:rsidR="00671918" w:rsidRPr="00832EBB" w14:paraId="769381B6" w14:textId="77777777" w:rsidTr="009931F0">
      <w:trPr>
        <w:jc w:val="center"/>
      </w:trPr>
      <w:sdt>
        <w:sdtPr>
          <w:rPr>
            <w:rFonts w:ascii="Times New Roman" w:hAnsi="Times New Roman" w:cs="Times New Roman"/>
            <w:sz w:val="18"/>
            <w:szCs w:val="18"/>
          </w:rPr>
          <w:alias w:val="Автор"/>
          <w:tag w:val=""/>
          <w:id w:val="1837024692"/>
          <w:dataBinding w:prefixMappings="xmlns:ns0='http://purl.org/dc/elements/1.1/' xmlns:ns1='http://schemas.openxmlformats.org/package/2006/metadata/core-properties' " w:xpath="/ns1:coreProperties[1]/ns0:creator[1]" w:storeItemID="{6C3C8BC8-F283-45AE-878A-BAB7291924A1}"/>
          <w:text/>
        </w:sdtPr>
        <w:sdtEndPr/>
        <w:sdtContent>
          <w:tc>
            <w:tcPr>
              <w:tcW w:w="5954" w:type="dxa"/>
              <w:shd w:val="clear" w:color="auto" w:fill="auto"/>
              <w:vAlign w:val="center"/>
            </w:tcPr>
            <w:p w14:paraId="45BFBE9E" w14:textId="3DE72F65" w:rsidR="00671918" w:rsidRPr="009955F8" w:rsidRDefault="0017206F" w:rsidP="00E857D6">
              <w:pPr>
                <w:pStyle w:val="a7"/>
                <w:tabs>
                  <w:tab w:val="clear" w:pos="4677"/>
                  <w:tab w:val="clear" w:pos="9355"/>
                </w:tabs>
                <w:rPr>
                  <w:rFonts w:ascii="Times New Roman" w:hAnsi="Times New Roman" w:cs="Times New Roman"/>
                  <w:caps/>
                  <w:sz w:val="18"/>
                  <w:szCs w:val="18"/>
                </w:rPr>
              </w:pPr>
              <w:proofErr w:type="spellStart"/>
              <w:r w:rsidRPr="0017206F">
                <w:rPr>
                  <w:rFonts w:ascii="Times New Roman" w:hAnsi="Times New Roman" w:cs="Times New Roman"/>
                  <w:sz w:val="18"/>
                  <w:szCs w:val="18"/>
                </w:rPr>
                <w:t>Copyright</w:t>
              </w:r>
              <w:proofErr w:type="spellEnd"/>
              <w:r w:rsidRPr="0017206F">
                <w:rPr>
                  <w:rFonts w:ascii="Times New Roman" w:hAnsi="Times New Roman" w:cs="Times New Roman"/>
                  <w:sz w:val="18"/>
                  <w:szCs w:val="18"/>
                </w:rPr>
                <w:t xml:space="preserve"> © Автономная некоммерческая организация "Агентство развития профессионального мастерства (Ворлдскиллс Россия)"Печное дело</w:t>
              </w:r>
            </w:p>
          </w:tc>
        </w:sdtContent>
      </w:sdt>
      <w:tc>
        <w:tcPr>
          <w:tcW w:w="3685" w:type="dxa"/>
          <w:shd w:val="clear" w:color="auto" w:fill="auto"/>
          <w:vAlign w:val="center"/>
        </w:tcPr>
        <w:p w14:paraId="6800824C" w14:textId="77777777" w:rsidR="00671918" w:rsidRPr="00832EBB" w:rsidRDefault="00671918" w:rsidP="00B45AA4">
          <w:pPr>
            <w:pStyle w:val="a7"/>
            <w:tabs>
              <w:tab w:val="clear" w:pos="4677"/>
              <w:tab w:val="clear" w:pos="9355"/>
            </w:tabs>
            <w:jc w:val="right"/>
            <w:rPr>
              <w:caps/>
              <w:sz w:val="18"/>
              <w:szCs w:val="18"/>
            </w:rPr>
          </w:pPr>
          <w:r w:rsidRPr="00832EBB">
            <w:rPr>
              <w:caps/>
              <w:sz w:val="18"/>
              <w:szCs w:val="18"/>
            </w:rPr>
            <w:fldChar w:fldCharType="begin"/>
          </w:r>
          <w:r w:rsidRPr="00832EBB">
            <w:rPr>
              <w:caps/>
              <w:sz w:val="18"/>
              <w:szCs w:val="18"/>
            </w:rPr>
            <w:instrText>PAGE   \* MERGEFORMAT</w:instrText>
          </w:r>
          <w:r w:rsidRPr="00832EBB">
            <w:rPr>
              <w:caps/>
              <w:sz w:val="18"/>
              <w:szCs w:val="18"/>
            </w:rPr>
            <w:fldChar w:fldCharType="separate"/>
          </w:r>
          <w:r w:rsidR="00EA09AC">
            <w:rPr>
              <w:caps/>
              <w:noProof/>
              <w:sz w:val="18"/>
              <w:szCs w:val="18"/>
            </w:rPr>
            <w:t>15</w:t>
          </w:r>
          <w:r w:rsidRPr="00832EBB">
            <w:rPr>
              <w:caps/>
              <w:sz w:val="18"/>
              <w:szCs w:val="18"/>
            </w:rPr>
            <w:fldChar w:fldCharType="end"/>
          </w:r>
        </w:p>
      </w:tc>
    </w:tr>
  </w:tbl>
  <w:p w14:paraId="13E416BC" w14:textId="77777777" w:rsidR="00671918" w:rsidRDefault="0067191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E8C5A" w14:textId="77777777" w:rsidR="00562232" w:rsidRDefault="00562232" w:rsidP="00970F49">
      <w:pPr>
        <w:spacing w:after="0" w:line="240" w:lineRule="auto"/>
      </w:pPr>
      <w:r>
        <w:separator/>
      </w:r>
    </w:p>
  </w:footnote>
  <w:footnote w:type="continuationSeparator" w:id="0">
    <w:p w14:paraId="5F75F462" w14:textId="77777777" w:rsidR="00562232" w:rsidRDefault="00562232" w:rsidP="00970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F6AEE" w14:textId="77777777" w:rsidR="00671918" w:rsidRDefault="00671918" w:rsidP="00832EBB">
    <w:pPr>
      <w:pStyle w:val="a5"/>
      <w:tabs>
        <w:tab w:val="clear" w:pos="9355"/>
        <w:tab w:val="right" w:pos="10631"/>
      </w:tabs>
      <w:rPr>
        <w:lang w:val="en-US"/>
      </w:rPr>
    </w:pPr>
    <w:r>
      <w:rPr>
        <w:noProof/>
        <w:lang w:eastAsia="ru-RU"/>
      </w:rPr>
      <w:drawing>
        <wp:anchor distT="0" distB="0" distL="114300" distR="114300" simplePos="0" relativeHeight="251658240" behindDoc="0" locked="0" layoutInCell="1" allowOverlap="1" wp14:anchorId="2E01C407" wp14:editId="14CA1CEF">
          <wp:simplePos x="0" y="0"/>
          <wp:positionH relativeFrom="column">
            <wp:posOffset>5674360</wp:posOffset>
          </wp:positionH>
          <wp:positionV relativeFrom="paragraph">
            <wp:posOffset>-139065</wp:posOffset>
          </wp:positionV>
          <wp:extent cx="952500" cy="687070"/>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s(red).png"/>
                  <pic:cNvPicPr/>
                </pic:nvPicPr>
                <pic:blipFill rotWithShape="1">
                  <a:blip r:embed="rId1" cstate="print">
                    <a:extLst>
                      <a:ext uri="{28A0092B-C50C-407E-A947-70E740481C1C}">
                        <a14:useLocalDpi xmlns:a14="http://schemas.microsoft.com/office/drawing/2010/main" val="0"/>
                      </a:ext>
                    </a:extLst>
                  </a:blip>
                  <a:srcRect r="35286"/>
                  <a:stretch/>
                </pic:blipFill>
                <pic:spPr bwMode="auto">
                  <a:xfrm>
                    <a:off x="0" y="0"/>
                    <a:ext cx="952500" cy="687070"/>
                  </a:xfrm>
                  <a:prstGeom prst="rect">
                    <a:avLst/>
                  </a:prstGeom>
                  <a:ln>
                    <a:noFill/>
                  </a:ln>
                  <a:extLst>
                    <a:ext uri="{53640926-AAD7-44D8-BBD7-CCE9431645EC}">
                      <a14:shadowObscured xmlns:a14="http://schemas.microsoft.com/office/drawing/2010/main"/>
                    </a:ext>
                  </a:extLst>
                </pic:spPr>
              </pic:pic>
            </a:graphicData>
          </a:graphic>
        </wp:anchor>
      </w:drawing>
    </w:r>
    <w:r>
      <w:rPr>
        <w:lang w:val="en-US"/>
      </w:rPr>
      <w:t xml:space="preserve"> </w:t>
    </w:r>
  </w:p>
  <w:p w14:paraId="3A561A28" w14:textId="77777777" w:rsidR="00671918" w:rsidRDefault="00671918" w:rsidP="00832EBB">
    <w:pPr>
      <w:pStyle w:val="a5"/>
      <w:tabs>
        <w:tab w:val="clear" w:pos="9355"/>
        <w:tab w:val="right" w:pos="10631"/>
      </w:tabs>
      <w:rPr>
        <w:lang w:val="en-US"/>
      </w:rPr>
    </w:pPr>
  </w:p>
  <w:p w14:paraId="14364760" w14:textId="77777777" w:rsidR="00671918" w:rsidRDefault="00671918" w:rsidP="00832EBB">
    <w:pPr>
      <w:pStyle w:val="a5"/>
      <w:tabs>
        <w:tab w:val="clear" w:pos="9355"/>
        <w:tab w:val="right" w:pos="10631"/>
      </w:tabs>
      <w:rPr>
        <w:lang w:val="en-US"/>
      </w:rPr>
    </w:pPr>
  </w:p>
  <w:p w14:paraId="015CF55C" w14:textId="77777777" w:rsidR="00671918" w:rsidRPr="00B45AA4" w:rsidRDefault="00671918" w:rsidP="00832EBB">
    <w:pPr>
      <w:pStyle w:val="a5"/>
      <w:tabs>
        <w:tab w:val="clear" w:pos="9355"/>
        <w:tab w:val="right" w:pos="10631"/>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Symbol" w:hAnsi="Symbol"/>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8303A1B"/>
    <w:multiLevelType w:val="hybridMultilevel"/>
    <w:tmpl w:val="C2B2C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7"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05716D"/>
    <w:multiLevelType w:val="hybridMultilevel"/>
    <w:tmpl w:val="0F44EC46"/>
    <w:lvl w:ilvl="0" w:tplc="378C5252">
      <w:start w:val="1"/>
      <w:numFmt w:val="bullet"/>
      <w:pStyle w:val="2"/>
      <w:lvlText w:val=""/>
      <w:lvlJc w:val="left"/>
      <w:pPr>
        <w:ind w:left="1440" w:hanging="360"/>
      </w:pPr>
      <w:rPr>
        <w:rFonts w:ascii="Symbol" w:hAnsi="Symbol" w:hint="default"/>
        <w:b w:val="0"/>
        <w:bCs w:val="0"/>
        <w:i w:val="0"/>
        <w:iCs w:val="0"/>
        <w:caps w:val="0"/>
        <w:smallCaps w:val="0"/>
        <w:strike w:val="0"/>
        <w:dstrike w:val="0"/>
        <w:noProof w:val="0"/>
        <w:vanish w:val="0"/>
        <w:color w:val="000000"/>
        <w:spacing w:val="0"/>
        <w:kern w:val="0"/>
        <w:position w:val="0"/>
        <w:sz w:val="16"/>
        <w:szCs w:val="16"/>
        <w:u w:val="none"/>
        <w:effect w:val="none"/>
        <w:vertAlign w:val="baseline"/>
        <w:specVanish w:val="0"/>
      </w:rPr>
    </w:lvl>
    <w:lvl w:ilvl="1" w:tplc="7E6C6376" w:tentative="1">
      <w:start w:val="1"/>
      <w:numFmt w:val="bullet"/>
      <w:lvlText w:val="o"/>
      <w:lvlJc w:val="left"/>
      <w:pPr>
        <w:ind w:left="2160" w:hanging="360"/>
      </w:pPr>
      <w:rPr>
        <w:rFonts w:ascii="Courier New" w:hAnsi="Courier New" w:cs="Courier New" w:hint="default"/>
      </w:rPr>
    </w:lvl>
    <w:lvl w:ilvl="2" w:tplc="07B86852" w:tentative="1">
      <w:start w:val="1"/>
      <w:numFmt w:val="bullet"/>
      <w:lvlText w:val=""/>
      <w:lvlJc w:val="left"/>
      <w:pPr>
        <w:ind w:left="2880" w:hanging="360"/>
      </w:pPr>
      <w:rPr>
        <w:rFonts w:ascii="Wingdings" w:hAnsi="Wingdings" w:hint="default"/>
      </w:rPr>
    </w:lvl>
    <w:lvl w:ilvl="3" w:tplc="A462BDB2" w:tentative="1">
      <w:start w:val="1"/>
      <w:numFmt w:val="bullet"/>
      <w:lvlText w:val=""/>
      <w:lvlJc w:val="left"/>
      <w:pPr>
        <w:ind w:left="3600" w:hanging="360"/>
      </w:pPr>
      <w:rPr>
        <w:rFonts w:ascii="Symbol" w:hAnsi="Symbol" w:hint="default"/>
      </w:rPr>
    </w:lvl>
    <w:lvl w:ilvl="4" w:tplc="F724BE84" w:tentative="1">
      <w:start w:val="1"/>
      <w:numFmt w:val="bullet"/>
      <w:lvlText w:val="o"/>
      <w:lvlJc w:val="left"/>
      <w:pPr>
        <w:ind w:left="4320" w:hanging="360"/>
      </w:pPr>
      <w:rPr>
        <w:rFonts w:ascii="Courier New" w:hAnsi="Courier New" w:cs="Courier New" w:hint="default"/>
      </w:rPr>
    </w:lvl>
    <w:lvl w:ilvl="5" w:tplc="68A28C88" w:tentative="1">
      <w:start w:val="1"/>
      <w:numFmt w:val="bullet"/>
      <w:lvlText w:val=""/>
      <w:lvlJc w:val="left"/>
      <w:pPr>
        <w:ind w:left="5040" w:hanging="360"/>
      </w:pPr>
      <w:rPr>
        <w:rFonts w:ascii="Wingdings" w:hAnsi="Wingdings" w:hint="default"/>
      </w:rPr>
    </w:lvl>
    <w:lvl w:ilvl="6" w:tplc="D662FF54" w:tentative="1">
      <w:start w:val="1"/>
      <w:numFmt w:val="bullet"/>
      <w:lvlText w:val=""/>
      <w:lvlJc w:val="left"/>
      <w:pPr>
        <w:ind w:left="5760" w:hanging="360"/>
      </w:pPr>
      <w:rPr>
        <w:rFonts w:ascii="Symbol" w:hAnsi="Symbol" w:hint="default"/>
      </w:rPr>
    </w:lvl>
    <w:lvl w:ilvl="7" w:tplc="FDEA81C0" w:tentative="1">
      <w:start w:val="1"/>
      <w:numFmt w:val="bullet"/>
      <w:lvlText w:val="o"/>
      <w:lvlJc w:val="left"/>
      <w:pPr>
        <w:ind w:left="6480" w:hanging="360"/>
      </w:pPr>
      <w:rPr>
        <w:rFonts w:ascii="Courier New" w:hAnsi="Courier New" w:cs="Courier New" w:hint="default"/>
      </w:rPr>
    </w:lvl>
    <w:lvl w:ilvl="8" w:tplc="4BC2CADE" w:tentative="1">
      <w:start w:val="1"/>
      <w:numFmt w:val="bullet"/>
      <w:lvlText w:val=""/>
      <w:lvlJc w:val="left"/>
      <w:pPr>
        <w:ind w:left="7200" w:hanging="360"/>
      </w:pPr>
      <w:rPr>
        <w:rFonts w:ascii="Wingdings" w:hAnsi="Wingdings" w:hint="default"/>
      </w:rPr>
    </w:lvl>
  </w:abstractNum>
  <w:abstractNum w:abstractNumId="9" w15:restartNumberingAfterBreak="0">
    <w:nsid w:val="162836A7"/>
    <w:multiLevelType w:val="hybridMultilevel"/>
    <w:tmpl w:val="CAE44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1" w15:restartNumberingAfterBreak="0">
    <w:nsid w:val="1CB63A51"/>
    <w:multiLevelType w:val="hybridMultilevel"/>
    <w:tmpl w:val="F53EEE00"/>
    <w:lvl w:ilvl="0" w:tplc="908A7ABC">
      <w:start w:val="1"/>
      <w:numFmt w:val="bullet"/>
      <w:lvlText w:val=""/>
      <w:lvlJc w:val="left"/>
      <w:pPr>
        <w:ind w:left="720" w:hanging="360"/>
      </w:pPr>
      <w:rPr>
        <w:rFonts w:ascii="Symbol" w:hAnsi="Symbol" w:hint="default"/>
      </w:rPr>
    </w:lvl>
    <w:lvl w:ilvl="1" w:tplc="15C6932A" w:tentative="1">
      <w:start w:val="1"/>
      <w:numFmt w:val="bullet"/>
      <w:lvlText w:val="o"/>
      <w:lvlJc w:val="left"/>
      <w:pPr>
        <w:ind w:left="1440" w:hanging="360"/>
      </w:pPr>
      <w:rPr>
        <w:rFonts w:ascii="Courier New" w:hAnsi="Courier New" w:cs="Courier New" w:hint="default"/>
      </w:rPr>
    </w:lvl>
    <w:lvl w:ilvl="2" w:tplc="60BED9E0" w:tentative="1">
      <w:start w:val="1"/>
      <w:numFmt w:val="bullet"/>
      <w:lvlText w:val=""/>
      <w:lvlJc w:val="left"/>
      <w:pPr>
        <w:ind w:left="2160" w:hanging="360"/>
      </w:pPr>
      <w:rPr>
        <w:rFonts w:ascii="Wingdings" w:hAnsi="Wingdings" w:hint="default"/>
      </w:rPr>
    </w:lvl>
    <w:lvl w:ilvl="3" w:tplc="E4ECE72C" w:tentative="1">
      <w:start w:val="1"/>
      <w:numFmt w:val="bullet"/>
      <w:lvlText w:val=""/>
      <w:lvlJc w:val="left"/>
      <w:pPr>
        <w:ind w:left="2880" w:hanging="360"/>
      </w:pPr>
      <w:rPr>
        <w:rFonts w:ascii="Symbol" w:hAnsi="Symbol" w:hint="default"/>
      </w:rPr>
    </w:lvl>
    <w:lvl w:ilvl="4" w:tplc="16A07BCE" w:tentative="1">
      <w:start w:val="1"/>
      <w:numFmt w:val="bullet"/>
      <w:lvlText w:val="o"/>
      <w:lvlJc w:val="left"/>
      <w:pPr>
        <w:ind w:left="3600" w:hanging="360"/>
      </w:pPr>
      <w:rPr>
        <w:rFonts w:ascii="Courier New" w:hAnsi="Courier New" w:cs="Courier New" w:hint="default"/>
      </w:rPr>
    </w:lvl>
    <w:lvl w:ilvl="5" w:tplc="EC4A5B30" w:tentative="1">
      <w:start w:val="1"/>
      <w:numFmt w:val="bullet"/>
      <w:lvlText w:val=""/>
      <w:lvlJc w:val="left"/>
      <w:pPr>
        <w:ind w:left="4320" w:hanging="360"/>
      </w:pPr>
      <w:rPr>
        <w:rFonts w:ascii="Wingdings" w:hAnsi="Wingdings" w:hint="default"/>
      </w:rPr>
    </w:lvl>
    <w:lvl w:ilvl="6" w:tplc="CCAC6584" w:tentative="1">
      <w:start w:val="1"/>
      <w:numFmt w:val="bullet"/>
      <w:lvlText w:val=""/>
      <w:lvlJc w:val="left"/>
      <w:pPr>
        <w:ind w:left="5040" w:hanging="360"/>
      </w:pPr>
      <w:rPr>
        <w:rFonts w:ascii="Symbol" w:hAnsi="Symbol" w:hint="default"/>
      </w:rPr>
    </w:lvl>
    <w:lvl w:ilvl="7" w:tplc="D802562C" w:tentative="1">
      <w:start w:val="1"/>
      <w:numFmt w:val="bullet"/>
      <w:lvlText w:val="o"/>
      <w:lvlJc w:val="left"/>
      <w:pPr>
        <w:ind w:left="5760" w:hanging="360"/>
      </w:pPr>
      <w:rPr>
        <w:rFonts w:ascii="Courier New" w:hAnsi="Courier New" w:cs="Courier New" w:hint="default"/>
      </w:rPr>
    </w:lvl>
    <w:lvl w:ilvl="8" w:tplc="2A0C7C3E" w:tentative="1">
      <w:start w:val="1"/>
      <w:numFmt w:val="bullet"/>
      <w:lvlText w:val=""/>
      <w:lvlJc w:val="left"/>
      <w:pPr>
        <w:ind w:left="6480" w:hanging="360"/>
      </w:pPr>
      <w:rPr>
        <w:rFonts w:ascii="Wingdings" w:hAnsi="Wingdings" w:hint="default"/>
      </w:rPr>
    </w:lvl>
  </w:abstractNum>
  <w:abstractNum w:abstractNumId="12"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4772BBF"/>
    <w:multiLevelType w:val="hybridMultilevel"/>
    <w:tmpl w:val="082CD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386C5B"/>
    <w:multiLevelType w:val="hybridMultilevel"/>
    <w:tmpl w:val="4B32300E"/>
    <w:lvl w:ilvl="0" w:tplc="05DE6212">
      <w:start w:val="1"/>
      <w:numFmt w:val="bullet"/>
      <w:lvlText w:val=""/>
      <w:lvlJc w:val="left"/>
      <w:pPr>
        <w:ind w:left="720" w:hanging="360"/>
      </w:pPr>
      <w:rPr>
        <w:rFonts w:ascii="Symbol" w:hAnsi="Symbol" w:hint="default"/>
      </w:rPr>
    </w:lvl>
    <w:lvl w:ilvl="1" w:tplc="BCA0DD40" w:tentative="1">
      <w:start w:val="1"/>
      <w:numFmt w:val="bullet"/>
      <w:lvlText w:val="o"/>
      <w:lvlJc w:val="left"/>
      <w:pPr>
        <w:ind w:left="1440" w:hanging="360"/>
      </w:pPr>
      <w:rPr>
        <w:rFonts w:ascii="Courier New" w:hAnsi="Courier New" w:cs="Courier New" w:hint="default"/>
      </w:rPr>
    </w:lvl>
    <w:lvl w:ilvl="2" w:tplc="8444CE36" w:tentative="1">
      <w:start w:val="1"/>
      <w:numFmt w:val="bullet"/>
      <w:lvlText w:val=""/>
      <w:lvlJc w:val="left"/>
      <w:pPr>
        <w:ind w:left="2160" w:hanging="360"/>
      </w:pPr>
      <w:rPr>
        <w:rFonts w:ascii="Wingdings" w:hAnsi="Wingdings" w:hint="default"/>
      </w:rPr>
    </w:lvl>
    <w:lvl w:ilvl="3" w:tplc="7930BF4A" w:tentative="1">
      <w:start w:val="1"/>
      <w:numFmt w:val="bullet"/>
      <w:lvlText w:val=""/>
      <w:lvlJc w:val="left"/>
      <w:pPr>
        <w:ind w:left="2880" w:hanging="360"/>
      </w:pPr>
      <w:rPr>
        <w:rFonts w:ascii="Symbol" w:hAnsi="Symbol" w:hint="default"/>
      </w:rPr>
    </w:lvl>
    <w:lvl w:ilvl="4" w:tplc="2CD8DB3A" w:tentative="1">
      <w:start w:val="1"/>
      <w:numFmt w:val="bullet"/>
      <w:lvlText w:val="o"/>
      <w:lvlJc w:val="left"/>
      <w:pPr>
        <w:ind w:left="3600" w:hanging="360"/>
      </w:pPr>
      <w:rPr>
        <w:rFonts w:ascii="Courier New" w:hAnsi="Courier New" w:cs="Courier New" w:hint="default"/>
      </w:rPr>
    </w:lvl>
    <w:lvl w:ilvl="5" w:tplc="E580E218" w:tentative="1">
      <w:start w:val="1"/>
      <w:numFmt w:val="bullet"/>
      <w:lvlText w:val=""/>
      <w:lvlJc w:val="left"/>
      <w:pPr>
        <w:ind w:left="4320" w:hanging="360"/>
      </w:pPr>
      <w:rPr>
        <w:rFonts w:ascii="Wingdings" w:hAnsi="Wingdings" w:hint="default"/>
      </w:rPr>
    </w:lvl>
    <w:lvl w:ilvl="6" w:tplc="625E18C8" w:tentative="1">
      <w:start w:val="1"/>
      <w:numFmt w:val="bullet"/>
      <w:lvlText w:val=""/>
      <w:lvlJc w:val="left"/>
      <w:pPr>
        <w:ind w:left="5040" w:hanging="360"/>
      </w:pPr>
      <w:rPr>
        <w:rFonts w:ascii="Symbol" w:hAnsi="Symbol" w:hint="default"/>
      </w:rPr>
    </w:lvl>
    <w:lvl w:ilvl="7" w:tplc="2EF8296E" w:tentative="1">
      <w:start w:val="1"/>
      <w:numFmt w:val="bullet"/>
      <w:lvlText w:val="o"/>
      <w:lvlJc w:val="left"/>
      <w:pPr>
        <w:ind w:left="5760" w:hanging="360"/>
      </w:pPr>
      <w:rPr>
        <w:rFonts w:ascii="Courier New" w:hAnsi="Courier New" w:cs="Courier New" w:hint="default"/>
      </w:rPr>
    </w:lvl>
    <w:lvl w:ilvl="8" w:tplc="B8146AEE" w:tentative="1">
      <w:start w:val="1"/>
      <w:numFmt w:val="bullet"/>
      <w:lvlText w:val=""/>
      <w:lvlJc w:val="left"/>
      <w:pPr>
        <w:ind w:left="6480" w:hanging="360"/>
      </w:pPr>
      <w:rPr>
        <w:rFonts w:ascii="Wingdings" w:hAnsi="Wingdings" w:hint="default"/>
      </w:rPr>
    </w:lvl>
  </w:abstractNum>
  <w:abstractNum w:abstractNumId="16" w15:restartNumberingAfterBreak="0">
    <w:nsid w:val="26B1184E"/>
    <w:multiLevelType w:val="hybridMultilevel"/>
    <w:tmpl w:val="2FE60BAA"/>
    <w:lvl w:ilvl="0" w:tplc="4378B516">
      <w:start w:val="1"/>
      <w:numFmt w:val="bullet"/>
      <w:lvlText w:val=""/>
      <w:lvlJc w:val="left"/>
      <w:pPr>
        <w:ind w:left="720" w:hanging="360"/>
      </w:pPr>
      <w:rPr>
        <w:rFonts w:ascii="Symbol" w:hAnsi="Symbol" w:hint="default"/>
      </w:rPr>
    </w:lvl>
    <w:lvl w:ilvl="1" w:tplc="8478753A" w:tentative="1">
      <w:start w:val="1"/>
      <w:numFmt w:val="bullet"/>
      <w:lvlText w:val="o"/>
      <w:lvlJc w:val="left"/>
      <w:pPr>
        <w:ind w:left="1440" w:hanging="360"/>
      </w:pPr>
      <w:rPr>
        <w:rFonts w:ascii="Courier New" w:hAnsi="Courier New" w:cs="Courier New" w:hint="default"/>
      </w:rPr>
    </w:lvl>
    <w:lvl w:ilvl="2" w:tplc="CD6C4DCA" w:tentative="1">
      <w:start w:val="1"/>
      <w:numFmt w:val="bullet"/>
      <w:lvlText w:val=""/>
      <w:lvlJc w:val="left"/>
      <w:pPr>
        <w:ind w:left="2160" w:hanging="360"/>
      </w:pPr>
      <w:rPr>
        <w:rFonts w:ascii="Wingdings" w:hAnsi="Wingdings" w:hint="default"/>
      </w:rPr>
    </w:lvl>
    <w:lvl w:ilvl="3" w:tplc="A11403B8" w:tentative="1">
      <w:start w:val="1"/>
      <w:numFmt w:val="bullet"/>
      <w:lvlText w:val=""/>
      <w:lvlJc w:val="left"/>
      <w:pPr>
        <w:ind w:left="2880" w:hanging="360"/>
      </w:pPr>
      <w:rPr>
        <w:rFonts w:ascii="Symbol" w:hAnsi="Symbol" w:hint="default"/>
      </w:rPr>
    </w:lvl>
    <w:lvl w:ilvl="4" w:tplc="27066BB2" w:tentative="1">
      <w:start w:val="1"/>
      <w:numFmt w:val="bullet"/>
      <w:lvlText w:val="o"/>
      <w:lvlJc w:val="left"/>
      <w:pPr>
        <w:ind w:left="3600" w:hanging="360"/>
      </w:pPr>
      <w:rPr>
        <w:rFonts w:ascii="Courier New" w:hAnsi="Courier New" w:cs="Courier New" w:hint="default"/>
      </w:rPr>
    </w:lvl>
    <w:lvl w:ilvl="5" w:tplc="ECF8AB64" w:tentative="1">
      <w:start w:val="1"/>
      <w:numFmt w:val="bullet"/>
      <w:lvlText w:val=""/>
      <w:lvlJc w:val="left"/>
      <w:pPr>
        <w:ind w:left="4320" w:hanging="360"/>
      </w:pPr>
      <w:rPr>
        <w:rFonts w:ascii="Wingdings" w:hAnsi="Wingdings" w:hint="default"/>
      </w:rPr>
    </w:lvl>
    <w:lvl w:ilvl="6" w:tplc="95822D7C" w:tentative="1">
      <w:start w:val="1"/>
      <w:numFmt w:val="bullet"/>
      <w:lvlText w:val=""/>
      <w:lvlJc w:val="left"/>
      <w:pPr>
        <w:ind w:left="5040" w:hanging="360"/>
      </w:pPr>
      <w:rPr>
        <w:rFonts w:ascii="Symbol" w:hAnsi="Symbol" w:hint="default"/>
      </w:rPr>
    </w:lvl>
    <w:lvl w:ilvl="7" w:tplc="367CAF1C" w:tentative="1">
      <w:start w:val="1"/>
      <w:numFmt w:val="bullet"/>
      <w:lvlText w:val="o"/>
      <w:lvlJc w:val="left"/>
      <w:pPr>
        <w:ind w:left="5760" w:hanging="360"/>
      </w:pPr>
      <w:rPr>
        <w:rFonts w:ascii="Courier New" w:hAnsi="Courier New" w:cs="Courier New" w:hint="default"/>
      </w:rPr>
    </w:lvl>
    <w:lvl w:ilvl="8" w:tplc="3EA0111C" w:tentative="1">
      <w:start w:val="1"/>
      <w:numFmt w:val="bullet"/>
      <w:lvlText w:val=""/>
      <w:lvlJc w:val="left"/>
      <w:pPr>
        <w:ind w:left="6480" w:hanging="360"/>
      </w:pPr>
      <w:rPr>
        <w:rFonts w:ascii="Wingdings" w:hAnsi="Wingdings" w:hint="default"/>
      </w:rPr>
    </w:lvl>
  </w:abstractNum>
  <w:abstractNum w:abstractNumId="17" w15:restartNumberingAfterBreak="0">
    <w:nsid w:val="294C0E1A"/>
    <w:multiLevelType w:val="hybridMultilevel"/>
    <w:tmpl w:val="5B72A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0C65AB8"/>
    <w:multiLevelType w:val="hybridMultilevel"/>
    <w:tmpl w:val="0E46F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204D39"/>
    <w:multiLevelType w:val="hybridMultilevel"/>
    <w:tmpl w:val="768EC0F8"/>
    <w:lvl w:ilvl="0" w:tplc="4C828976">
      <w:start w:val="1"/>
      <w:numFmt w:val="bullet"/>
      <w:lvlText w:val=""/>
      <w:lvlJc w:val="left"/>
      <w:pPr>
        <w:ind w:left="720" w:hanging="360"/>
      </w:pPr>
      <w:rPr>
        <w:rFonts w:ascii="Symbol" w:hAnsi="Symbol" w:hint="default"/>
      </w:rPr>
    </w:lvl>
    <w:lvl w:ilvl="1" w:tplc="DECCBFCA" w:tentative="1">
      <w:start w:val="1"/>
      <w:numFmt w:val="bullet"/>
      <w:lvlText w:val="o"/>
      <w:lvlJc w:val="left"/>
      <w:pPr>
        <w:ind w:left="1440" w:hanging="360"/>
      </w:pPr>
      <w:rPr>
        <w:rFonts w:ascii="Courier New" w:hAnsi="Courier New" w:cs="Courier New" w:hint="default"/>
      </w:rPr>
    </w:lvl>
    <w:lvl w:ilvl="2" w:tplc="45D8E470" w:tentative="1">
      <w:start w:val="1"/>
      <w:numFmt w:val="bullet"/>
      <w:lvlText w:val=""/>
      <w:lvlJc w:val="left"/>
      <w:pPr>
        <w:ind w:left="2160" w:hanging="360"/>
      </w:pPr>
      <w:rPr>
        <w:rFonts w:ascii="Wingdings" w:hAnsi="Wingdings" w:hint="default"/>
      </w:rPr>
    </w:lvl>
    <w:lvl w:ilvl="3" w:tplc="5B622142" w:tentative="1">
      <w:start w:val="1"/>
      <w:numFmt w:val="bullet"/>
      <w:lvlText w:val=""/>
      <w:lvlJc w:val="left"/>
      <w:pPr>
        <w:ind w:left="2880" w:hanging="360"/>
      </w:pPr>
      <w:rPr>
        <w:rFonts w:ascii="Symbol" w:hAnsi="Symbol" w:hint="default"/>
      </w:rPr>
    </w:lvl>
    <w:lvl w:ilvl="4" w:tplc="41F01AA4" w:tentative="1">
      <w:start w:val="1"/>
      <w:numFmt w:val="bullet"/>
      <w:lvlText w:val="o"/>
      <w:lvlJc w:val="left"/>
      <w:pPr>
        <w:ind w:left="3600" w:hanging="360"/>
      </w:pPr>
      <w:rPr>
        <w:rFonts w:ascii="Courier New" w:hAnsi="Courier New" w:cs="Courier New" w:hint="default"/>
      </w:rPr>
    </w:lvl>
    <w:lvl w:ilvl="5" w:tplc="5810C2E6" w:tentative="1">
      <w:start w:val="1"/>
      <w:numFmt w:val="bullet"/>
      <w:lvlText w:val=""/>
      <w:lvlJc w:val="left"/>
      <w:pPr>
        <w:ind w:left="4320" w:hanging="360"/>
      </w:pPr>
      <w:rPr>
        <w:rFonts w:ascii="Wingdings" w:hAnsi="Wingdings" w:hint="default"/>
      </w:rPr>
    </w:lvl>
    <w:lvl w:ilvl="6" w:tplc="7F1A78D6" w:tentative="1">
      <w:start w:val="1"/>
      <w:numFmt w:val="bullet"/>
      <w:lvlText w:val=""/>
      <w:lvlJc w:val="left"/>
      <w:pPr>
        <w:ind w:left="5040" w:hanging="360"/>
      </w:pPr>
      <w:rPr>
        <w:rFonts w:ascii="Symbol" w:hAnsi="Symbol" w:hint="default"/>
      </w:rPr>
    </w:lvl>
    <w:lvl w:ilvl="7" w:tplc="351279C6" w:tentative="1">
      <w:start w:val="1"/>
      <w:numFmt w:val="bullet"/>
      <w:lvlText w:val="o"/>
      <w:lvlJc w:val="left"/>
      <w:pPr>
        <w:ind w:left="5760" w:hanging="360"/>
      </w:pPr>
      <w:rPr>
        <w:rFonts w:ascii="Courier New" w:hAnsi="Courier New" w:cs="Courier New" w:hint="default"/>
      </w:rPr>
    </w:lvl>
    <w:lvl w:ilvl="8" w:tplc="01661F58" w:tentative="1">
      <w:start w:val="1"/>
      <w:numFmt w:val="bullet"/>
      <w:lvlText w:val=""/>
      <w:lvlJc w:val="left"/>
      <w:pPr>
        <w:ind w:left="6480" w:hanging="360"/>
      </w:pPr>
      <w:rPr>
        <w:rFonts w:ascii="Wingdings" w:hAnsi="Wingdings" w:hint="default"/>
      </w:rPr>
    </w:lvl>
  </w:abstractNum>
  <w:abstractNum w:abstractNumId="20" w15:restartNumberingAfterBreak="0">
    <w:nsid w:val="34224C4F"/>
    <w:multiLevelType w:val="hybridMultilevel"/>
    <w:tmpl w:val="94C00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EA45A0B"/>
    <w:multiLevelType w:val="hybridMultilevel"/>
    <w:tmpl w:val="13587B8A"/>
    <w:lvl w:ilvl="0" w:tplc="CEB0BCFC">
      <w:start w:val="1"/>
      <w:numFmt w:val="bullet"/>
      <w:lvlText w:val=""/>
      <w:lvlJc w:val="left"/>
      <w:pPr>
        <w:ind w:left="720" w:hanging="360"/>
      </w:pPr>
      <w:rPr>
        <w:rFonts w:ascii="Symbol" w:eastAsia="Times New Roman" w:hAnsi="Symbol"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EE343DE"/>
    <w:multiLevelType w:val="hybridMultilevel"/>
    <w:tmpl w:val="78C6B794"/>
    <w:lvl w:ilvl="0" w:tplc="5948AB30">
      <w:start w:val="1"/>
      <w:numFmt w:val="bullet"/>
      <w:lvlText w:val=""/>
      <w:lvlJc w:val="left"/>
      <w:pPr>
        <w:ind w:left="720" w:hanging="360"/>
      </w:pPr>
      <w:rPr>
        <w:rFonts w:ascii="Symbol" w:hAnsi="Symbol" w:hint="default"/>
      </w:rPr>
    </w:lvl>
    <w:lvl w:ilvl="1" w:tplc="ECCE547C" w:tentative="1">
      <w:start w:val="1"/>
      <w:numFmt w:val="bullet"/>
      <w:lvlText w:val="o"/>
      <w:lvlJc w:val="left"/>
      <w:pPr>
        <w:ind w:left="1440" w:hanging="360"/>
      </w:pPr>
      <w:rPr>
        <w:rFonts w:ascii="Courier New" w:hAnsi="Courier New" w:cs="Courier New" w:hint="default"/>
      </w:rPr>
    </w:lvl>
    <w:lvl w:ilvl="2" w:tplc="A5727516" w:tentative="1">
      <w:start w:val="1"/>
      <w:numFmt w:val="bullet"/>
      <w:lvlText w:val=""/>
      <w:lvlJc w:val="left"/>
      <w:pPr>
        <w:ind w:left="2160" w:hanging="360"/>
      </w:pPr>
      <w:rPr>
        <w:rFonts w:ascii="Wingdings" w:hAnsi="Wingdings" w:hint="default"/>
      </w:rPr>
    </w:lvl>
    <w:lvl w:ilvl="3" w:tplc="2924C90A" w:tentative="1">
      <w:start w:val="1"/>
      <w:numFmt w:val="bullet"/>
      <w:lvlText w:val=""/>
      <w:lvlJc w:val="left"/>
      <w:pPr>
        <w:ind w:left="2880" w:hanging="360"/>
      </w:pPr>
      <w:rPr>
        <w:rFonts w:ascii="Symbol" w:hAnsi="Symbol" w:hint="default"/>
      </w:rPr>
    </w:lvl>
    <w:lvl w:ilvl="4" w:tplc="3784497C" w:tentative="1">
      <w:start w:val="1"/>
      <w:numFmt w:val="bullet"/>
      <w:lvlText w:val="o"/>
      <w:lvlJc w:val="left"/>
      <w:pPr>
        <w:ind w:left="3600" w:hanging="360"/>
      </w:pPr>
      <w:rPr>
        <w:rFonts w:ascii="Courier New" w:hAnsi="Courier New" w:cs="Courier New" w:hint="default"/>
      </w:rPr>
    </w:lvl>
    <w:lvl w:ilvl="5" w:tplc="ACB06162" w:tentative="1">
      <w:start w:val="1"/>
      <w:numFmt w:val="bullet"/>
      <w:lvlText w:val=""/>
      <w:lvlJc w:val="left"/>
      <w:pPr>
        <w:ind w:left="4320" w:hanging="360"/>
      </w:pPr>
      <w:rPr>
        <w:rFonts w:ascii="Wingdings" w:hAnsi="Wingdings" w:hint="default"/>
      </w:rPr>
    </w:lvl>
    <w:lvl w:ilvl="6" w:tplc="7BF4B0F0" w:tentative="1">
      <w:start w:val="1"/>
      <w:numFmt w:val="bullet"/>
      <w:lvlText w:val=""/>
      <w:lvlJc w:val="left"/>
      <w:pPr>
        <w:ind w:left="5040" w:hanging="360"/>
      </w:pPr>
      <w:rPr>
        <w:rFonts w:ascii="Symbol" w:hAnsi="Symbol" w:hint="default"/>
      </w:rPr>
    </w:lvl>
    <w:lvl w:ilvl="7" w:tplc="6AD286DC" w:tentative="1">
      <w:start w:val="1"/>
      <w:numFmt w:val="bullet"/>
      <w:lvlText w:val="o"/>
      <w:lvlJc w:val="left"/>
      <w:pPr>
        <w:ind w:left="5760" w:hanging="360"/>
      </w:pPr>
      <w:rPr>
        <w:rFonts w:ascii="Courier New" w:hAnsi="Courier New" w:cs="Courier New" w:hint="default"/>
      </w:rPr>
    </w:lvl>
    <w:lvl w:ilvl="8" w:tplc="337EAE86" w:tentative="1">
      <w:start w:val="1"/>
      <w:numFmt w:val="bullet"/>
      <w:lvlText w:val=""/>
      <w:lvlJc w:val="left"/>
      <w:pPr>
        <w:ind w:left="6480" w:hanging="360"/>
      </w:pPr>
      <w:rPr>
        <w:rFonts w:ascii="Wingdings" w:hAnsi="Wingdings" w:hint="default"/>
      </w:rPr>
    </w:lvl>
  </w:abstractNum>
  <w:abstractNum w:abstractNumId="23" w15:restartNumberingAfterBreak="0">
    <w:nsid w:val="43196B93"/>
    <w:multiLevelType w:val="hybridMultilevel"/>
    <w:tmpl w:val="7A522CD8"/>
    <w:lvl w:ilvl="0" w:tplc="E02A65D4">
      <w:start w:val="1"/>
      <w:numFmt w:val="bullet"/>
      <w:lvlText w:val=""/>
      <w:lvlJc w:val="left"/>
      <w:pPr>
        <w:ind w:left="720" w:hanging="360"/>
      </w:pPr>
      <w:rPr>
        <w:rFonts w:ascii="Symbol" w:hAnsi="Symbol" w:hint="default"/>
      </w:rPr>
    </w:lvl>
    <w:lvl w:ilvl="1" w:tplc="D92E6C4E" w:tentative="1">
      <w:start w:val="1"/>
      <w:numFmt w:val="bullet"/>
      <w:lvlText w:val="o"/>
      <w:lvlJc w:val="left"/>
      <w:pPr>
        <w:ind w:left="1440" w:hanging="360"/>
      </w:pPr>
      <w:rPr>
        <w:rFonts w:ascii="Courier New" w:hAnsi="Courier New" w:cs="Courier New" w:hint="default"/>
      </w:rPr>
    </w:lvl>
    <w:lvl w:ilvl="2" w:tplc="5D9C9352" w:tentative="1">
      <w:start w:val="1"/>
      <w:numFmt w:val="bullet"/>
      <w:lvlText w:val=""/>
      <w:lvlJc w:val="left"/>
      <w:pPr>
        <w:ind w:left="2160" w:hanging="360"/>
      </w:pPr>
      <w:rPr>
        <w:rFonts w:ascii="Wingdings" w:hAnsi="Wingdings" w:hint="default"/>
      </w:rPr>
    </w:lvl>
    <w:lvl w:ilvl="3" w:tplc="218EB822" w:tentative="1">
      <w:start w:val="1"/>
      <w:numFmt w:val="bullet"/>
      <w:lvlText w:val=""/>
      <w:lvlJc w:val="left"/>
      <w:pPr>
        <w:ind w:left="2880" w:hanging="360"/>
      </w:pPr>
      <w:rPr>
        <w:rFonts w:ascii="Symbol" w:hAnsi="Symbol" w:hint="default"/>
      </w:rPr>
    </w:lvl>
    <w:lvl w:ilvl="4" w:tplc="981E5E5C" w:tentative="1">
      <w:start w:val="1"/>
      <w:numFmt w:val="bullet"/>
      <w:lvlText w:val="o"/>
      <w:lvlJc w:val="left"/>
      <w:pPr>
        <w:ind w:left="3600" w:hanging="360"/>
      </w:pPr>
      <w:rPr>
        <w:rFonts w:ascii="Courier New" w:hAnsi="Courier New" w:cs="Courier New" w:hint="default"/>
      </w:rPr>
    </w:lvl>
    <w:lvl w:ilvl="5" w:tplc="769A5F6C" w:tentative="1">
      <w:start w:val="1"/>
      <w:numFmt w:val="bullet"/>
      <w:lvlText w:val=""/>
      <w:lvlJc w:val="left"/>
      <w:pPr>
        <w:ind w:left="4320" w:hanging="360"/>
      </w:pPr>
      <w:rPr>
        <w:rFonts w:ascii="Wingdings" w:hAnsi="Wingdings" w:hint="default"/>
      </w:rPr>
    </w:lvl>
    <w:lvl w:ilvl="6" w:tplc="474A3E1C" w:tentative="1">
      <w:start w:val="1"/>
      <w:numFmt w:val="bullet"/>
      <w:lvlText w:val=""/>
      <w:lvlJc w:val="left"/>
      <w:pPr>
        <w:ind w:left="5040" w:hanging="360"/>
      </w:pPr>
      <w:rPr>
        <w:rFonts w:ascii="Symbol" w:hAnsi="Symbol" w:hint="default"/>
      </w:rPr>
    </w:lvl>
    <w:lvl w:ilvl="7" w:tplc="3B9C36F2" w:tentative="1">
      <w:start w:val="1"/>
      <w:numFmt w:val="bullet"/>
      <w:lvlText w:val="o"/>
      <w:lvlJc w:val="left"/>
      <w:pPr>
        <w:ind w:left="5760" w:hanging="360"/>
      </w:pPr>
      <w:rPr>
        <w:rFonts w:ascii="Courier New" w:hAnsi="Courier New" w:cs="Courier New" w:hint="default"/>
      </w:rPr>
    </w:lvl>
    <w:lvl w:ilvl="8" w:tplc="484600F2" w:tentative="1">
      <w:start w:val="1"/>
      <w:numFmt w:val="bullet"/>
      <w:lvlText w:val=""/>
      <w:lvlJc w:val="left"/>
      <w:pPr>
        <w:ind w:left="6480" w:hanging="360"/>
      </w:pPr>
      <w:rPr>
        <w:rFonts w:ascii="Wingdings" w:hAnsi="Wingdings" w:hint="default"/>
      </w:rPr>
    </w:lvl>
  </w:abstractNum>
  <w:abstractNum w:abstractNumId="24" w15:restartNumberingAfterBreak="0">
    <w:nsid w:val="467B1DC5"/>
    <w:multiLevelType w:val="hybridMultilevel"/>
    <w:tmpl w:val="7124F89E"/>
    <w:lvl w:ilvl="0" w:tplc="F224CE7C">
      <w:start w:val="1"/>
      <w:numFmt w:val="bullet"/>
      <w:lvlText w:val=""/>
      <w:lvlJc w:val="left"/>
      <w:pPr>
        <w:ind w:left="720" w:hanging="360"/>
      </w:pPr>
      <w:rPr>
        <w:rFonts w:ascii="Symbol" w:hAnsi="Symbol" w:hint="default"/>
      </w:rPr>
    </w:lvl>
    <w:lvl w:ilvl="1" w:tplc="1B2A91E4" w:tentative="1">
      <w:start w:val="1"/>
      <w:numFmt w:val="bullet"/>
      <w:lvlText w:val="o"/>
      <w:lvlJc w:val="left"/>
      <w:pPr>
        <w:ind w:left="1440" w:hanging="360"/>
      </w:pPr>
      <w:rPr>
        <w:rFonts w:ascii="Courier New" w:hAnsi="Courier New" w:cs="Courier New" w:hint="default"/>
      </w:rPr>
    </w:lvl>
    <w:lvl w:ilvl="2" w:tplc="5E00BEE6" w:tentative="1">
      <w:start w:val="1"/>
      <w:numFmt w:val="bullet"/>
      <w:lvlText w:val=""/>
      <w:lvlJc w:val="left"/>
      <w:pPr>
        <w:ind w:left="2160" w:hanging="360"/>
      </w:pPr>
      <w:rPr>
        <w:rFonts w:ascii="Wingdings" w:hAnsi="Wingdings" w:hint="default"/>
      </w:rPr>
    </w:lvl>
    <w:lvl w:ilvl="3" w:tplc="F9CA87DE" w:tentative="1">
      <w:start w:val="1"/>
      <w:numFmt w:val="bullet"/>
      <w:lvlText w:val=""/>
      <w:lvlJc w:val="left"/>
      <w:pPr>
        <w:ind w:left="2880" w:hanging="360"/>
      </w:pPr>
      <w:rPr>
        <w:rFonts w:ascii="Symbol" w:hAnsi="Symbol" w:hint="default"/>
      </w:rPr>
    </w:lvl>
    <w:lvl w:ilvl="4" w:tplc="CE6ED42C" w:tentative="1">
      <w:start w:val="1"/>
      <w:numFmt w:val="bullet"/>
      <w:lvlText w:val="o"/>
      <w:lvlJc w:val="left"/>
      <w:pPr>
        <w:ind w:left="3600" w:hanging="360"/>
      </w:pPr>
      <w:rPr>
        <w:rFonts w:ascii="Courier New" w:hAnsi="Courier New" w:cs="Courier New" w:hint="default"/>
      </w:rPr>
    </w:lvl>
    <w:lvl w:ilvl="5" w:tplc="42923C2E" w:tentative="1">
      <w:start w:val="1"/>
      <w:numFmt w:val="bullet"/>
      <w:lvlText w:val=""/>
      <w:lvlJc w:val="left"/>
      <w:pPr>
        <w:ind w:left="4320" w:hanging="360"/>
      </w:pPr>
      <w:rPr>
        <w:rFonts w:ascii="Wingdings" w:hAnsi="Wingdings" w:hint="default"/>
      </w:rPr>
    </w:lvl>
    <w:lvl w:ilvl="6" w:tplc="349C8C62" w:tentative="1">
      <w:start w:val="1"/>
      <w:numFmt w:val="bullet"/>
      <w:lvlText w:val=""/>
      <w:lvlJc w:val="left"/>
      <w:pPr>
        <w:ind w:left="5040" w:hanging="360"/>
      </w:pPr>
      <w:rPr>
        <w:rFonts w:ascii="Symbol" w:hAnsi="Symbol" w:hint="default"/>
      </w:rPr>
    </w:lvl>
    <w:lvl w:ilvl="7" w:tplc="FBA46EE6" w:tentative="1">
      <w:start w:val="1"/>
      <w:numFmt w:val="bullet"/>
      <w:lvlText w:val="o"/>
      <w:lvlJc w:val="left"/>
      <w:pPr>
        <w:ind w:left="5760" w:hanging="360"/>
      </w:pPr>
      <w:rPr>
        <w:rFonts w:ascii="Courier New" w:hAnsi="Courier New" w:cs="Courier New" w:hint="default"/>
      </w:rPr>
    </w:lvl>
    <w:lvl w:ilvl="8" w:tplc="DB0E2968" w:tentative="1">
      <w:start w:val="1"/>
      <w:numFmt w:val="bullet"/>
      <w:lvlText w:val=""/>
      <w:lvlJc w:val="left"/>
      <w:pPr>
        <w:ind w:left="6480" w:hanging="360"/>
      </w:pPr>
      <w:rPr>
        <w:rFonts w:ascii="Wingdings" w:hAnsi="Wingdings" w:hint="default"/>
      </w:rPr>
    </w:lvl>
  </w:abstractNum>
  <w:abstractNum w:abstractNumId="25"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98A4A3C"/>
    <w:multiLevelType w:val="hybridMultilevel"/>
    <w:tmpl w:val="346C9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9920DB2"/>
    <w:multiLevelType w:val="hybridMultilevel"/>
    <w:tmpl w:val="364099F0"/>
    <w:lvl w:ilvl="0" w:tplc="E1BEC388">
      <w:start w:val="1"/>
      <w:numFmt w:val="bullet"/>
      <w:lvlText w:val=""/>
      <w:lvlJc w:val="left"/>
      <w:pPr>
        <w:ind w:left="720" w:hanging="360"/>
      </w:pPr>
      <w:rPr>
        <w:rFonts w:ascii="Symbol" w:hAnsi="Symbol" w:hint="default"/>
      </w:rPr>
    </w:lvl>
    <w:lvl w:ilvl="1" w:tplc="CEE24AD4" w:tentative="1">
      <w:start w:val="1"/>
      <w:numFmt w:val="bullet"/>
      <w:lvlText w:val="o"/>
      <w:lvlJc w:val="left"/>
      <w:pPr>
        <w:ind w:left="1440" w:hanging="360"/>
      </w:pPr>
      <w:rPr>
        <w:rFonts w:ascii="Courier New" w:hAnsi="Courier New" w:cs="Courier New" w:hint="default"/>
      </w:rPr>
    </w:lvl>
    <w:lvl w:ilvl="2" w:tplc="F4F86B14" w:tentative="1">
      <w:start w:val="1"/>
      <w:numFmt w:val="bullet"/>
      <w:lvlText w:val=""/>
      <w:lvlJc w:val="left"/>
      <w:pPr>
        <w:ind w:left="2160" w:hanging="360"/>
      </w:pPr>
      <w:rPr>
        <w:rFonts w:ascii="Wingdings" w:hAnsi="Wingdings" w:hint="default"/>
      </w:rPr>
    </w:lvl>
    <w:lvl w:ilvl="3" w:tplc="7AC2D828" w:tentative="1">
      <w:start w:val="1"/>
      <w:numFmt w:val="bullet"/>
      <w:lvlText w:val=""/>
      <w:lvlJc w:val="left"/>
      <w:pPr>
        <w:ind w:left="2880" w:hanging="360"/>
      </w:pPr>
      <w:rPr>
        <w:rFonts w:ascii="Symbol" w:hAnsi="Symbol" w:hint="default"/>
      </w:rPr>
    </w:lvl>
    <w:lvl w:ilvl="4" w:tplc="12E41C36" w:tentative="1">
      <w:start w:val="1"/>
      <w:numFmt w:val="bullet"/>
      <w:lvlText w:val="o"/>
      <w:lvlJc w:val="left"/>
      <w:pPr>
        <w:ind w:left="3600" w:hanging="360"/>
      </w:pPr>
      <w:rPr>
        <w:rFonts w:ascii="Courier New" w:hAnsi="Courier New" w:cs="Courier New" w:hint="default"/>
      </w:rPr>
    </w:lvl>
    <w:lvl w:ilvl="5" w:tplc="AF8E6306" w:tentative="1">
      <w:start w:val="1"/>
      <w:numFmt w:val="bullet"/>
      <w:lvlText w:val=""/>
      <w:lvlJc w:val="left"/>
      <w:pPr>
        <w:ind w:left="4320" w:hanging="360"/>
      </w:pPr>
      <w:rPr>
        <w:rFonts w:ascii="Wingdings" w:hAnsi="Wingdings" w:hint="default"/>
      </w:rPr>
    </w:lvl>
    <w:lvl w:ilvl="6" w:tplc="50CC2230" w:tentative="1">
      <w:start w:val="1"/>
      <w:numFmt w:val="bullet"/>
      <w:lvlText w:val=""/>
      <w:lvlJc w:val="left"/>
      <w:pPr>
        <w:ind w:left="5040" w:hanging="360"/>
      </w:pPr>
      <w:rPr>
        <w:rFonts w:ascii="Symbol" w:hAnsi="Symbol" w:hint="default"/>
      </w:rPr>
    </w:lvl>
    <w:lvl w:ilvl="7" w:tplc="14E4F490" w:tentative="1">
      <w:start w:val="1"/>
      <w:numFmt w:val="bullet"/>
      <w:lvlText w:val="o"/>
      <w:lvlJc w:val="left"/>
      <w:pPr>
        <w:ind w:left="5760" w:hanging="360"/>
      </w:pPr>
      <w:rPr>
        <w:rFonts w:ascii="Courier New" w:hAnsi="Courier New" w:cs="Courier New" w:hint="default"/>
      </w:rPr>
    </w:lvl>
    <w:lvl w:ilvl="8" w:tplc="E580FE36" w:tentative="1">
      <w:start w:val="1"/>
      <w:numFmt w:val="bullet"/>
      <w:lvlText w:val=""/>
      <w:lvlJc w:val="left"/>
      <w:pPr>
        <w:ind w:left="6480" w:hanging="360"/>
      </w:pPr>
      <w:rPr>
        <w:rFonts w:ascii="Wingdings" w:hAnsi="Wingdings" w:hint="default"/>
      </w:rPr>
    </w:lvl>
  </w:abstractNum>
  <w:abstractNum w:abstractNumId="28" w15:restartNumberingAfterBreak="0">
    <w:nsid w:val="5A9961E1"/>
    <w:multiLevelType w:val="hybridMultilevel"/>
    <w:tmpl w:val="97FC1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0" w15:restartNumberingAfterBreak="0">
    <w:nsid w:val="63C95897"/>
    <w:multiLevelType w:val="hybridMultilevel"/>
    <w:tmpl w:val="BEE4BDF2"/>
    <w:lvl w:ilvl="0" w:tplc="A25C336A">
      <w:start w:val="1"/>
      <w:numFmt w:val="bullet"/>
      <w:lvlText w:val=""/>
      <w:lvlJc w:val="left"/>
      <w:pPr>
        <w:ind w:left="720" w:hanging="360"/>
      </w:pPr>
      <w:rPr>
        <w:rFonts w:ascii="Symbol" w:hAnsi="Symbol" w:hint="default"/>
      </w:rPr>
    </w:lvl>
    <w:lvl w:ilvl="1" w:tplc="CF8CC27E" w:tentative="1">
      <w:start w:val="1"/>
      <w:numFmt w:val="bullet"/>
      <w:lvlText w:val="o"/>
      <w:lvlJc w:val="left"/>
      <w:pPr>
        <w:ind w:left="1440" w:hanging="360"/>
      </w:pPr>
      <w:rPr>
        <w:rFonts w:ascii="Courier New" w:hAnsi="Courier New" w:cs="Courier New" w:hint="default"/>
      </w:rPr>
    </w:lvl>
    <w:lvl w:ilvl="2" w:tplc="FD94B802" w:tentative="1">
      <w:start w:val="1"/>
      <w:numFmt w:val="bullet"/>
      <w:lvlText w:val=""/>
      <w:lvlJc w:val="left"/>
      <w:pPr>
        <w:ind w:left="2160" w:hanging="360"/>
      </w:pPr>
      <w:rPr>
        <w:rFonts w:ascii="Wingdings" w:hAnsi="Wingdings" w:hint="default"/>
      </w:rPr>
    </w:lvl>
    <w:lvl w:ilvl="3" w:tplc="A8042A2C" w:tentative="1">
      <w:start w:val="1"/>
      <w:numFmt w:val="bullet"/>
      <w:lvlText w:val=""/>
      <w:lvlJc w:val="left"/>
      <w:pPr>
        <w:ind w:left="2880" w:hanging="360"/>
      </w:pPr>
      <w:rPr>
        <w:rFonts w:ascii="Symbol" w:hAnsi="Symbol" w:hint="default"/>
      </w:rPr>
    </w:lvl>
    <w:lvl w:ilvl="4" w:tplc="56B4CD4A" w:tentative="1">
      <w:start w:val="1"/>
      <w:numFmt w:val="bullet"/>
      <w:lvlText w:val="o"/>
      <w:lvlJc w:val="left"/>
      <w:pPr>
        <w:ind w:left="3600" w:hanging="360"/>
      </w:pPr>
      <w:rPr>
        <w:rFonts w:ascii="Courier New" w:hAnsi="Courier New" w:cs="Courier New" w:hint="default"/>
      </w:rPr>
    </w:lvl>
    <w:lvl w:ilvl="5" w:tplc="0DCEDEA0" w:tentative="1">
      <w:start w:val="1"/>
      <w:numFmt w:val="bullet"/>
      <w:lvlText w:val=""/>
      <w:lvlJc w:val="left"/>
      <w:pPr>
        <w:ind w:left="4320" w:hanging="360"/>
      </w:pPr>
      <w:rPr>
        <w:rFonts w:ascii="Wingdings" w:hAnsi="Wingdings" w:hint="default"/>
      </w:rPr>
    </w:lvl>
    <w:lvl w:ilvl="6" w:tplc="55C28142" w:tentative="1">
      <w:start w:val="1"/>
      <w:numFmt w:val="bullet"/>
      <w:lvlText w:val=""/>
      <w:lvlJc w:val="left"/>
      <w:pPr>
        <w:ind w:left="5040" w:hanging="360"/>
      </w:pPr>
      <w:rPr>
        <w:rFonts w:ascii="Symbol" w:hAnsi="Symbol" w:hint="default"/>
      </w:rPr>
    </w:lvl>
    <w:lvl w:ilvl="7" w:tplc="301850D4" w:tentative="1">
      <w:start w:val="1"/>
      <w:numFmt w:val="bullet"/>
      <w:lvlText w:val="o"/>
      <w:lvlJc w:val="left"/>
      <w:pPr>
        <w:ind w:left="5760" w:hanging="360"/>
      </w:pPr>
      <w:rPr>
        <w:rFonts w:ascii="Courier New" w:hAnsi="Courier New" w:cs="Courier New" w:hint="default"/>
      </w:rPr>
    </w:lvl>
    <w:lvl w:ilvl="8" w:tplc="6C76479E" w:tentative="1">
      <w:start w:val="1"/>
      <w:numFmt w:val="bullet"/>
      <w:lvlText w:val=""/>
      <w:lvlJc w:val="left"/>
      <w:pPr>
        <w:ind w:left="6480" w:hanging="360"/>
      </w:pPr>
      <w:rPr>
        <w:rFonts w:ascii="Wingdings" w:hAnsi="Wingdings" w:hint="default"/>
      </w:rPr>
    </w:lvl>
  </w:abstractNum>
  <w:abstractNum w:abstractNumId="31" w15:restartNumberingAfterBreak="0">
    <w:nsid w:val="668E2A7D"/>
    <w:multiLevelType w:val="hybridMultilevel"/>
    <w:tmpl w:val="80B298AA"/>
    <w:lvl w:ilvl="0" w:tplc="EFE84A10">
      <w:start w:val="1"/>
      <w:numFmt w:val="bullet"/>
      <w:lvlText w:val=""/>
      <w:lvlJc w:val="left"/>
      <w:pPr>
        <w:ind w:left="720" w:hanging="360"/>
      </w:pPr>
      <w:rPr>
        <w:rFonts w:ascii="Symbol" w:hAnsi="Symbol" w:hint="default"/>
      </w:rPr>
    </w:lvl>
    <w:lvl w:ilvl="1" w:tplc="961C2C0C" w:tentative="1">
      <w:start w:val="1"/>
      <w:numFmt w:val="bullet"/>
      <w:lvlText w:val="o"/>
      <w:lvlJc w:val="left"/>
      <w:pPr>
        <w:ind w:left="1440" w:hanging="360"/>
      </w:pPr>
      <w:rPr>
        <w:rFonts w:ascii="Courier New" w:hAnsi="Courier New" w:cs="Courier New" w:hint="default"/>
      </w:rPr>
    </w:lvl>
    <w:lvl w:ilvl="2" w:tplc="5596D7B0" w:tentative="1">
      <w:start w:val="1"/>
      <w:numFmt w:val="bullet"/>
      <w:lvlText w:val=""/>
      <w:lvlJc w:val="left"/>
      <w:pPr>
        <w:ind w:left="2160" w:hanging="360"/>
      </w:pPr>
      <w:rPr>
        <w:rFonts w:ascii="Wingdings" w:hAnsi="Wingdings" w:hint="default"/>
      </w:rPr>
    </w:lvl>
    <w:lvl w:ilvl="3" w:tplc="FCB2C770" w:tentative="1">
      <w:start w:val="1"/>
      <w:numFmt w:val="bullet"/>
      <w:lvlText w:val=""/>
      <w:lvlJc w:val="left"/>
      <w:pPr>
        <w:ind w:left="2880" w:hanging="360"/>
      </w:pPr>
      <w:rPr>
        <w:rFonts w:ascii="Symbol" w:hAnsi="Symbol" w:hint="default"/>
      </w:rPr>
    </w:lvl>
    <w:lvl w:ilvl="4" w:tplc="9C9EEBC8" w:tentative="1">
      <w:start w:val="1"/>
      <w:numFmt w:val="bullet"/>
      <w:lvlText w:val="o"/>
      <w:lvlJc w:val="left"/>
      <w:pPr>
        <w:ind w:left="3600" w:hanging="360"/>
      </w:pPr>
      <w:rPr>
        <w:rFonts w:ascii="Courier New" w:hAnsi="Courier New" w:cs="Courier New" w:hint="default"/>
      </w:rPr>
    </w:lvl>
    <w:lvl w:ilvl="5" w:tplc="037CEC56" w:tentative="1">
      <w:start w:val="1"/>
      <w:numFmt w:val="bullet"/>
      <w:lvlText w:val=""/>
      <w:lvlJc w:val="left"/>
      <w:pPr>
        <w:ind w:left="4320" w:hanging="360"/>
      </w:pPr>
      <w:rPr>
        <w:rFonts w:ascii="Wingdings" w:hAnsi="Wingdings" w:hint="default"/>
      </w:rPr>
    </w:lvl>
    <w:lvl w:ilvl="6" w:tplc="2A8A394A" w:tentative="1">
      <w:start w:val="1"/>
      <w:numFmt w:val="bullet"/>
      <w:lvlText w:val=""/>
      <w:lvlJc w:val="left"/>
      <w:pPr>
        <w:ind w:left="5040" w:hanging="360"/>
      </w:pPr>
      <w:rPr>
        <w:rFonts w:ascii="Symbol" w:hAnsi="Symbol" w:hint="default"/>
      </w:rPr>
    </w:lvl>
    <w:lvl w:ilvl="7" w:tplc="5BC60EFC" w:tentative="1">
      <w:start w:val="1"/>
      <w:numFmt w:val="bullet"/>
      <w:lvlText w:val="o"/>
      <w:lvlJc w:val="left"/>
      <w:pPr>
        <w:ind w:left="5760" w:hanging="360"/>
      </w:pPr>
      <w:rPr>
        <w:rFonts w:ascii="Courier New" w:hAnsi="Courier New" w:cs="Courier New" w:hint="default"/>
      </w:rPr>
    </w:lvl>
    <w:lvl w:ilvl="8" w:tplc="1EFAE39E" w:tentative="1">
      <w:start w:val="1"/>
      <w:numFmt w:val="bullet"/>
      <w:lvlText w:val=""/>
      <w:lvlJc w:val="left"/>
      <w:pPr>
        <w:ind w:left="6480" w:hanging="360"/>
      </w:pPr>
      <w:rPr>
        <w:rFonts w:ascii="Wingdings" w:hAnsi="Wingdings" w:hint="default"/>
      </w:rPr>
    </w:lvl>
  </w:abstractNum>
  <w:abstractNum w:abstractNumId="32" w15:restartNumberingAfterBreak="0">
    <w:nsid w:val="67B56904"/>
    <w:multiLevelType w:val="hybridMultilevel"/>
    <w:tmpl w:val="26AE5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B14435"/>
    <w:multiLevelType w:val="hybridMultilevel"/>
    <w:tmpl w:val="E9E6AA22"/>
    <w:lvl w:ilvl="0" w:tplc="58728D5A">
      <w:start w:val="1"/>
      <w:numFmt w:val="bullet"/>
      <w:lvlText w:val=""/>
      <w:lvlJc w:val="left"/>
      <w:pPr>
        <w:ind w:left="720" w:hanging="360"/>
      </w:pPr>
      <w:rPr>
        <w:rFonts w:ascii="Symbol" w:hAnsi="Symbol" w:hint="default"/>
      </w:rPr>
    </w:lvl>
    <w:lvl w:ilvl="1" w:tplc="5DA4E2DA" w:tentative="1">
      <w:start w:val="1"/>
      <w:numFmt w:val="bullet"/>
      <w:lvlText w:val="o"/>
      <w:lvlJc w:val="left"/>
      <w:pPr>
        <w:ind w:left="1440" w:hanging="360"/>
      </w:pPr>
      <w:rPr>
        <w:rFonts w:ascii="Courier New" w:hAnsi="Courier New" w:cs="Courier New" w:hint="default"/>
      </w:rPr>
    </w:lvl>
    <w:lvl w:ilvl="2" w:tplc="501CAB5C" w:tentative="1">
      <w:start w:val="1"/>
      <w:numFmt w:val="bullet"/>
      <w:lvlText w:val=""/>
      <w:lvlJc w:val="left"/>
      <w:pPr>
        <w:ind w:left="2160" w:hanging="360"/>
      </w:pPr>
      <w:rPr>
        <w:rFonts w:ascii="Wingdings" w:hAnsi="Wingdings" w:hint="default"/>
      </w:rPr>
    </w:lvl>
    <w:lvl w:ilvl="3" w:tplc="82EC0CD0" w:tentative="1">
      <w:start w:val="1"/>
      <w:numFmt w:val="bullet"/>
      <w:lvlText w:val=""/>
      <w:lvlJc w:val="left"/>
      <w:pPr>
        <w:ind w:left="2880" w:hanging="360"/>
      </w:pPr>
      <w:rPr>
        <w:rFonts w:ascii="Symbol" w:hAnsi="Symbol" w:hint="default"/>
      </w:rPr>
    </w:lvl>
    <w:lvl w:ilvl="4" w:tplc="FB709EF0" w:tentative="1">
      <w:start w:val="1"/>
      <w:numFmt w:val="bullet"/>
      <w:lvlText w:val="o"/>
      <w:lvlJc w:val="left"/>
      <w:pPr>
        <w:ind w:left="3600" w:hanging="360"/>
      </w:pPr>
      <w:rPr>
        <w:rFonts w:ascii="Courier New" w:hAnsi="Courier New" w:cs="Courier New" w:hint="default"/>
      </w:rPr>
    </w:lvl>
    <w:lvl w:ilvl="5" w:tplc="CCA2E45A" w:tentative="1">
      <w:start w:val="1"/>
      <w:numFmt w:val="bullet"/>
      <w:lvlText w:val=""/>
      <w:lvlJc w:val="left"/>
      <w:pPr>
        <w:ind w:left="4320" w:hanging="360"/>
      </w:pPr>
      <w:rPr>
        <w:rFonts w:ascii="Wingdings" w:hAnsi="Wingdings" w:hint="default"/>
      </w:rPr>
    </w:lvl>
    <w:lvl w:ilvl="6" w:tplc="1592C71E" w:tentative="1">
      <w:start w:val="1"/>
      <w:numFmt w:val="bullet"/>
      <w:lvlText w:val=""/>
      <w:lvlJc w:val="left"/>
      <w:pPr>
        <w:ind w:left="5040" w:hanging="360"/>
      </w:pPr>
      <w:rPr>
        <w:rFonts w:ascii="Symbol" w:hAnsi="Symbol" w:hint="default"/>
      </w:rPr>
    </w:lvl>
    <w:lvl w:ilvl="7" w:tplc="5CF6BBF6" w:tentative="1">
      <w:start w:val="1"/>
      <w:numFmt w:val="bullet"/>
      <w:lvlText w:val="o"/>
      <w:lvlJc w:val="left"/>
      <w:pPr>
        <w:ind w:left="5760" w:hanging="360"/>
      </w:pPr>
      <w:rPr>
        <w:rFonts w:ascii="Courier New" w:hAnsi="Courier New" w:cs="Courier New" w:hint="default"/>
      </w:rPr>
    </w:lvl>
    <w:lvl w:ilvl="8" w:tplc="63089E0E" w:tentative="1">
      <w:start w:val="1"/>
      <w:numFmt w:val="bullet"/>
      <w:lvlText w:val=""/>
      <w:lvlJc w:val="left"/>
      <w:pPr>
        <w:ind w:left="6480" w:hanging="360"/>
      </w:pPr>
      <w:rPr>
        <w:rFonts w:ascii="Wingdings" w:hAnsi="Wingdings" w:hint="default"/>
      </w:rPr>
    </w:lvl>
  </w:abstractNum>
  <w:abstractNum w:abstractNumId="34" w15:restartNumberingAfterBreak="0">
    <w:nsid w:val="72C53A64"/>
    <w:multiLevelType w:val="hybridMultilevel"/>
    <w:tmpl w:val="A34AD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BB404D"/>
    <w:multiLevelType w:val="hybridMultilevel"/>
    <w:tmpl w:val="E05EF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9DF3814"/>
    <w:multiLevelType w:val="hybridMultilevel"/>
    <w:tmpl w:val="74206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F79202A"/>
    <w:multiLevelType w:val="hybridMultilevel"/>
    <w:tmpl w:val="42307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7"/>
  </w:num>
  <w:num w:numId="4">
    <w:abstractNumId w:val="3"/>
  </w:num>
  <w:num w:numId="5">
    <w:abstractNumId w:val="2"/>
  </w:num>
  <w:num w:numId="6">
    <w:abstractNumId w:val="13"/>
  </w:num>
  <w:num w:numId="7">
    <w:abstractNumId w:val="4"/>
  </w:num>
  <w:num w:numId="8">
    <w:abstractNumId w:val="6"/>
  </w:num>
  <w:num w:numId="9">
    <w:abstractNumId w:val="29"/>
  </w:num>
  <w:num w:numId="10">
    <w:abstractNumId w:val="10"/>
  </w:num>
  <w:num w:numId="11">
    <w:abstractNumId w:val="5"/>
  </w:num>
  <w:num w:numId="12">
    <w:abstractNumId w:val="0"/>
  </w:num>
  <w:num w:numId="13">
    <w:abstractNumId w:val="21"/>
  </w:num>
  <w:num w:numId="14">
    <w:abstractNumId w:val="8"/>
  </w:num>
  <w:num w:numId="15">
    <w:abstractNumId w:val="31"/>
  </w:num>
  <w:num w:numId="16">
    <w:abstractNumId w:val="27"/>
  </w:num>
  <w:num w:numId="17">
    <w:abstractNumId w:val="11"/>
  </w:num>
  <w:num w:numId="18">
    <w:abstractNumId w:val="23"/>
  </w:num>
  <w:num w:numId="19">
    <w:abstractNumId w:val="19"/>
  </w:num>
  <w:num w:numId="20">
    <w:abstractNumId w:val="15"/>
  </w:num>
  <w:num w:numId="21">
    <w:abstractNumId w:val="24"/>
  </w:num>
  <w:num w:numId="22">
    <w:abstractNumId w:val="33"/>
  </w:num>
  <w:num w:numId="23">
    <w:abstractNumId w:val="16"/>
  </w:num>
  <w:num w:numId="24">
    <w:abstractNumId w:val="22"/>
  </w:num>
  <w:num w:numId="25">
    <w:abstractNumId w:val="30"/>
  </w:num>
  <w:num w:numId="26">
    <w:abstractNumId w:val="34"/>
  </w:num>
  <w:num w:numId="27">
    <w:abstractNumId w:val="28"/>
  </w:num>
  <w:num w:numId="28">
    <w:abstractNumId w:val="1"/>
  </w:num>
  <w:num w:numId="29">
    <w:abstractNumId w:val="36"/>
  </w:num>
  <w:num w:numId="30">
    <w:abstractNumId w:val="37"/>
  </w:num>
  <w:num w:numId="31">
    <w:abstractNumId w:val="17"/>
  </w:num>
  <w:num w:numId="32">
    <w:abstractNumId w:val="18"/>
  </w:num>
  <w:num w:numId="33">
    <w:abstractNumId w:val="20"/>
  </w:num>
  <w:num w:numId="34">
    <w:abstractNumId w:val="35"/>
  </w:num>
  <w:num w:numId="35">
    <w:abstractNumId w:val="14"/>
  </w:num>
  <w:num w:numId="36">
    <w:abstractNumId w:val="32"/>
  </w:num>
  <w:num w:numId="37">
    <w:abstractNumId w:val="26"/>
  </w:num>
  <w:num w:numId="3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F49"/>
    <w:rsid w:val="00001394"/>
    <w:rsid w:val="00004C9B"/>
    <w:rsid w:val="00004DB3"/>
    <w:rsid w:val="0000625B"/>
    <w:rsid w:val="00014AAF"/>
    <w:rsid w:val="00016F48"/>
    <w:rsid w:val="00026C93"/>
    <w:rsid w:val="00027A04"/>
    <w:rsid w:val="00032894"/>
    <w:rsid w:val="00041CF5"/>
    <w:rsid w:val="00042BD5"/>
    <w:rsid w:val="00043393"/>
    <w:rsid w:val="0004553D"/>
    <w:rsid w:val="0004724D"/>
    <w:rsid w:val="00051F33"/>
    <w:rsid w:val="000543C6"/>
    <w:rsid w:val="00056CDE"/>
    <w:rsid w:val="00066029"/>
    <w:rsid w:val="00067ADC"/>
    <w:rsid w:val="00073A90"/>
    <w:rsid w:val="00075A59"/>
    <w:rsid w:val="00076FC5"/>
    <w:rsid w:val="00082E65"/>
    <w:rsid w:val="0008378A"/>
    <w:rsid w:val="00083E1F"/>
    <w:rsid w:val="00091902"/>
    <w:rsid w:val="00093A2A"/>
    <w:rsid w:val="00093FD2"/>
    <w:rsid w:val="000A1F96"/>
    <w:rsid w:val="000B1753"/>
    <w:rsid w:val="000B3397"/>
    <w:rsid w:val="000C01E7"/>
    <w:rsid w:val="000C481E"/>
    <w:rsid w:val="000C6C7D"/>
    <w:rsid w:val="000D10B5"/>
    <w:rsid w:val="000D5631"/>
    <w:rsid w:val="000D6168"/>
    <w:rsid w:val="000D74AA"/>
    <w:rsid w:val="000D7640"/>
    <w:rsid w:val="000D7D7C"/>
    <w:rsid w:val="000E6DF5"/>
    <w:rsid w:val="000F12AB"/>
    <w:rsid w:val="001024BE"/>
    <w:rsid w:val="00104BA3"/>
    <w:rsid w:val="00110147"/>
    <w:rsid w:val="00110222"/>
    <w:rsid w:val="00121570"/>
    <w:rsid w:val="00124385"/>
    <w:rsid w:val="001261F0"/>
    <w:rsid w:val="00127743"/>
    <w:rsid w:val="00130365"/>
    <w:rsid w:val="00137C9C"/>
    <w:rsid w:val="001419AB"/>
    <w:rsid w:val="00150115"/>
    <w:rsid w:val="00153D8E"/>
    <w:rsid w:val="00164B3D"/>
    <w:rsid w:val="0017206F"/>
    <w:rsid w:val="00173FA8"/>
    <w:rsid w:val="001757E1"/>
    <w:rsid w:val="0017612A"/>
    <w:rsid w:val="0018041A"/>
    <w:rsid w:val="00186E5A"/>
    <w:rsid w:val="00191FA6"/>
    <w:rsid w:val="001A5F3D"/>
    <w:rsid w:val="001A64C4"/>
    <w:rsid w:val="001B5E72"/>
    <w:rsid w:val="001C11F2"/>
    <w:rsid w:val="001C6781"/>
    <w:rsid w:val="001C6C02"/>
    <w:rsid w:val="001E09BA"/>
    <w:rsid w:val="001F1057"/>
    <w:rsid w:val="001F6629"/>
    <w:rsid w:val="001F70DE"/>
    <w:rsid w:val="002059A8"/>
    <w:rsid w:val="00220942"/>
    <w:rsid w:val="00220E70"/>
    <w:rsid w:val="002245CF"/>
    <w:rsid w:val="002539C6"/>
    <w:rsid w:val="002604D6"/>
    <w:rsid w:val="00272070"/>
    <w:rsid w:val="00272C7B"/>
    <w:rsid w:val="00282293"/>
    <w:rsid w:val="00283A69"/>
    <w:rsid w:val="0029547E"/>
    <w:rsid w:val="002B1426"/>
    <w:rsid w:val="002C1874"/>
    <w:rsid w:val="002C337D"/>
    <w:rsid w:val="002D4EE4"/>
    <w:rsid w:val="002D69AD"/>
    <w:rsid w:val="002E37B1"/>
    <w:rsid w:val="002F2906"/>
    <w:rsid w:val="002F3726"/>
    <w:rsid w:val="002F4884"/>
    <w:rsid w:val="003017FD"/>
    <w:rsid w:val="0030254C"/>
    <w:rsid w:val="00305EC9"/>
    <w:rsid w:val="0032249E"/>
    <w:rsid w:val="00333911"/>
    <w:rsid w:val="00334165"/>
    <w:rsid w:val="00335FA2"/>
    <w:rsid w:val="003436CB"/>
    <w:rsid w:val="00344CA8"/>
    <w:rsid w:val="00346031"/>
    <w:rsid w:val="00347855"/>
    <w:rsid w:val="00354B30"/>
    <w:rsid w:val="003560C5"/>
    <w:rsid w:val="003675F0"/>
    <w:rsid w:val="0037137E"/>
    <w:rsid w:val="0037261B"/>
    <w:rsid w:val="003749CC"/>
    <w:rsid w:val="00380AF7"/>
    <w:rsid w:val="00380E7B"/>
    <w:rsid w:val="003846F9"/>
    <w:rsid w:val="00391613"/>
    <w:rsid w:val="003934F8"/>
    <w:rsid w:val="00397A1B"/>
    <w:rsid w:val="003A0EBA"/>
    <w:rsid w:val="003A21C8"/>
    <w:rsid w:val="003A2270"/>
    <w:rsid w:val="003A5371"/>
    <w:rsid w:val="003B56F5"/>
    <w:rsid w:val="003C7F01"/>
    <w:rsid w:val="003D1E51"/>
    <w:rsid w:val="003D25A9"/>
    <w:rsid w:val="003D3151"/>
    <w:rsid w:val="003D4294"/>
    <w:rsid w:val="003E3E41"/>
    <w:rsid w:val="003E5367"/>
    <w:rsid w:val="003E6AA9"/>
    <w:rsid w:val="003F307A"/>
    <w:rsid w:val="00413590"/>
    <w:rsid w:val="00415B0D"/>
    <w:rsid w:val="0041621C"/>
    <w:rsid w:val="00421E10"/>
    <w:rsid w:val="004254FE"/>
    <w:rsid w:val="00427A1B"/>
    <w:rsid w:val="004307BD"/>
    <w:rsid w:val="00433E91"/>
    <w:rsid w:val="0044354A"/>
    <w:rsid w:val="0044373E"/>
    <w:rsid w:val="00453CE3"/>
    <w:rsid w:val="00455F24"/>
    <w:rsid w:val="00457D7B"/>
    <w:rsid w:val="00470307"/>
    <w:rsid w:val="00472CB7"/>
    <w:rsid w:val="00476800"/>
    <w:rsid w:val="00476C5C"/>
    <w:rsid w:val="00485670"/>
    <w:rsid w:val="004868D4"/>
    <w:rsid w:val="004905E0"/>
    <w:rsid w:val="004909E1"/>
    <w:rsid w:val="004917C4"/>
    <w:rsid w:val="00492DFD"/>
    <w:rsid w:val="004A07A5"/>
    <w:rsid w:val="004A07A8"/>
    <w:rsid w:val="004A4513"/>
    <w:rsid w:val="004B3D97"/>
    <w:rsid w:val="004B5F95"/>
    <w:rsid w:val="004B692B"/>
    <w:rsid w:val="004C0122"/>
    <w:rsid w:val="004C1601"/>
    <w:rsid w:val="004D096E"/>
    <w:rsid w:val="004E4C85"/>
    <w:rsid w:val="004E7905"/>
    <w:rsid w:val="004F3242"/>
    <w:rsid w:val="005043A3"/>
    <w:rsid w:val="00507DD1"/>
    <w:rsid w:val="00510059"/>
    <w:rsid w:val="00510789"/>
    <w:rsid w:val="0051114E"/>
    <w:rsid w:val="00513685"/>
    <w:rsid w:val="005206AE"/>
    <w:rsid w:val="00525407"/>
    <w:rsid w:val="00536C0C"/>
    <w:rsid w:val="00541A39"/>
    <w:rsid w:val="00542646"/>
    <w:rsid w:val="00543B27"/>
    <w:rsid w:val="00553151"/>
    <w:rsid w:val="00554CBB"/>
    <w:rsid w:val="005560AC"/>
    <w:rsid w:val="00556575"/>
    <w:rsid w:val="00560648"/>
    <w:rsid w:val="0056194A"/>
    <w:rsid w:val="00562232"/>
    <w:rsid w:val="0056669D"/>
    <w:rsid w:val="00573D07"/>
    <w:rsid w:val="005867C8"/>
    <w:rsid w:val="005902AC"/>
    <w:rsid w:val="005A37E9"/>
    <w:rsid w:val="005B0DEC"/>
    <w:rsid w:val="005B3D84"/>
    <w:rsid w:val="005C12BA"/>
    <w:rsid w:val="005C6A23"/>
    <w:rsid w:val="005C7318"/>
    <w:rsid w:val="005D6F38"/>
    <w:rsid w:val="005E30DC"/>
    <w:rsid w:val="005E6E80"/>
    <w:rsid w:val="005E7830"/>
    <w:rsid w:val="005F695C"/>
    <w:rsid w:val="00600630"/>
    <w:rsid w:val="006234D3"/>
    <w:rsid w:val="0062789A"/>
    <w:rsid w:val="006307AD"/>
    <w:rsid w:val="0063396F"/>
    <w:rsid w:val="0064156A"/>
    <w:rsid w:val="0064491A"/>
    <w:rsid w:val="0065036E"/>
    <w:rsid w:val="00653B50"/>
    <w:rsid w:val="00657C76"/>
    <w:rsid w:val="00657E4F"/>
    <w:rsid w:val="00664A40"/>
    <w:rsid w:val="00667283"/>
    <w:rsid w:val="00671918"/>
    <w:rsid w:val="0068449B"/>
    <w:rsid w:val="00686B77"/>
    <w:rsid w:val="00686ECA"/>
    <w:rsid w:val="006873B8"/>
    <w:rsid w:val="006B0F45"/>
    <w:rsid w:val="006B0FEA"/>
    <w:rsid w:val="006B585D"/>
    <w:rsid w:val="006B6026"/>
    <w:rsid w:val="006C3BFE"/>
    <w:rsid w:val="006C4DF0"/>
    <w:rsid w:val="006C5FB7"/>
    <w:rsid w:val="006C6D6D"/>
    <w:rsid w:val="006C772D"/>
    <w:rsid w:val="006C7A3B"/>
    <w:rsid w:val="006D02F2"/>
    <w:rsid w:val="006D2A0E"/>
    <w:rsid w:val="006D7B9A"/>
    <w:rsid w:val="006F2FDE"/>
    <w:rsid w:val="00705F0A"/>
    <w:rsid w:val="00707441"/>
    <w:rsid w:val="00712F81"/>
    <w:rsid w:val="007147E1"/>
    <w:rsid w:val="007153A3"/>
    <w:rsid w:val="00717055"/>
    <w:rsid w:val="00724DE6"/>
    <w:rsid w:val="00724E77"/>
    <w:rsid w:val="00725626"/>
    <w:rsid w:val="00727F25"/>
    <w:rsid w:val="00727F97"/>
    <w:rsid w:val="00732AF4"/>
    <w:rsid w:val="00743565"/>
    <w:rsid w:val="0074372D"/>
    <w:rsid w:val="00745BE5"/>
    <w:rsid w:val="007575BD"/>
    <w:rsid w:val="0076655F"/>
    <w:rsid w:val="007735DC"/>
    <w:rsid w:val="00777732"/>
    <w:rsid w:val="007862C4"/>
    <w:rsid w:val="00797ACD"/>
    <w:rsid w:val="007A28C0"/>
    <w:rsid w:val="007A6888"/>
    <w:rsid w:val="007B03A3"/>
    <w:rsid w:val="007B0DCC"/>
    <w:rsid w:val="007B2222"/>
    <w:rsid w:val="007B5068"/>
    <w:rsid w:val="007D0C10"/>
    <w:rsid w:val="007D3601"/>
    <w:rsid w:val="007E0B8C"/>
    <w:rsid w:val="007E0DDB"/>
    <w:rsid w:val="007E21F9"/>
    <w:rsid w:val="007E6477"/>
    <w:rsid w:val="007F3A1E"/>
    <w:rsid w:val="007F529A"/>
    <w:rsid w:val="00800A32"/>
    <w:rsid w:val="00800AE2"/>
    <w:rsid w:val="008149A0"/>
    <w:rsid w:val="00816CA0"/>
    <w:rsid w:val="008174EF"/>
    <w:rsid w:val="00832EBB"/>
    <w:rsid w:val="00833CE2"/>
    <w:rsid w:val="00834734"/>
    <w:rsid w:val="00835BF6"/>
    <w:rsid w:val="0084458B"/>
    <w:rsid w:val="008448AF"/>
    <w:rsid w:val="00845011"/>
    <w:rsid w:val="0085096D"/>
    <w:rsid w:val="008531E8"/>
    <w:rsid w:val="00860193"/>
    <w:rsid w:val="00867057"/>
    <w:rsid w:val="008714F6"/>
    <w:rsid w:val="00881DD2"/>
    <w:rsid w:val="0088268A"/>
    <w:rsid w:val="00882B54"/>
    <w:rsid w:val="00890898"/>
    <w:rsid w:val="00897033"/>
    <w:rsid w:val="008974BD"/>
    <w:rsid w:val="008A1304"/>
    <w:rsid w:val="008A48F5"/>
    <w:rsid w:val="008A750A"/>
    <w:rsid w:val="008B560B"/>
    <w:rsid w:val="008C5931"/>
    <w:rsid w:val="008D492D"/>
    <w:rsid w:val="008D6DCF"/>
    <w:rsid w:val="008D7841"/>
    <w:rsid w:val="008F00F1"/>
    <w:rsid w:val="009018F0"/>
    <w:rsid w:val="0090670D"/>
    <w:rsid w:val="0091049C"/>
    <w:rsid w:val="009105B4"/>
    <w:rsid w:val="00923453"/>
    <w:rsid w:val="00932899"/>
    <w:rsid w:val="00937A93"/>
    <w:rsid w:val="00941D32"/>
    <w:rsid w:val="00942DA0"/>
    <w:rsid w:val="00946974"/>
    <w:rsid w:val="00952EB9"/>
    <w:rsid w:val="00953113"/>
    <w:rsid w:val="009536D5"/>
    <w:rsid w:val="00960DE3"/>
    <w:rsid w:val="00970F49"/>
    <w:rsid w:val="00971B41"/>
    <w:rsid w:val="00977F2C"/>
    <w:rsid w:val="00982E15"/>
    <w:rsid w:val="0098681E"/>
    <w:rsid w:val="00986ED7"/>
    <w:rsid w:val="0099175B"/>
    <w:rsid w:val="009931F0"/>
    <w:rsid w:val="00994B88"/>
    <w:rsid w:val="009955F8"/>
    <w:rsid w:val="009977ED"/>
    <w:rsid w:val="009A437E"/>
    <w:rsid w:val="009B005B"/>
    <w:rsid w:val="009B460E"/>
    <w:rsid w:val="009E6A9F"/>
    <w:rsid w:val="009F0F70"/>
    <w:rsid w:val="009F300F"/>
    <w:rsid w:val="009F57C0"/>
    <w:rsid w:val="00A0361F"/>
    <w:rsid w:val="00A03C26"/>
    <w:rsid w:val="00A040E7"/>
    <w:rsid w:val="00A11046"/>
    <w:rsid w:val="00A15343"/>
    <w:rsid w:val="00A26BAE"/>
    <w:rsid w:val="00A27262"/>
    <w:rsid w:val="00A27EE4"/>
    <w:rsid w:val="00A30D3B"/>
    <w:rsid w:val="00A31636"/>
    <w:rsid w:val="00A40D61"/>
    <w:rsid w:val="00A42FA0"/>
    <w:rsid w:val="00A45258"/>
    <w:rsid w:val="00A5493E"/>
    <w:rsid w:val="00A57976"/>
    <w:rsid w:val="00A6033C"/>
    <w:rsid w:val="00A6389F"/>
    <w:rsid w:val="00A64085"/>
    <w:rsid w:val="00A65C09"/>
    <w:rsid w:val="00A67489"/>
    <w:rsid w:val="00A70ED9"/>
    <w:rsid w:val="00A77124"/>
    <w:rsid w:val="00A81B08"/>
    <w:rsid w:val="00A87627"/>
    <w:rsid w:val="00A91D4B"/>
    <w:rsid w:val="00A93925"/>
    <w:rsid w:val="00A9697A"/>
    <w:rsid w:val="00AA01A8"/>
    <w:rsid w:val="00AA199C"/>
    <w:rsid w:val="00AA1BCD"/>
    <w:rsid w:val="00AA2B8A"/>
    <w:rsid w:val="00AA7A0B"/>
    <w:rsid w:val="00AB42B7"/>
    <w:rsid w:val="00AB4583"/>
    <w:rsid w:val="00AE0E14"/>
    <w:rsid w:val="00AE1B88"/>
    <w:rsid w:val="00AE50BC"/>
    <w:rsid w:val="00AE5C49"/>
    <w:rsid w:val="00AE6AB7"/>
    <w:rsid w:val="00AE7A32"/>
    <w:rsid w:val="00B101B6"/>
    <w:rsid w:val="00B143F3"/>
    <w:rsid w:val="00B162B5"/>
    <w:rsid w:val="00B236AD"/>
    <w:rsid w:val="00B40948"/>
    <w:rsid w:val="00B40FFB"/>
    <w:rsid w:val="00B4196F"/>
    <w:rsid w:val="00B41DED"/>
    <w:rsid w:val="00B45392"/>
    <w:rsid w:val="00B45AA4"/>
    <w:rsid w:val="00B61C41"/>
    <w:rsid w:val="00B65EC8"/>
    <w:rsid w:val="00B7499E"/>
    <w:rsid w:val="00B810D7"/>
    <w:rsid w:val="00B833A8"/>
    <w:rsid w:val="00B86CD4"/>
    <w:rsid w:val="00B900CC"/>
    <w:rsid w:val="00B90883"/>
    <w:rsid w:val="00B94C08"/>
    <w:rsid w:val="00BA2CF0"/>
    <w:rsid w:val="00BB3186"/>
    <w:rsid w:val="00BB3AF1"/>
    <w:rsid w:val="00BB5977"/>
    <w:rsid w:val="00BC0724"/>
    <w:rsid w:val="00BC3813"/>
    <w:rsid w:val="00BC6228"/>
    <w:rsid w:val="00BC7808"/>
    <w:rsid w:val="00BD6C94"/>
    <w:rsid w:val="00BF529A"/>
    <w:rsid w:val="00BF7A4B"/>
    <w:rsid w:val="00C0446B"/>
    <w:rsid w:val="00C06EBC"/>
    <w:rsid w:val="00C23C8E"/>
    <w:rsid w:val="00C31EC3"/>
    <w:rsid w:val="00C36E74"/>
    <w:rsid w:val="00C47FCC"/>
    <w:rsid w:val="00C50C68"/>
    <w:rsid w:val="00C64DED"/>
    <w:rsid w:val="00C71C1B"/>
    <w:rsid w:val="00C73A7F"/>
    <w:rsid w:val="00C81C24"/>
    <w:rsid w:val="00C85396"/>
    <w:rsid w:val="00C93D6C"/>
    <w:rsid w:val="00C93F5D"/>
    <w:rsid w:val="00C95538"/>
    <w:rsid w:val="00CA14F9"/>
    <w:rsid w:val="00CA23CE"/>
    <w:rsid w:val="00CA55AD"/>
    <w:rsid w:val="00CA6CCD"/>
    <w:rsid w:val="00CA76FB"/>
    <w:rsid w:val="00CB2212"/>
    <w:rsid w:val="00CB3726"/>
    <w:rsid w:val="00CC12E3"/>
    <w:rsid w:val="00CC50B7"/>
    <w:rsid w:val="00CC68B3"/>
    <w:rsid w:val="00CD4CA6"/>
    <w:rsid w:val="00CD53A9"/>
    <w:rsid w:val="00CD664E"/>
    <w:rsid w:val="00CE05D6"/>
    <w:rsid w:val="00CE4CAD"/>
    <w:rsid w:val="00CE58D1"/>
    <w:rsid w:val="00D0119F"/>
    <w:rsid w:val="00D01B3C"/>
    <w:rsid w:val="00D05A3B"/>
    <w:rsid w:val="00D05CAF"/>
    <w:rsid w:val="00D0617E"/>
    <w:rsid w:val="00D06B6E"/>
    <w:rsid w:val="00D110B4"/>
    <w:rsid w:val="00D11CE2"/>
    <w:rsid w:val="00D12ABD"/>
    <w:rsid w:val="00D1507A"/>
    <w:rsid w:val="00D16F4B"/>
    <w:rsid w:val="00D2075B"/>
    <w:rsid w:val="00D23A19"/>
    <w:rsid w:val="00D32A72"/>
    <w:rsid w:val="00D33852"/>
    <w:rsid w:val="00D369D5"/>
    <w:rsid w:val="00D37CEC"/>
    <w:rsid w:val="00D41269"/>
    <w:rsid w:val="00D45007"/>
    <w:rsid w:val="00D53779"/>
    <w:rsid w:val="00D54941"/>
    <w:rsid w:val="00D609B7"/>
    <w:rsid w:val="00D657AD"/>
    <w:rsid w:val="00D778D2"/>
    <w:rsid w:val="00D84350"/>
    <w:rsid w:val="00D8759C"/>
    <w:rsid w:val="00D93486"/>
    <w:rsid w:val="00D9369D"/>
    <w:rsid w:val="00DA65FC"/>
    <w:rsid w:val="00DA7333"/>
    <w:rsid w:val="00DB0F29"/>
    <w:rsid w:val="00DB2A4C"/>
    <w:rsid w:val="00DB4FD4"/>
    <w:rsid w:val="00DB6FF6"/>
    <w:rsid w:val="00DB7030"/>
    <w:rsid w:val="00DB7714"/>
    <w:rsid w:val="00DC6A34"/>
    <w:rsid w:val="00DD05EA"/>
    <w:rsid w:val="00DD48FA"/>
    <w:rsid w:val="00DE39D8"/>
    <w:rsid w:val="00DE5614"/>
    <w:rsid w:val="00DE5ECA"/>
    <w:rsid w:val="00DF3E38"/>
    <w:rsid w:val="00E0275F"/>
    <w:rsid w:val="00E03151"/>
    <w:rsid w:val="00E11075"/>
    <w:rsid w:val="00E351F2"/>
    <w:rsid w:val="00E3587E"/>
    <w:rsid w:val="00E51157"/>
    <w:rsid w:val="00E521C0"/>
    <w:rsid w:val="00E549D5"/>
    <w:rsid w:val="00E574EA"/>
    <w:rsid w:val="00E84B50"/>
    <w:rsid w:val="00E857D6"/>
    <w:rsid w:val="00E876CA"/>
    <w:rsid w:val="00E9226B"/>
    <w:rsid w:val="00E92B92"/>
    <w:rsid w:val="00EA0163"/>
    <w:rsid w:val="00EA09AC"/>
    <w:rsid w:val="00EA0C3A"/>
    <w:rsid w:val="00EA1044"/>
    <w:rsid w:val="00EA5E2B"/>
    <w:rsid w:val="00EA6FFF"/>
    <w:rsid w:val="00EB2779"/>
    <w:rsid w:val="00EB27B7"/>
    <w:rsid w:val="00EC4E21"/>
    <w:rsid w:val="00ED0428"/>
    <w:rsid w:val="00ED17A8"/>
    <w:rsid w:val="00ED18F9"/>
    <w:rsid w:val="00ED2C98"/>
    <w:rsid w:val="00ED3C2C"/>
    <w:rsid w:val="00ED53C9"/>
    <w:rsid w:val="00EE2E64"/>
    <w:rsid w:val="00EE34C9"/>
    <w:rsid w:val="00F02E55"/>
    <w:rsid w:val="00F06250"/>
    <w:rsid w:val="00F15D79"/>
    <w:rsid w:val="00F1662D"/>
    <w:rsid w:val="00F16C90"/>
    <w:rsid w:val="00F23D93"/>
    <w:rsid w:val="00F2416A"/>
    <w:rsid w:val="00F24E05"/>
    <w:rsid w:val="00F275C8"/>
    <w:rsid w:val="00F4262B"/>
    <w:rsid w:val="00F57FF5"/>
    <w:rsid w:val="00F6025D"/>
    <w:rsid w:val="00F672B2"/>
    <w:rsid w:val="00F67919"/>
    <w:rsid w:val="00F732B8"/>
    <w:rsid w:val="00F73BE6"/>
    <w:rsid w:val="00F815BC"/>
    <w:rsid w:val="00F825AF"/>
    <w:rsid w:val="00F83D10"/>
    <w:rsid w:val="00F96457"/>
    <w:rsid w:val="00FA074A"/>
    <w:rsid w:val="00FA11F1"/>
    <w:rsid w:val="00FA7C86"/>
    <w:rsid w:val="00FB1F17"/>
    <w:rsid w:val="00FB59D7"/>
    <w:rsid w:val="00FC57D4"/>
    <w:rsid w:val="00FD0A36"/>
    <w:rsid w:val="00FD20DE"/>
    <w:rsid w:val="00FD7E85"/>
    <w:rsid w:val="00FE3D31"/>
    <w:rsid w:val="00FF08F1"/>
    <w:rsid w:val="00FF3C04"/>
    <w:rsid w:val="00FF64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allout" idref="#Скругленная прямоугольная выноска 34"/>
      </o:rules>
    </o:shapelayout>
  </w:shapeDefaults>
  <w:decimalSymbol w:val=","/>
  <w:listSeparator w:val=";"/>
  <w14:docId w14:val="76073C8C"/>
  <w15:docId w15:val="{3E101D9A-A895-4D97-9507-722ECCCD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B6FF6"/>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0">
    <w:name w:val="heading 2"/>
    <w:basedOn w:val="a1"/>
    <w:next w:val="a1"/>
    <w:link w:val="21"/>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1">
    <w:name w:val="Заголовок 2 Знак"/>
    <w:basedOn w:val="a2"/>
    <w:link w:val="20"/>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DE39D8"/>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2">
    <w:name w:val="Body Text Indent 2"/>
    <w:basedOn w:val="a1"/>
    <w:link w:val="23"/>
    <w:semiHidden/>
    <w:rsid w:val="00DE39D8"/>
    <w:pPr>
      <w:spacing w:after="0" w:line="360" w:lineRule="auto"/>
      <w:ind w:left="720"/>
    </w:pPr>
    <w:rPr>
      <w:rFonts w:ascii="Arial" w:eastAsia="Times New Roman" w:hAnsi="Arial" w:cs="Times New Roman"/>
      <w:sz w:val="24"/>
      <w:szCs w:val="20"/>
      <w:lang w:val="en-US"/>
    </w:rPr>
  </w:style>
  <w:style w:type="character" w:customStyle="1" w:styleId="23">
    <w:name w:val="Основной текст с отступом 2 Знак"/>
    <w:basedOn w:val="a2"/>
    <w:link w:val="22"/>
    <w:semiHidden/>
    <w:rsid w:val="00DE39D8"/>
    <w:rPr>
      <w:rFonts w:ascii="Arial" w:eastAsia="Times New Roman" w:hAnsi="Arial" w:cs="Times New Roman"/>
      <w:sz w:val="24"/>
      <w:szCs w:val="20"/>
      <w:lang w:val="en-US"/>
    </w:rPr>
  </w:style>
  <w:style w:type="paragraph" w:styleId="24">
    <w:name w:val="Body Text 2"/>
    <w:basedOn w:val="a1"/>
    <w:link w:val="25"/>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5">
    <w:name w:val="Основной текст 2 Знак"/>
    <w:basedOn w:val="a2"/>
    <w:link w:val="24"/>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6">
    <w:name w:val="toc 2"/>
    <w:basedOn w:val="a1"/>
    <w:next w:val="a1"/>
    <w:autoRedefine/>
    <w:uiPriority w:val="39"/>
    <w:qFormat/>
    <w:rsid w:val="00DE39D8"/>
    <w:pPr>
      <w:spacing w:after="0" w:line="360" w:lineRule="auto"/>
      <w:ind w:left="220"/>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0"/>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link w:val="aff2"/>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3">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4">
    <w:name w:val="annotation reference"/>
    <w:basedOn w:val="a2"/>
    <w:semiHidden/>
    <w:unhideWhenUsed/>
    <w:rsid w:val="00DE39D8"/>
    <w:rPr>
      <w:sz w:val="16"/>
      <w:szCs w:val="16"/>
    </w:rPr>
  </w:style>
  <w:style w:type="paragraph" w:styleId="aff5">
    <w:name w:val="annotation text"/>
    <w:basedOn w:val="a1"/>
    <w:link w:val="aff6"/>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6">
    <w:name w:val="Текст примечания Знак"/>
    <w:basedOn w:val="a2"/>
    <w:link w:val="aff5"/>
    <w:semiHidden/>
    <w:rsid w:val="00DE39D8"/>
    <w:rPr>
      <w:rFonts w:ascii="Times New Roman" w:eastAsia="Times New Roman" w:hAnsi="Times New Roman" w:cs="Times New Roman"/>
      <w:sz w:val="20"/>
      <w:szCs w:val="20"/>
      <w:lang w:eastAsia="ru-RU"/>
    </w:rPr>
  </w:style>
  <w:style w:type="paragraph" w:styleId="aff7">
    <w:name w:val="annotation subject"/>
    <w:basedOn w:val="aff5"/>
    <w:next w:val="aff5"/>
    <w:link w:val="aff8"/>
    <w:semiHidden/>
    <w:unhideWhenUsed/>
    <w:rsid w:val="00DE39D8"/>
    <w:rPr>
      <w:b/>
      <w:bCs/>
    </w:rPr>
  </w:style>
  <w:style w:type="character" w:customStyle="1" w:styleId="aff8">
    <w:name w:val="Тема примечания Знак"/>
    <w:basedOn w:val="aff6"/>
    <w:link w:val="aff7"/>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table" w:customStyle="1" w:styleId="13">
    <w:name w:val="Сетка таблицы1"/>
    <w:basedOn w:val="a3"/>
    <w:next w:val="af"/>
    <w:rsid w:val="004C01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Абзац списка Знак"/>
    <w:basedOn w:val="a2"/>
    <w:link w:val="aff1"/>
    <w:rsid w:val="009B460E"/>
    <w:rPr>
      <w:rFonts w:ascii="Calibri" w:eastAsia="Calibri" w:hAnsi="Calibri" w:cs="Times New Roman"/>
    </w:rPr>
  </w:style>
  <w:style w:type="paragraph" w:customStyle="1" w:styleId="2">
    <w:name w:val="Стиль2"/>
    <w:basedOn w:val="aff1"/>
    <w:link w:val="27"/>
    <w:qFormat/>
    <w:rsid w:val="009B460E"/>
    <w:pPr>
      <w:numPr>
        <w:numId w:val="14"/>
      </w:numPr>
      <w:spacing w:after="0" w:line="240" w:lineRule="auto"/>
      <w:ind w:left="1276" w:hanging="283"/>
    </w:pPr>
    <w:rPr>
      <w:rFonts w:ascii="Arial" w:eastAsia="Times New Roman" w:hAnsi="Arial" w:cs="Arial"/>
      <w:color w:val="00B0F0"/>
      <w:sz w:val="18"/>
      <w:szCs w:val="18"/>
      <w:lang w:val="en-US" w:eastAsia="ru-RU"/>
    </w:rPr>
  </w:style>
  <w:style w:type="character" w:customStyle="1" w:styleId="27">
    <w:name w:val="Стиль2 Знак"/>
    <w:basedOn w:val="aff2"/>
    <w:link w:val="2"/>
    <w:rsid w:val="009B460E"/>
    <w:rPr>
      <w:rFonts w:ascii="Arial" w:eastAsia="Times New Roman" w:hAnsi="Arial" w:cs="Arial"/>
      <w:color w:val="00B0F0"/>
      <w:sz w:val="18"/>
      <w:szCs w:val="18"/>
      <w:lang w:val="en-US" w:eastAsia="ru-RU"/>
    </w:rPr>
  </w:style>
  <w:style w:type="paragraph" w:customStyle="1" w:styleId="32">
    <w:name w:val="Стиль3"/>
    <w:basedOn w:val="a1"/>
    <w:link w:val="33"/>
    <w:qFormat/>
    <w:rsid w:val="009B460E"/>
    <w:pPr>
      <w:spacing w:after="120" w:line="240" w:lineRule="auto"/>
      <w:ind w:left="992"/>
    </w:pPr>
    <w:rPr>
      <w:rFonts w:ascii="Arial" w:eastAsia="Times New Roman" w:hAnsi="Arial" w:cs="Arial"/>
      <w:color w:val="00B0F0"/>
      <w:sz w:val="18"/>
      <w:szCs w:val="18"/>
      <w:lang w:val="en-US"/>
    </w:rPr>
  </w:style>
  <w:style w:type="character" w:customStyle="1" w:styleId="33">
    <w:name w:val="Стиль3 Знак"/>
    <w:basedOn w:val="a2"/>
    <w:link w:val="32"/>
    <w:rsid w:val="009B460E"/>
    <w:rPr>
      <w:rFonts w:ascii="Arial" w:eastAsia="Times New Roman" w:hAnsi="Arial" w:cs="Arial"/>
      <w:color w:val="00B0F0"/>
      <w:sz w:val="18"/>
      <w:szCs w:val="18"/>
      <w:lang w:val="en-US"/>
    </w:rPr>
  </w:style>
  <w:style w:type="table" w:customStyle="1" w:styleId="28">
    <w:name w:val="Сетка таблицы2"/>
    <w:basedOn w:val="a3"/>
    <w:next w:val="af"/>
    <w:rsid w:val="00205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Normal (Web)"/>
    <w:basedOn w:val="a1"/>
    <w:uiPriority w:val="99"/>
    <w:semiHidden/>
    <w:unhideWhenUsed/>
    <w:rsid w:val="00AA1BC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141062">
      <w:bodyDiv w:val="1"/>
      <w:marLeft w:val="0"/>
      <w:marRight w:val="0"/>
      <w:marTop w:val="0"/>
      <w:marBottom w:val="0"/>
      <w:divBdr>
        <w:top w:val="none" w:sz="0" w:space="0" w:color="auto"/>
        <w:left w:val="none" w:sz="0" w:space="0" w:color="auto"/>
        <w:bottom w:val="none" w:sz="0" w:space="0" w:color="auto"/>
        <w:right w:val="none" w:sz="0" w:space="0" w:color="auto"/>
      </w:divBdr>
      <w:divsChild>
        <w:div w:id="1404910841">
          <w:marLeft w:val="0"/>
          <w:marRight w:val="0"/>
          <w:marTop w:val="0"/>
          <w:marBottom w:val="0"/>
          <w:divBdr>
            <w:top w:val="none" w:sz="0" w:space="0" w:color="auto"/>
            <w:left w:val="none" w:sz="0" w:space="0" w:color="auto"/>
            <w:bottom w:val="none" w:sz="0" w:space="0" w:color="auto"/>
            <w:right w:val="none" w:sz="0" w:space="0" w:color="auto"/>
          </w:divBdr>
        </w:div>
      </w:divsChild>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1912420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forum.worldskills.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pyright.ru/ru/documents/registraciy_avtorskih_pra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pyright.ru/ru/documents/zashita_avtorskih_prav/znak_ohrani_avtorskih_i_smegnih_prav/" TargetMode="External"/><Relationship Id="rId5" Type="http://schemas.openxmlformats.org/officeDocument/2006/relationships/webSettings" Target="webSettings.xml"/><Relationship Id="rId15" Type="http://schemas.openxmlformats.org/officeDocument/2006/relationships/hyperlink" Target="http://forum.worldskills.ru/" TargetMode="External"/><Relationship Id="rId10" Type="http://schemas.openxmlformats.org/officeDocument/2006/relationships/hyperlink" Target="http://www.copyrigh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forum.worldskills.r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E8510-831B-4BBC-BA87-31EBB8B07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33</Pages>
  <Words>7272</Words>
  <Characters>41454</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Copyright © Автономная некоммерческая организация "Агентство развития профессионального мастерства (Ворлдскиллс Россия)"Печное дело</dc:creator>
  <cp:keywords/>
  <dc:description/>
  <cp:lastModifiedBy>Дмитрий Борисов</cp:lastModifiedBy>
  <cp:revision>151</cp:revision>
  <cp:lastPrinted>2018-01-08T12:53:00Z</cp:lastPrinted>
  <dcterms:created xsi:type="dcterms:W3CDTF">2021-07-31T10:24:00Z</dcterms:created>
  <dcterms:modified xsi:type="dcterms:W3CDTF">2021-09-09T08:44:00Z</dcterms:modified>
</cp:coreProperties>
</file>